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40CEC" w:rsidRPr="008510E0" w:rsidRDefault="004F0977" w:rsidP="00E40CEC">
      <w:pPr>
        <w:spacing w:after="0" w:line="240" w:lineRule="auto"/>
        <w:jc w:val="center"/>
        <w:rPr>
          <w:rFonts w:ascii="Cambria" w:hAnsi="Cambria" w:cs="Aharoni"/>
          <w:b/>
          <w:color w:val="FFFFFF"/>
          <w:spacing w:val="40"/>
          <w:sz w:val="20"/>
          <w:szCs w:val="20"/>
        </w:rPr>
      </w:pPr>
      <w:r w:rsidRPr="004F0977">
        <w:rPr>
          <w:rFonts w:ascii="Calibri" w:eastAsia="Calibri" w:hAnsi="Calibri" w:cs="Calibri"/>
          <w:noProof/>
          <w:lang w:eastAsia="es-PE"/>
        </w:rPr>
        <mc:AlternateContent>
          <mc:Choice Requires="wps">
            <w:drawing>
              <wp:anchor distT="0" distB="0" distL="114300" distR="114300" simplePos="0" relativeHeight="251677184" behindDoc="0" locked="0" layoutInCell="0" allowOverlap="1" wp14:anchorId="58C2799F" wp14:editId="37C0BAE1">
                <wp:simplePos x="0" y="0"/>
                <wp:positionH relativeFrom="margin">
                  <wp:posOffset>-665061</wp:posOffset>
                </wp:positionH>
                <wp:positionV relativeFrom="page">
                  <wp:posOffset>8626</wp:posOffset>
                </wp:positionV>
                <wp:extent cx="7923530" cy="2268748"/>
                <wp:effectExtent l="0" t="0" r="11430" b="17780"/>
                <wp:wrapNone/>
                <wp:docPr id="31"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3530" cy="2268748"/>
                        </a:xfrm>
                        <a:prstGeom prst="rect">
                          <a:avLst/>
                        </a:prstGeom>
                        <a:solidFill>
                          <a:srgbClr val="4BACC6"/>
                        </a:solidFill>
                        <a:ln w="9525">
                          <a:solidFill>
                            <a:srgbClr val="31849B"/>
                          </a:solidFill>
                          <a:miter lim="800000"/>
                          <a:headEnd/>
                          <a:tailEnd/>
                        </a:ln>
                      </wps:spPr>
                      <wps:txbx>
                        <w:txbxContent>
                          <w:p w:rsidR="000B6F7A" w:rsidRDefault="000B6F7A" w:rsidP="004F0977">
                            <w:pPr>
                              <w:spacing w:after="0" w:line="240" w:lineRule="auto"/>
                              <w:jc w:val="center"/>
                            </w:pPr>
                          </w:p>
                          <w:p w:rsidR="000B6F7A" w:rsidRDefault="000B6F7A" w:rsidP="004F0977">
                            <w:pPr>
                              <w:spacing w:after="0" w:line="240" w:lineRule="auto"/>
                              <w:jc w:val="center"/>
                              <w:rPr>
                                <w:rFonts w:ascii="Aharoni" w:hAnsi="Aharoni" w:cs="Aharoni"/>
                                <w:color w:val="000000" w:themeColor="text1"/>
                                <w:spacing w:val="40"/>
                                <w:sz w:val="44"/>
                              </w:rPr>
                            </w:pPr>
                          </w:p>
                          <w:p w:rsidR="000B6F7A" w:rsidRDefault="000B6F7A" w:rsidP="004F0977">
                            <w:pPr>
                              <w:spacing w:after="0" w:line="240" w:lineRule="auto"/>
                              <w:jc w:val="center"/>
                              <w:rPr>
                                <w:rFonts w:ascii="Aharoni" w:hAnsi="Aharoni" w:cs="Aharoni"/>
                                <w:color w:val="000000" w:themeColor="text1"/>
                                <w:spacing w:val="40"/>
                                <w:sz w:val="44"/>
                              </w:rPr>
                            </w:pPr>
                            <w:r>
                              <w:rPr>
                                <w:rFonts w:ascii="Aharoni" w:hAnsi="Aharoni" w:cs="Aharoni"/>
                                <w:color w:val="000000" w:themeColor="text1"/>
                                <w:spacing w:val="40"/>
                                <w:sz w:val="44"/>
                              </w:rPr>
                              <w:t>INSTITUCIO</w:t>
                            </w:r>
                            <w:r w:rsidRPr="008510E0">
                              <w:rPr>
                                <w:rFonts w:ascii="Aharoni" w:hAnsi="Aharoni" w:cs="Aharoni"/>
                                <w:color w:val="000000" w:themeColor="text1"/>
                                <w:spacing w:val="40"/>
                                <w:sz w:val="44"/>
                              </w:rPr>
                              <w:t>N EDUCATIVA PRIVADA</w:t>
                            </w:r>
                          </w:p>
                          <w:p w:rsidR="000B6F7A" w:rsidRPr="008510E0" w:rsidRDefault="000B6F7A" w:rsidP="004F0977">
                            <w:pPr>
                              <w:spacing w:after="0" w:line="240" w:lineRule="auto"/>
                              <w:jc w:val="center"/>
                              <w:rPr>
                                <w:rFonts w:ascii="Aharoni" w:hAnsi="Aharoni" w:cs="Aharoni"/>
                                <w:color w:val="000000" w:themeColor="text1"/>
                                <w:spacing w:val="40"/>
                                <w:sz w:val="20"/>
                              </w:rPr>
                            </w:pPr>
                          </w:p>
                          <w:p w:rsidR="000B6F7A" w:rsidRDefault="000B6F7A" w:rsidP="004F0977">
                            <w:pPr>
                              <w:spacing w:after="0" w:line="240" w:lineRule="auto"/>
                              <w:jc w:val="center"/>
                              <w:rPr>
                                <w:rFonts w:ascii="Aharoni" w:hAnsi="Aharoni" w:cs="Aharoni"/>
                                <w:color w:val="000000" w:themeColor="text1"/>
                                <w:spacing w:val="40"/>
                                <w:sz w:val="72"/>
                              </w:rPr>
                            </w:pPr>
                            <w:r w:rsidRPr="008510E0">
                              <w:rPr>
                                <w:rFonts w:ascii="Aharoni" w:hAnsi="Aharoni" w:cs="Aharoni"/>
                                <w:color w:val="000000" w:themeColor="text1"/>
                                <w:spacing w:val="40"/>
                                <w:sz w:val="72"/>
                              </w:rPr>
                              <w:t>YACHAYHUASI</w:t>
                            </w:r>
                          </w:p>
                          <w:p w:rsidR="000B6F7A" w:rsidRPr="008510E0" w:rsidRDefault="000B6F7A" w:rsidP="004F0977">
                            <w:pPr>
                              <w:spacing w:after="0" w:line="240" w:lineRule="auto"/>
                              <w:jc w:val="center"/>
                              <w:rPr>
                                <w:rFonts w:ascii="Aharoni" w:hAnsi="Aharoni" w:cs="Aharoni"/>
                                <w:color w:val="000000" w:themeColor="text1"/>
                                <w:spacing w:val="40"/>
                                <w:sz w:val="20"/>
                                <w:szCs w:val="20"/>
                              </w:rPr>
                            </w:pPr>
                          </w:p>
                          <w:p w:rsidR="000B6F7A" w:rsidRPr="008510E0" w:rsidRDefault="000B6F7A" w:rsidP="004F0977">
                            <w:pPr>
                              <w:spacing w:after="0" w:line="240" w:lineRule="auto"/>
                              <w:jc w:val="center"/>
                              <w:rPr>
                                <w:rFonts w:ascii="Cambria" w:hAnsi="Cambria" w:cs="Aharoni"/>
                                <w:b/>
                                <w:color w:val="000000" w:themeColor="text1"/>
                                <w:spacing w:val="50"/>
                                <w:sz w:val="52"/>
                              </w:rPr>
                            </w:pPr>
                            <w:r>
                              <w:rPr>
                                <w:rFonts w:ascii="Aharoni" w:hAnsi="Aharoni" w:cs="Aharoni"/>
                                <w:color w:val="000000" w:themeColor="text1"/>
                                <w:spacing w:val="40"/>
                                <w:sz w:val="44"/>
                              </w:rPr>
                              <w:t>PRIMARIA -  SECUNDARIA</w:t>
                            </w:r>
                          </w:p>
                          <w:p w:rsidR="000B6F7A" w:rsidRPr="008510E0" w:rsidRDefault="000B6F7A" w:rsidP="004F0977">
                            <w:pPr>
                              <w:spacing w:after="0" w:line="240" w:lineRule="auto"/>
                              <w:jc w:val="center"/>
                              <w:rPr>
                                <w:rFonts w:ascii="Cambria" w:hAnsi="Cambria" w:cs="Aharoni"/>
                                <w:b/>
                                <w:color w:val="FFFFFF"/>
                                <w:spacing w:val="40"/>
                                <w:sz w:val="20"/>
                                <w:szCs w:val="20"/>
                              </w:rPr>
                            </w:pPr>
                          </w:p>
                          <w:p w:rsidR="000B6F7A" w:rsidRPr="008510E0" w:rsidRDefault="000B6F7A" w:rsidP="004F0977">
                            <w:pPr>
                              <w:jc w:val="center"/>
                              <w:rPr>
                                <w:rFonts w:ascii="Aharoni" w:hAnsi="Aharoni" w:cs="Aharoni"/>
                                <w:b/>
                                <w:color w:val="FFFFFF"/>
                                <w:sz w:val="40"/>
                              </w:rPr>
                            </w:pPr>
                            <w:r w:rsidRPr="008510E0">
                              <w:rPr>
                                <w:rFonts w:ascii="Aharoni" w:hAnsi="Aharoni" w:cs="Aharoni"/>
                                <w:b/>
                                <w:color w:val="FFFFFF"/>
                                <w:sz w:val="40"/>
                              </w:rPr>
                              <w:t xml:space="preserve">UNIDAD DE GESTION EDUCATIVA </w:t>
                            </w:r>
                            <w:r w:rsidRPr="008510E0">
                              <w:rPr>
                                <w:rFonts w:ascii="Aharoni" w:hAnsi="Aharoni" w:cs="Aharoni"/>
                                <w:b/>
                                <w:color w:val="FFFFFF"/>
                                <w:sz w:val="56"/>
                              </w:rPr>
                              <w:t>07</w:t>
                            </w:r>
                            <w:r w:rsidRPr="008510E0">
                              <w:rPr>
                                <w:rFonts w:ascii="Aharoni" w:hAnsi="Aharoni" w:cs="Aharoni"/>
                                <w:b/>
                                <w:color w:val="FFFFFF"/>
                                <w:sz w:val="40"/>
                              </w:rPr>
                              <w:t>- SAN BORJA</w:t>
                            </w:r>
                          </w:p>
                          <w:p w:rsidR="000B6F7A" w:rsidRDefault="000B6F7A" w:rsidP="004F0977">
                            <w:pPr>
                              <w:spacing w:after="0" w:line="240" w:lineRule="auto"/>
                              <w:jc w:val="center"/>
                              <w:rPr>
                                <w:rFonts w:ascii="Cambria" w:hAnsi="Cambria" w:cs="Aharoni"/>
                                <w:b/>
                                <w:color w:val="FFFFFF"/>
                                <w:sz w:val="36"/>
                              </w:rPr>
                            </w:pPr>
                          </w:p>
                          <w:p w:rsidR="000B6F7A" w:rsidRPr="00C2770C" w:rsidRDefault="000B6F7A" w:rsidP="004F0977">
                            <w:pPr>
                              <w:spacing w:after="0" w:line="240" w:lineRule="auto"/>
                              <w:jc w:val="center"/>
                              <w:rPr>
                                <w:rFonts w:ascii="Cambria" w:hAnsi="Cambria" w:cs="Aharoni"/>
                                <w:b/>
                                <w:color w:val="FFFFFF"/>
                                <w:sz w:val="36"/>
                              </w:rP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10" o:spid="_x0000_s1026" style="position:absolute;left:0;text-align:left;margin-left:-52.35pt;margin-top:.7pt;width:623.9pt;height:178.65pt;z-index:251677184;visibility:visible;mso-wrap-style:square;mso-width-percent:1050;mso-height-percent:0;mso-wrap-distance-left:9pt;mso-wrap-distance-top:0;mso-wrap-distance-right:9pt;mso-wrap-distance-bottom:0;mso-position-horizontal:absolute;mso-position-horizontal-relative:margin;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" o:allowincell="f" fillcolor="#4bacc6" strokecolor="#31849b">
                <v:textbox>
                  <w:txbxContent>
                    <w:p w:rsidR="000B6F7A" w:rsidRDefault="000B6F7A" w:rsidP="004F0977">
                      <w:pPr>
                        <w:spacing w:after="0" w:line="240" w:lineRule="auto"/>
                        <w:jc w:val="center"/>
                      </w:pPr>
                    </w:p>
                    <w:p w:rsidR="000B6F7A" w:rsidRDefault="000B6F7A" w:rsidP="004F0977">
                      <w:pPr>
                        <w:spacing w:after="0" w:line="240" w:lineRule="auto"/>
                        <w:jc w:val="center"/>
                        <w:rPr>
                          <w:rFonts w:ascii="Aharoni" w:hAnsi="Aharoni" w:cs="Aharoni"/>
                          <w:color w:val="000000" w:themeColor="text1"/>
                          <w:spacing w:val="40"/>
                          <w:sz w:val="44"/>
                        </w:rPr>
                      </w:pPr>
                    </w:p>
                    <w:p w:rsidR="000B6F7A" w:rsidRDefault="000B6F7A" w:rsidP="004F0977">
                      <w:pPr>
                        <w:spacing w:after="0" w:line="240" w:lineRule="auto"/>
                        <w:jc w:val="center"/>
                        <w:rPr>
                          <w:rFonts w:ascii="Aharoni" w:hAnsi="Aharoni" w:cs="Aharoni"/>
                          <w:color w:val="000000" w:themeColor="text1"/>
                          <w:spacing w:val="40"/>
                          <w:sz w:val="44"/>
                        </w:rPr>
                      </w:pPr>
                      <w:r>
                        <w:rPr>
                          <w:rFonts w:ascii="Aharoni" w:hAnsi="Aharoni" w:cs="Aharoni"/>
                          <w:color w:val="000000" w:themeColor="text1"/>
                          <w:spacing w:val="40"/>
                          <w:sz w:val="44"/>
                        </w:rPr>
                        <w:t>INSTITUCIO</w:t>
                      </w:r>
                      <w:r w:rsidRPr="008510E0">
                        <w:rPr>
                          <w:rFonts w:ascii="Aharoni" w:hAnsi="Aharoni" w:cs="Aharoni"/>
                          <w:color w:val="000000" w:themeColor="text1"/>
                          <w:spacing w:val="40"/>
                          <w:sz w:val="44"/>
                        </w:rPr>
                        <w:t>N EDUCATIVA PRIVADA</w:t>
                      </w:r>
                    </w:p>
                    <w:p w:rsidR="000B6F7A" w:rsidRPr="008510E0" w:rsidRDefault="000B6F7A" w:rsidP="004F0977">
                      <w:pPr>
                        <w:spacing w:after="0" w:line="240" w:lineRule="auto"/>
                        <w:jc w:val="center"/>
                        <w:rPr>
                          <w:rFonts w:ascii="Aharoni" w:hAnsi="Aharoni" w:cs="Aharoni"/>
                          <w:color w:val="000000" w:themeColor="text1"/>
                          <w:spacing w:val="40"/>
                          <w:sz w:val="20"/>
                        </w:rPr>
                      </w:pPr>
                    </w:p>
                    <w:p w:rsidR="000B6F7A" w:rsidRDefault="000B6F7A" w:rsidP="004F0977">
                      <w:pPr>
                        <w:spacing w:after="0" w:line="240" w:lineRule="auto"/>
                        <w:jc w:val="center"/>
                        <w:rPr>
                          <w:rFonts w:ascii="Aharoni" w:hAnsi="Aharoni" w:cs="Aharoni"/>
                          <w:color w:val="000000" w:themeColor="text1"/>
                          <w:spacing w:val="40"/>
                          <w:sz w:val="72"/>
                        </w:rPr>
                      </w:pPr>
                      <w:r w:rsidRPr="008510E0">
                        <w:rPr>
                          <w:rFonts w:ascii="Aharoni" w:hAnsi="Aharoni" w:cs="Aharoni"/>
                          <w:color w:val="000000" w:themeColor="text1"/>
                          <w:spacing w:val="40"/>
                          <w:sz w:val="72"/>
                        </w:rPr>
                        <w:t>YACHAYHUASI</w:t>
                      </w:r>
                    </w:p>
                    <w:p w:rsidR="000B6F7A" w:rsidRPr="008510E0" w:rsidRDefault="000B6F7A" w:rsidP="004F0977">
                      <w:pPr>
                        <w:spacing w:after="0" w:line="240" w:lineRule="auto"/>
                        <w:jc w:val="center"/>
                        <w:rPr>
                          <w:rFonts w:ascii="Aharoni" w:hAnsi="Aharoni" w:cs="Aharoni"/>
                          <w:color w:val="000000" w:themeColor="text1"/>
                          <w:spacing w:val="40"/>
                          <w:sz w:val="20"/>
                          <w:szCs w:val="20"/>
                        </w:rPr>
                      </w:pPr>
                    </w:p>
                    <w:p w:rsidR="000B6F7A" w:rsidRPr="008510E0" w:rsidRDefault="000B6F7A" w:rsidP="004F0977">
                      <w:pPr>
                        <w:spacing w:after="0" w:line="240" w:lineRule="auto"/>
                        <w:jc w:val="center"/>
                        <w:rPr>
                          <w:rFonts w:ascii="Cambria" w:hAnsi="Cambria" w:cs="Aharoni"/>
                          <w:b/>
                          <w:color w:val="000000" w:themeColor="text1"/>
                          <w:spacing w:val="50"/>
                          <w:sz w:val="52"/>
                        </w:rPr>
                      </w:pPr>
                      <w:r>
                        <w:rPr>
                          <w:rFonts w:ascii="Aharoni" w:hAnsi="Aharoni" w:cs="Aharoni"/>
                          <w:color w:val="000000" w:themeColor="text1"/>
                          <w:spacing w:val="40"/>
                          <w:sz w:val="44"/>
                        </w:rPr>
                        <w:t>PRIMARIA -  SECUNDARIA</w:t>
                      </w:r>
                    </w:p>
                    <w:p w:rsidR="000B6F7A" w:rsidRPr="008510E0" w:rsidRDefault="000B6F7A" w:rsidP="004F0977">
                      <w:pPr>
                        <w:spacing w:after="0" w:line="240" w:lineRule="auto"/>
                        <w:jc w:val="center"/>
                        <w:rPr>
                          <w:rFonts w:ascii="Cambria" w:hAnsi="Cambria" w:cs="Aharoni"/>
                          <w:b/>
                          <w:color w:val="FFFFFF"/>
                          <w:spacing w:val="40"/>
                          <w:sz w:val="20"/>
                          <w:szCs w:val="20"/>
                        </w:rPr>
                      </w:pPr>
                    </w:p>
                    <w:p w:rsidR="000B6F7A" w:rsidRPr="008510E0" w:rsidRDefault="000B6F7A" w:rsidP="004F0977">
                      <w:pPr>
                        <w:jc w:val="center"/>
                        <w:rPr>
                          <w:rFonts w:ascii="Aharoni" w:hAnsi="Aharoni" w:cs="Aharoni"/>
                          <w:b/>
                          <w:color w:val="FFFFFF"/>
                          <w:sz w:val="40"/>
                        </w:rPr>
                      </w:pPr>
                      <w:r w:rsidRPr="008510E0">
                        <w:rPr>
                          <w:rFonts w:ascii="Aharoni" w:hAnsi="Aharoni" w:cs="Aharoni"/>
                          <w:b/>
                          <w:color w:val="FFFFFF"/>
                          <w:sz w:val="40"/>
                        </w:rPr>
                        <w:t xml:space="preserve">UNIDAD DE GESTION EDUCATIVA </w:t>
                      </w:r>
                      <w:r w:rsidRPr="008510E0">
                        <w:rPr>
                          <w:rFonts w:ascii="Aharoni" w:hAnsi="Aharoni" w:cs="Aharoni"/>
                          <w:b/>
                          <w:color w:val="FFFFFF"/>
                          <w:sz w:val="56"/>
                        </w:rPr>
                        <w:t>07</w:t>
                      </w:r>
                      <w:r w:rsidRPr="008510E0">
                        <w:rPr>
                          <w:rFonts w:ascii="Aharoni" w:hAnsi="Aharoni" w:cs="Aharoni"/>
                          <w:b/>
                          <w:color w:val="FFFFFF"/>
                          <w:sz w:val="40"/>
                        </w:rPr>
                        <w:t>- SAN BORJA</w:t>
                      </w:r>
                    </w:p>
                    <w:p w:rsidR="000B6F7A" w:rsidRDefault="000B6F7A" w:rsidP="004F0977">
                      <w:pPr>
                        <w:spacing w:after="0" w:line="240" w:lineRule="auto"/>
                        <w:jc w:val="center"/>
                        <w:rPr>
                          <w:rFonts w:ascii="Cambria" w:hAnsi="Cambria" w:cs="Aharoni"/>
                          <w:b/>
                          <w:color w:val="FFFFFF"/>
                          <w:sz w:val="36"/>
                        </w:rPr>
                      </w:pPr>
                    </w:p>
                    <w:p w:rsidR="000B6F7A" w:rsidRPr="00C2770C" w:rsidRDefault="000B6F7A" w:rsidP="004F0977">
                      <w:pPr>
                        <w:spacing w:after="0" w:line="240" w:lineRule="auto"/>
                        <w:jc w:val="center"/>
                        <w:rPr>
                          <w:rFonts w:ascii="Cambria" w:hAnsi="Cambria" w:cs="Aharoni"/>
                          <w:b/>
                          <w:color w:val="FFFFFF"/>
                          <w:sz w:val="36"/>
                        </w:rPr>
                      </w:pPr>
                    </w:p>
                  </w:txbxContent>
                </v:textbox>
                <w10:wrap anchorx="margin" anchory="page"/>
              </v:rect>
            </w:pict>
          </mc:Fallback>
        </mc:AlternateContent>
      </w:r>
    </w:p>
    <w:p w:rsidR="00E40CEC" w:rsidRPr="008510E0" w:rsidRDefault="00E40CEC" w:rsidP="00E40CEC">
      <w:pPr>
        <w:jc w:val="center"/>
        <w:rPr>
          <w:rFonts w:ascii="Aharoni" w:hAnsi="Aharoni" w:cs="Aharoni"/>
          <w:b/>
          <w:color w:val="FFFFFF"/>
          <w:sz w:val="40"/>
        </w:rPr>
      </w:pPr>
      <w:r w:rsidRPr="008510E0">
        <w:rPr>
          <w:rFonts w:ascii="Aharoni" w:hAnsi="Aharoni" w:cs="Aharoni"/>
          <w:b/>
          <w:color w:val="FFFFFF"/>
          <w:sz w:val="40"/>
        </w:rPr>
        <w:t xml:space="preserve">UNIDAD DE GESTION EDUCATIVA </w:t>
      </w:r>
      <w:r w:rsidRPr="008510E0">
        <w:rPr>
          <w:rFonts w:ascii="Aharoni" w:hAnsi="Aharoni" w:cs="Aharoni"/>
          <w:b/>
          <w:color w:val="FFFFFF"/>
          <w:sz w:val="56"/>
        </w:rPr>
        <w:t>07</w:t>
      </w:r>
      <w:r w:rsidRPr="008510E0">
        <w:rPr>
          <w:rFonts w:ascii="Aharoni" w:hAnsi="Aharoni" w:cs="Aharoni"/>
          <w:b/>
          <w:color w:val="FFFFFF"/>
          <w:sz w:val="40"/>
        </w:rPr>
        <w:t>- SAN BORJA</w:t>
      </w: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4F0977" w:rsidP="00653482">
      <w:pPr>
        <w:widowControl w:val="0"/>
        <w:spacing w:after="0" w:line="240" w:lineRule="auto"/>
        <w:jc w:val="center"/>
        <w:rPr>
          <w:rFonts w:ascii="Times New Roman" w:eastAsia="Calibri" w:hAnsi="Times New Roman" w:cs="Calibri"/>
          <w:b/>
          <w:bCs/>
          <w:color w:val="000000"/>
          <w:sz w:val="20"/>
          <w:szCs w:val="20"/>
          <w:lang w:eastAsia="es-PE"/>
        </w:rPr>
      </w:pPr>
      <w:r w:rsidRPr="00E40CEC">
        <w:rPr>
          <w:rFonts w:ascii="Calibri" w:eastAsia="Calibri" w:hAnsi="Calibri" w:cs="Calibri"/>
          <w:noProof/>
          <w:lang w:eastAsia="es-PE"/>
        </w:rPr>
        <w:drawing>
          <wp:anchor distT="0" distB="0" distL="114300" distR="114300" simplePos="0" relativeHeight="251673088" behindDoc="0" locked="0" layoutInCell="1" allowOverlap="1" wp14:anchorId="77CE15B6" wp14:editId="3823EE5D">
            <wp:simplePos x="0" y="0"/>
            <wp:positionH relativeFrom="margin">
              <wp:posOffset>844550</wp:posOffset>
            </wp:positionH>
            <wp:positionV relativeFrom="paragraph">
              <wp:posOffset>111125</wp:posOffset>
            </wp:positionV>
            <wp:extent cx="4149090" cy="4028440"/>
            <wp:effectExtent l="0" t="0" r="3810" b="0"/>
            <wp:wrapSquare wrapText="bothSides"/>
            <wp:docPr id="16" name="Imagen 16" descr="C:\Users\user\Pictures\1912542_230743220463709_11379141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912542_230743220463709_1137914115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9090" cy="402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20"/>
          <w:szCs w:val="20"/>
          <w:lang w:eastAsia="es-PE"/>
        </w:rPr>
      </w:pPr>
    </w:p>
    <w:p w:rsidR="00653482" w:rsidRPr="00653482" w:rsidRDefault="00653482" w:rsidP="00653482">
      <w:pPr>
        <w:widowControl w:val="0"/>
        <w:spacing w:after="0" w:line="240" w:lineRule="auto"/>
        <w:jc w:val="center"/>
        <w:rPr>
          <w:rFonts w:ascii="Times New Roman" w:eastAsia="Calibri" w:hAnsi="Times New Roman" w:cs="Calibri"/>
          <w:b/>
          <w:bCs/>
          <w:color w:val="000000"/>
          <w:sz w:val="16"/>
          <w:szCs w:val="16"/>
          <w:lang w:eastAsia="es-PE"/>
        </w:rPr>
      </w:pPr>
    </w:p>
    <w:p w:rsidR="00E40CEC" w:rsidRDefault="00E40CEC" w:rsidP="00D604A7">
      <w:pPr>
        <w:pStyle w:val="Ttulo1"/>
        <w:rPr>
          <w:rFonts w:eastAsia="Calibri"/>
          <w:lang w:eastAsia="es-PE"/>
        </w:rPr>
      </w:pPr>
    </w:p>
    <w:p w:rsidR="00E40CEC" w:rsidRDefault="00E40CEC" w:rsidP="00D604A7">
      <w:pPr>
        <w:pStyle w:val="Ttulo1"/>
        <w:rPr>
          <w:rFonts w:eastAsia="Calibri"/>
          <w:lang w:eastAsia="es-PE"/>
        </w:rPr>
      </w:pPr>
    </w:p>
    <w:p w:rsidR="00E40CEC" w:rsidRDefault="00E40CEC" w:rsidP="00D604A7">
      <w:pPr>
        <w:pStyle w:val="Ttulo1"/>
        <w:rPr>
          <w:rFonts w:eastAsia="Calibri"/>
          <w:lang w:eastAsia="es-PE"/>
        </w:rPr>
      </w:pPr>
    </w:p>
    <w:p w:rsidR="00E40CEC" w:rsidRDefault="00E40CEC" w:rsidP="00D604A7">
      <w:pPr>
        <w:pStyle w:val="Ttulo1"/>
        <w:rPr>
          <w:rFonts w:eastAsia="Calibri"/>
          <w:lang w:eastAsia="es-PE"/>
        </w:rPr>
      </w:pPr>
    </w:p>
    <w:p w:rsidR="00E40CEC" w:rsidRDefault="00E40CEC" w:rsidP="00E40CEC">
      <w:pPr>
        <w:jc w:val="center"/>
      </w:pPr>
    </w:p>
    <w:p w:rsidR="00E40CEC" w:rsidRPr="004F0977" w:rsidRDefault="00E40CEC" w:rsidP="004F0977">
      <w:r w:rsidRPr="00E40CEC">
        <w:rPr>
          <w:rFonts w:ascii="Calibri" w:eastAsia="Calibri" w:hAnsi="Calibri" w:cs="Calibri"/>
          <w:noProof/>
          <w:lang w:eastAsia="es-PE"/>
        </w:rPr>
        <mc:AlternateContent>
          <mc:Choice Requires="wps">
            <w:drawing>
              <wp:anchor distT="0" distB="0" distL="114300" distR="114300" simplePos="0" relativeHeight="251675136" behindDoc="0" locked="0" layoutInCell="0" allowOverlap="1" wp14:anchorId="557C3A61" wp14:editId="19D877DA">
                <wp:simplePos x="0" y="0"/>
                <wp:positionH relativeFrom="page">
                  <wp:posOffset>-284672</wp:posOffset>
                </wp:positionH>
                <wp:positionV relativeFrom="page">
                  <wp:posOffset>9221638</wp:posOffset>
                </wp:positionV>
                <wp:extent cx="8267700" cy="1593119"/>
                <wp:effectExtent l="0" t="0" r="19050" b="26670"/>
                <wp:wrapNone/>
                <wp:docPr id="30"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1593119"/>
                        </a:xfrm>
                        <a:prstGeom prst="rect">
                          <a:avLst/>
                        </a:prstGeom>
                        <a:solidFill>
                          <a:srgbClr val="4BACC6"/>
                        </a:solidFill>
                        <a:ln w="9525">
                          <a:solidFill>
                            <a:srgbClr val="31849B"/>
                          </a:solidFill>
                          <a:miter lim="800000"/>
                          <a:headEnd/>
                          <a:tailEnd/>
                        </a:ln>
                      </wps:spPr>
                      <wps:txbx>
                        <w:txbxContent>
                          <w:p w:rsidR="000B6F7A" w:rsidRDefault="000B6F7A" w:rsidP="00E40CEC">
                            <w:pPr>
                              <w:jc w:val="center"/>
                            </w:pPr>
                          </w:p>
                          <w:p w:rsidR="000B6F7A" w:rsidRPr="00925D00" w:rsidRDefault="000B6F7A" w:rsidP="00E40CEC">
                            <w:pPr>
                              <w:jc w:val="center"/>
                              <w:rPr>
                                <w:rFonts w:ascii="Aharoni" w:hAnsi="Aharoni" w:cs="Aharoni"/>
                                <w:b/>
                                <w:color w:val="FFFFFF"/>
                                <w:sz w:val="36"/>
                              </w:rPr>
                            </w:pPr>
                            <w:r w:rsidRPr="00925D00">
                              <w:rPr>
                                <w:rFonts w:ascii="Aharoni" w:hAnsi="Aharoni" w:cs="Aharoni"/>
                                <w:b/>
                                <w:color w:val="FFFFFF"/>
                                <w:sz w:val="40"/>
                              </w:rPr>
                              <w:t>PU</w:t>
                            </w:r>
                            <w:r>
                              <w:rPr>
                                <w:rFonts w:ascii="Aharoni" w:hAnsi="Aharoni" w:cs="Aharoni"/>
                                <w:b/>
                                <w:color w:val="FFFFFF"/>
                                <w:sz w:val="40"/>
                              </w:rPr>
                              <w:t>NTUALIDAD – DISCIPLINA - EFICIENCIA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ángulo 11" o:spid="_x0000_s1027" style="position:absolute;margin-left:-22.4pt;margin-top:726.1pt;width:651pt;height:125.4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" o:allowincell="f" fillcolor="#4bacc6" strokecolor="#31849b">
                <v:textbox>
                  <w:txbxContent>
                    <w:p w:rsidR="000B6F7A" w:rsidRDefault="000B6F7A" w:rsidP="00E40CEC">
                      <w:pPr>
                        <w:jc w:val="center"/>
                      </w:pPr>
                    </w:p>
                    <w:p w:rsidR="000B6F7A" w:rsidRPr="00925D00" w:rsidRDefault="000B6F7A" w:rsidP="00E40CEC">
                      <w:pPr>
                        <w:jc w:val="center"/>
                        <w:rPr>
                          <w:rFonts w:ascii="Aharoni" w:hAnsi="Aharoni" w:cs="Aharoni"/>
                          <w:b/>
                          <w:color w:val="FFFFFF"/>
                          <w:sz w:val="36"/>
                        </w:rPr>
                      </w:pPr>
                      <w:r w:rsidRPr="00925D00">
                        <w:rPr>
                          <w:rFonts w:ascii="Aharoni" w:hAnsi="Aharoni" w:cs="Aharoni"/>
                          <w:b/>
                          <w:color w:val="FFFFFF"/>
                          <w:sz w:val="40"/>
                        </w:rPr>
                        <w:t>PU</w:t>
                      </w:r>
                      <w:r>
                        <w:rPr>
                          <w:rFonts w:ascii="Aharoni" w:hAnsi="Aharoni" w:cs="Aharoni"/>
                          <w:b/>
                          <w:color w:val="FFFFFF"/>
                          <w:sz w:val="40"/>
                        </w:rPr>
                        <w:t>NTUALIDAD – DISCIPLINA - EFICIENCIA</w:t>
                      </w:r>
                    </w:p>
                  </w:txbxContent>
                </v:textbox>
                <w10:wrap anchorx="page" anchory="page"/>
              </v:rect>
            </w:pict>
          </mc:Fallback>
        </mc:AlternateContent>
      </w:r>
      <w:r w:rsidRPr="00925D00">
        <w:rPr>
          <w:rFonts w:ascii="Aharoni" w:hAnsi="Aharoni" w:cs="Aharoni"/>
          <w:b/>
          <w:color w:val="FFFFFF"/>
          <w:sz w:val="40"/>
        </w:rPr>
        <w:t>PU</w:t>
      </w:r>
      <w:r w:rsidR="004F0977">
        <w:rPr>
          <w:rFonts w:ascii="Aharoni" w:hAnsi="Aharoni" w:cs="Aharoni"/>
          <w:b/>
          <w:color w:val="FFFFFF"/>
          <w:sz w:val="40"/>
        </w:rPr>
        <w:t>NTUAL</w:t>
      </w:r>
      <w:r>
        <w:rPr>
          <w:rFonts w:ascii="Aharoni" w:hAnsi="Aharoni" w:cs="Aharoni"/>
          <w:b/>
          <w:color w:val="FFFFFF"/>
          <w:sz w:val="40"/>
        </w:rPr>
        <w:t xml:space="preserve"> – DISCIPLINA - EFICIENCIA</w:t>
      </w:r>
    </w:p>
    <w:p w:rsidR="00653482" w:rsidRDefault="00E40CEC" w:rsidP="00E40CEC">
      <w:pPr>
        <w:widowControl w:val="0"/>
        <w:spacing w:after="0" w:line="240" w:lineRule="auto"/>
        <w:rPr>
          <w:rFonts w:ascii="Times New Roman" w:eastAsia="Calibri" w:hAnsi="Times New Roman" w:cs="Calibri"/>
          <w:b/>
          <w:bCs/>
          <w:color w:val="000000"/>
          <w:sz w:val="24"/>
          <w:szCs w:val="24"/>
          <w:lang w:eastAsia="es-PE"/>
        </w:rPr>
      </w:pPr>
      <w:r>
        <w:rPr>
          <w:rFonts w:ascii="Times New Roman" w:eastAsia="Calibri" w:hAnsi="Times New Roman" w:cs="Calibri"/>
          <w:b/>
          <w:bCs/>
          <w:color w:val="000000"/>
          <w:sz w:val="24"/>
          <w:szCs w:val="24"/>
          <w:lang w:eastAsia="es-PE"/>
        </w:rPr>
        <w:t xml:space="preserve"> </w:t>
      </w:r>
    </w:p>
    <w:p w:rsidR="004F0977" w:rsidRPr="00E40CEC" w:rsidRDefault="004F0977" w:rsidP="004F0977">
      <w:pPr>
        <w:jc w:val="center"/>
        <w:rPr>
          <w:rFonts w:ascii="The Bold Font" w:eastAsia="Calibri" w:hAnsi="The Bold Font" w:cs="Times New Roman"/>
          <w:b/>
          <w:color w:val="000000"/>
          <w:spacing w:val="20"/>
          <w:sz w:val="72"/>
          <w:szCs w:val="72"/>
          <w:lang w:val="es-MX"/>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E40CEC">
        <w:rPr>
          <w:rFonts w:ascii="The Bold Font" w:eastAsia="Calibri" w:hAnsi="The Bold Font" w:cs="Times New Roman"/>
          <w:b/>
          <w:color w:val="000000"/>
          <w:spacing w:val="20"/>
          <w:sz w:val="72"/>
          <w:szCs w:val="72"/>
          <w:lang w:val="es-MX"/>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PROYECTO    EDUCATIVO INSTITUCIONAL</w:t>
      </w:r>
    </w:p>
    <w:p w:rsidR="004F0977" w:rsidRDefault="004F0977" w:rsidP="004F0977">
      <w:pPr>
        <w:jc w:val="center"/>
        <w:rPr>
          <w:rFonts w:ascii="The Bold Font" w:eastAsia="Calibri" w:hAnsi="The Bold Font" w:cs="Times New Roman"/>
          <w:b/>
          <w:color w:val="000000"/>
          <w:spacing w:val="20"/>
          <w:sz w:val="72"/>
          <w:szCs w:val="72"/>
          <w:lang w:val="es-MX"/>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E40CEC">
        <w:rPr>
          <w:rFonts w:ascii="The Bold Font" w:eastAsia="Calibri" w:hAnsi="The Bold Font" w:cs="Times New Roman"/>
          <w:b/>
          <w:color w:val="000000"/>
          <w:spacing w:val="20"/>
          <w:sz w:val="72"/>
          <w:szCs w:val="72"/>
          <w:lang w:val="es-MX"/>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2020</w:t>
      </w:r>
      <w:r w:rsidR="00C3490D">
        <w:rPr>
          <w:rFonts w:ascii="The Bold Font" w:eastAsia="Calibri" w:hAnsi="The Bold Font" w:cs="Times New Roman"/>
          <w:b/>
          <w:color w:val="000000"/>
          <w:spacing w:val="20"/>
          <w:sz w:val="72"/>
          <w:szCs w:val="72"/>
          <w:lang w:val="es-MX"/>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- 202</w:t>
      </w:r>
      <w:r w:rsidR="0076414A">
        <w:rPr>
          <w:rFonts w:ascii="The Bold Font" w:eastAsia="Calibri" w:hAnsi="The Bold Font" w:cs="Times New Roman"/>
          <w:b/>
          <w:color w:val="000000"/>
          <w:spacing w:val="20"/>
          <w:sz w:val="72"/>
          <w:szCs w:val="72"/>
          <w:lang w:val="es-MX"/>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3</w:t>
      </w:r>
    </w:p>
    <w:p w:rsidR="004F0977" w:rsidRDefault="004F0977" w:rsidP="00E40CEC">
      <w:pPr>
        <w:widowControl w:val="0"/>
        <w:spacing w:after="0" w:line="240" w:lineRule="auto"/>
        <w:rPr>
          <w:rFonts w:ascii="Times New Roman" w:eastAsia="Calibri" w:hAnsi="Times New Roman" w:cs="Calibri"/>
          <w:b/>
          <w:bCs/>
          <w:color w:val="000000"/>
          <w:sz w:val="24"/>
          <w:szCs w:val="24"/>
          <w:lang w:eastAsia="es-PE"/>
        </w:rPr>
      </w:pPr>
    </w:p>
    <w:p w:rsidR="004F0977" w:rsidRDefault="004F0977" w:rsidP="00E40CEC">
      <w:pPr>
        <w:widowControl w:val="0"/>
        <w:spacing w:after="0" w:line="240" w:lineRule="auto"/>
        <w:rPr>
          <w:rFonts w:ascii="Times New Roman" w:eastAsia="Calibri" w:hAnsi="Times New Roman" w:cs="Calibri"/>
          <w:b/>
          <w:bCs/>
          <w:color w:val="000000"/>
          <w:sz w:val="24"/>
          <w:szCs w:val="24"/>
          <w:lang w:eastAsia="es-PE"/>
        </w:rPr>
      </w:pPr>
    </w:p>
    <w:p w:rsidR="004F0977" w:rsidRDefault="004F0977" w:rsidP="00E40CEC">
      <w:pPr>
        <w:widowControl w:val="0"/>
        <w:spacing w:after="0" w:line="240" w:lineRule="auto"/>
        <w:rPr>
          <w:rFonts w:ascii="Times New Roman" w:eastAsia="Calibri" w:hAnsi="Times New Roman" w:cs="Calibri"/>
          <w:b/>
          <w:bCs/>
          <w:color w:val="000000"/>
          <w:sz w:val="24"/>
          <w:szCs w:val="24"/>
          <w:lang w:eastAsia="es-PE"/>
        </w:rPr>
      </w:pPr>
    </w:p>
    <w:p w:rsidR="004F0977" w:rsidRPr="00653482" w:rsidRDefault="008B26A4" w:rsidP="00E40CEC">
      <w:pPr>
        <w:widowControl w:val="0"/>
        <w:spacing w:after="0" w:line="240" w:lineRule="auto"/>
        <w:rPr>
          <w:rFonts w:ascii="Times New Roman" w:eastAsia="Calibri" w:hAnsi="Times New Roman" w:cs="Calibri"/>
          <w:b/>
          <w:bCs/>
          <w:color w:val="000000"/>
          <w:sz w:val="24"/>
          <w:szCs w:val="24"/>
          <w:lang w:eastAsia="es-PE"/>
        </w:rPr>
      </w:pPr>
      <w:r w:rsidRPr="008B26A4">
        <w:rPr>
          <w:rFonts w:ascii="Calibri" w:eastAsia="Calibri" w:hAnsi="Calibri" w:cs="Calibri"/>
          <w:b/>
          <w:noProof/>
          <w:lang w:eastAsia="es-PE"/>
        </w:rPr>
        <w:lastRenderedPageBreak/>
        <w:drawing>
          <wp:anchor distT="0" distB="0" distL="114300" distR="114300" simplePos="0" relativeHeight="251681280" behindDoc="0" locked="0" layoutInCell="1" allowOverlap="1" wp14:anchorId="207AAD28" wp14:editId="1D518B89">
            <wp:simplePos x="0" y="0"/>
            <wp:positionH relativeFrom="margin">
              <wp:posOffset>-501650</wp:posOffset>
            </wp:positionH>
            <wp:positionV relativeFrom="margin">
              <wp:posOffset>-325755</wp:posOffset>
            </wp:positionV>
            <wp:extent cx="888365" cy="982980"/>
            <wp:effectExtent l="0" t="0" r="6985" b="7620"/>
            <wp:wrapThrough wrapText="bothSides">
              <wp:wrapPolygon edited="0">
                <wp:start x="0" y="0"/>
                <wp:lineTo x="0" y="21349"/>
                <wp:lineTo x="21307" y="21349"/>
                <wp:lineTo x="21307"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G_NE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836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26A4">
        <w:rPr>
          <w:rFonts w:ascii="Calibri" w:eastAsia="Calibri" w:hAnsi="Calibri" w:cs="Calibri"/>
          <w:b/>
          <w:noProof/>
          <w:lang w:eastAsia="es-PE"/>
        </w:rPr>
        <w:drawing>
          <wp:anchor distT="0" distB="0" distL="114300" distR="114300" simplePos="0" relativeHeight="251679232" behindDoc="0" locked="0" layoutInCell="1" allowOverlap="1" wp14:anchorId="5C62BC7E" wp14:editId="52E610AE">
            <wp:simplePos x="0" y="0"/>
            <wp:positionH relativeFrom="margin">
              <wp:posOffset>5941695</wp:posOffset>
            </wp:positionH>
            <wp:positionV relativeFrom="margin">
              <wp:posOffset>-196215</wp:posOffset>
            </wp:positionV>
            <wp:extent cx="1005840" cy="974725"/>
            <wp:effectExtent l="0" t="0" r="3810" b="0"/>
            <wp:wrapThrough wrapText="bothSides">
              <wp:wrapPolygon edited="0">
                <wp:start x="0" y="0"/>
                <wp:lineTo x="0" y="21107"/>
                <wp:lineTo x="21273" y="21107"/>
                <wp:lineTo x="21273"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G_NE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584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3482" w:rsidRPr="008B26A4" w:rsidRDefault="008B26A4" w:rsidP="00E40CEC">
      <w:pPr>
        <w:widowControl w:val="0"/>
        <w:spacing w:after="0" w:line="240" w:lineRule="auto"/>
        <w:rPr>
          <w:rFonts w:ascii="Times New Roman" w:eastAsia="Calibri" w:hAnsi="Times New Roman" w:cs="Times New Roman"/>
          <w:b/>
          <w:color w:val="000000"/>
          <w:sz w:val="32"/>
          <w:szCs w:val="32"/>
          <w:lang w:eastAsia="es-PE"/>
        </w:rPr>
      </w:pPr>
      <w:r>
        <w:rPr>
          <w:rFonts w:ascii="Times New Roman" w:eastAsia="Calibri" w:hAnsi="Times New Roman" w:cs="Times New Roman"/>
          <w:b/>
          <w:color w:val="000000"/>
          <w:sz w:val="36"/>
          <w:szCs w:val="36"/>
          <w:lang w:eastAsia="es-PE"/>
        </w:rPr>
        <w:t xml:space="preserve"> </w:t>
      </w:r>
      <w:r w:rsidR="00653482" w:rsidRPr="008B26A4">
        <w:rPr>
          <w:rFonts w:ascii="Times New Roman" w:eastAsia="Calibri" w:hAnsi="Times New Roman" w:cs="Times New Roman"/>
          <w:b/>
          <w:color w:val="000000"/>
          <w:sz w:val="32"/>
          <w:szCs w:val="32"/>
          <w:lang w:eastAsia="es-PE"/>
        </w:rPr>
        <w:t>RESOLUCIÓN DIRECTORAL</w:t>
      </w:r>
      <w:r w:rsidR="00E40CEC" w:rsidRPr="008B26A4">
        <w:rPr>
          <w:rFonts w:ascii="Times New Roman" w:eastAsia="Calibri" w:hAnsi="Times New Roman" w:cs="Times New Roman"/>
          <w:b/>
          <w:color w:val="000000"/>
          <w:sz w:val="32"/>
          <w:szCs w:val="32"/>
          <w:lang w:eastAsia="es-PE"/>
        </w:rPr>
        <w:t xml:space="preserve">   </w:t>
      </w:r>
      <w:r w:rsidR="003A32AD" w:rsidRPr="008B26A4">
        <w:rPr>
          <w:rFonts w:ascii="Times New Roman" w:eastAsia="Calibri" w:hAnsi="Times New Roman" w:cs="Times New Roman"/>
          <w:b/>
          <w:color w:val="000000"/>
          <w:sz w:val="32"/>
          <w:szCs w:val="32"/>
          <w:lang w:eastAsia="es-PE"/>
        </w:rPr>
        <w:t xml:space="preserve">N° </w:t>
      </w:r>
      <w:r w:rsidR="00925B8D">
        <w:rPr>
          <w:rFonts w:ascii="Times New Roman" w:eastAsia="Calibri" w:hAnsi="Times New Roman" w:cs="Times New Roman"/>
          <w:b/>
          <w:color w:val="000000"/>
          <w:sz w:val="32"/>
          <w:szCs w:val="32"/>
          <w:lang w:eastAsia="es-PE"/>
        </w:rPr>
        <w:t>10</w:t>
      </w:r>
      <w:r w:rsidR="009D4160">
        <w:rPr>
          <w:rFonts w:ascii="Times New Roman" w:eastAsia="Calibri" w:hAnsi="Times New Roman" w:cs="Times New Roman"/>
          <w:b/>
          <w:color w:val="000000"/>
          <w:sz w:val="32"/>
          <w:szCs w:val="32"/>
          <w:lang w:eastAsia="es-PE"/>
        </w:rPr>
        <w:t xml:space="preserve"> -2022</w:t>
      </w:r>
      <w:r w:rsidR="00653482" w:rsidRPr="008B26A4">
        <w:rPr>
          <w:rFonts w:ascii="Times New Roman" w:eastAsia="Calibri" w:hAnsi="Times New Roman" w:cs="Times New Roman"/>
          <w:b/>
          <w:color w:val="000000"/>
          <w:sz w:val="32"/>
          <w:szCs w:val="32"/>
          <w:lang w:eastAsia="es-PE"/>
        </w:rPr>
        <w:t xml:space="preserve">/I.E.P.Y </w:t>
      </w:r>
      <w:r w:rsidRPr="008B26A4">
        <w:rPr>
          <w:rFonts w:ascii="Times New Roman" w:eastAsia="Calibri" w:hAnsi="Times New Roman" w:cs="Times New Roman"/>
          <w:b/>
          <w:color w:val="000000"/>
          <w:sz w:val="32"/>
          <w:szCs w:val="32"/>
          <w:lang w:eastAsia="es-PE"/>
        </w:rPr>
        <w:t>–</w:t>
      </w:r>
      <w:r w:rsidR="00653482" w:rsidRPr="008B26A4">
        <w:rPr>
          <w:rFonts w:ascii="Times New Roman" w:eastAsia="Calibri" w:hAnsi="Times New Roman" w:cs="Times New Roman"/>
          <w:b/>
          <w:color w:val="000000"/>
          <w:sz w:val="32"/>
          <w:szCs w:val="32"/>
          <w:lang w:eastAsia="es-PE"/>
        </w:rPr>
        <w:t>D</w:t>
      </w:r>
      <w:r w:rsidRPr="008B26A4">
        <w:rPr>
          <w:rFonts w:ascii="Times New Roman" w:eastAsia="Calibri" w:hAnsi="Times New Roman" w:cs="Times New Roman"/>
          <w:b/>
          <w:color w:val="000000"/>
          <w:sz w:val="32"/>
          <w:szCs w:val="32"/>
          <w:lang w:eastAsia="es-PE"/>
        </w:rPr>
        <w:t xml:space="preserve">   </w:t>
      </w:r>
    </w:p>
    <w:p w:rsidR="00653482" w:rsidRPr="00653482" w:rsidRDefault="00653482" w:rsidP="00653482">
      <w:pPr>
        <w:widowControl w:val="0"/>
        <w:shd w:val="clear" w:color="auto" w:fill="FFFFFF"/>
        <w:spacing w:after="0" w:line="240" w:lineRule="auto"/>
        <w:jc w:val="center"/>
        <w:rPr>
          <w:rFonts w:ascii="Arial" w:eastAsia="Times New Roman" w:hAnsi="Arial" w:cs="Arial"/>
          <w:color w:val="000000"/>
          <w:spacing w:val="-15"/>
          <w:lang w:eastAsia="es-PE"/>
        </w:rPr>
      </w:pPr>
      <w:r w:rsidRPr="00653482">
        <w:rPr>
          <w:rFonts w:ascii="Arial" w:eastAsia="Times New Roman" w:hAnsi="Arial" w:cs="Arial"/>
          <w:color w:val="000000"/>
          <w:spacing w:val="-15"/>
          <w:lang w:eastAsia="es-PE"/>
        </w:rPr>
        <w:t xml:space="preserve">                                                                                                                                           </w:t>
      </w:r>
    </w:p>
    <w:p w:rsidR="00653482" w:rsidRPr="00653482" w:rsidRDefault="008B26A4" w:rsidP="003A32AD">
      <w:pPr>
        <w:pStyle w:val="Textoindependiente"/>
        <w:spacing w:after="0"/>
        <w:rPr>
          <w:lang w:eastAsia="es-PE"/>
        </w:rPr>
      </w:pPr>
      <w:r>
        <w:rPr>
          <w:lang w:eastAsia="es-PE"/>
        </w:rPr>
        <w:t xml:space="preserve">                                                                                    </w:t>
      </w:r>
      <w:r w:rsidR="00653482" w:rsidRPr="00653482">
        <w:rPr>
          <w:lang w:eastAsia="es-PE"/>
        </w:rPr>
        <w:t xml:space="preserve">Chorrillos, </w:t>
      </w:r>
      <w:r w:rsidR="00653482" w:rsidRPr="00653482">
        <w:rPr>
          <w:highlight w:val="yellow"/>
          <w:lang w:eastAsia="es-PE"/>
        </w:rPr>
        <w:t xml:space="preserve"> </w:t>
      </w:r>
      <w:r w:rsidR="00925B8D">
        <w:rPr>
          <w:lang w:eastAsia="es-PE"/>
        </w:rPr>
        <w:t>28 de  febrero</w:t>
      </w:r>
      <w:r w:rsidR="00653482" w:rsidRPr="00653482">
        <w:rPr>
          <w:lang w:eastAsia="es-PE"/>
        </w:rPr>
        <w:t xml:space="preserve">  de 20</w:t>
      </w:r>
      <w:r w:rsidR="009D4160">
        <w:rPr>
          <w:lang w:eastAsia="es-PE"/>
        </w:rPr>
        <w:t>22</w:t>
      </w:r>
    </w:p>
    <w:p w:rsidR="00653482" w:rsidRPr="003A32AD" w:rsidRDefault="008B26A4" w:rsidP="003A32AD">
      <w:pPr>
        <w:pStyle w:val="Ttulo2"/>
        <w:spacing w:before="0"/>
        <w:rPr>
          <w:rFonts w:eastAsia="Calibri"/>
          <w:b/>
          <w:color w:val="000000" w:themeColor="text1"/>
          <w:lang w:eastAsia="es-PE"/>
        </w:rPr>
      </w:pPr>
      <w:r>
        <w:rPr>
          <w:rFonts w:eastAsia="Calibri"/>
          <w:b/>
          <w:color w:val="000000" w:themeColor="text1"/>
          <w:lang w:eastAsia="es-PE"/>
        </w:rPr>
        <w:t xml:space="preserve">     </w:t>
      </w:r>
      <w:r w:rsidR="00653482" w:rsidRPr="003A32AD">
        <w:rPr>
          <w:rFonts w:eastAsia="Calibri"/>
          <w:b/>
          <w:color w:val="000000" w:themeColor="text1"/>
          <w:lang w:eastAsia="es-PE"/>
        </w:rPr>
        <w:t>CONSIDERANDO:</w:t>
      </w:r>
    </w:p>
    <w:p w:rsidR="00653482" w:rsidRPr="000E7710" w:rsidRDefault="003A32AD" w:rsidP="003A32AD">
      <w:pPr>
        <w:pStyle w:val="Textoindependienteprimerasangra2"/>
        <w:spacing w:after="0"/>
        <w:ind w:left="0" w:firstLine="0"/>
        <w:rPr>
          <w:rFonts w:ascii="Arial" w:hAnsi="Arial" w:cs="Arial"/>
          <w:lang w:eastAsia="es-PE"/>
        </w:rPr>
      </w:pPr>
      <w:r w:rsidRPr="000E7710">
        <w:rPr>
          <w:rFonts w:ascii="Arial" w:hAnsi="Arial" w:cs="Arial"/>
          <w:lang w:eastAsia="es-PE"/>
        </w:rPr>
        <w:t xml:space="preserve">      </w:t>
      </w:r>
      <w:r w:rsidR="00653482" w:rsidRPr="000E7710">
        <w:rPr>
          <w:rFonts w:ascii="Arial" w:hAnsi="Arial" w:cs="Arial"/>
          <w:lang w:eastAsia="es-PE"/>
        </w:rPr>
        <w:t>Que, la Institución Educativa Pr</w:t>
      </w:r>
      <w:r w:rsidR="00E9246C" w:rsidRPr="000E7710">
        <w:rPr>
          <w:rFonts w:ascii="Arial" w:hAnsi="Arial" w:cs="Arial"/>
          <w:lang w:eastAsia="es-PE"/>
        </w:rPr>
        <w:t>iv</w:t>
      </w:r>
      <w:r w:rsidR="00653482" w:rsidRPr="000E7710">
        <w:rPr>
          <w:rFonts w:ascii="Arial" w:hAnsi="Arial" w:cs="Arial"/>
          <w:lang w:eastAsia="es-PE"/>
        </w:rPr>
        <w:t xml:space="preserve">ada </w:t>
      </w:r>
      <w:proofErr w:type="spellStart"/>
      <w:r w:rsidR="00653482" w:rsidRPr="000E7710">
        <w:rPr>
          <w:rFonts w:ascii="Arial" w:hAnsi="Arial" w:cs="Arial"/>
          <w:lang w:eastAsia="es-PE"/>
        </w:rPr>
        <w:t>Yachayhuasii</w:t>
      </w:r>
      <w:proofErr w:type="spellEnd"/>
      <w:r w:rsidR="00653482" w:rsidRPr="000E7710">
        <w:rPr>
          <w:rFonts w:ascii="Arial" w:hAnsi="Arial" w:cs="Arial"/>
          <w:lang w:eastAsia="es-PE"/>
        </w:rPr>
        <w:t xml:space="preserve">  ubicada en el Distrito de Chorrillos, con el nivel de educación primaria y secundaria precisa contar con documentos de gestión que oriente su trabajo administrativo, pedagógico e institucional y que responda a las necesidades y características de los estudiantes.</w:t>
      </w:r>
    </w:p>
    <w:p w:rsidR="00653482" w:rsidRPr="000E7710" w:rsidRDefault="003A32AD" w:rsidP="003A32AD">
      <w:pPr>
        <w:pStyle w:val="Textoindependienteprimerasangra2"/>
        <w:spacing w:after="0"/>
        <w:ind w:left="0" w:firstLine="0"/>
        <w:rPr>
          <w:rFonts w:ascii="Arial" w:hAnsi="Arial" w:cs="Arial"/>
          <w:lang w:eastAsia="es-PE"/>
        </w:rPr>
      </w:pPr>
      <w:r w:rsidRPr="000E7710">
        <w:rPr>
          <w:rFonts w:ascii="Arial" w:hAnsi="Arial" w:cs="Arial"/>
          <w:lang w:eastAsia="es-PE"/>
        </w:rPr>
        <w:t xml:space="preserve">      </w:t>
      </w:r>
      <w:r w:rsidR="00653482" w:rsidRPr="000E7710">
        <w:rPr>
          <w:rFonts w:ascii="Arial" w:hAnsi="Arial" w:cs="Arial"/>
          <w:lang w:eastAsia="es-PE"/>
        </w:rPr>
        <w:t>Que, la Institución Educativa llevo a cabo el proceso de sensibilización para la construcción y reajuste del PEI...</w:t>
      </w:r>
    </w:p>
    <w:p w:rsidR="00653482" w:rsidRPr="000E7710" w:rsidRDefault="00653482" w:rsidP="003A32AD">
      <w:pPr>
        <w:pStyle w:val="Textoindependienteprimerasangra2"/>
        <w:spacing w:after="0"/>
        <w:ind w:left="0" w:firstLine="0"/>
        <w:rPr>
          <w:rFonts w:ascii="Arial" w:hAnsi="Arial" w:cs="Arial"/>
          <w:lang w:eastAsia="es-PE"/>
        </w:rPr>
      </w:pPr>
      <w:r w:rsidRPr="000E7710">
        <w:rPr>
          <w:rFonts w:ascii="Arial" w:hAnsi="Arial" w:cs="Arial"/>
          <w:lang w:eastAsia="es-PE"/>
        </w:rPr>
        <w:t>Que, la Institución Educativa ha construido, (reajustado) el PEI a cargo de la Comisión de la Calidad de los Aprendizajes que se evidencia con un Plan implementado que evidencia la organización de  los procesos…</w:t>
      </w:r>
    </w:p>
    <w:p w:rsidR="00653482" w:rsidRPr="000E7710" w:rsidRDefault="00653482" w:rsidP="003A32AD">
      <w:pPr>
        <w:pStyle w:val="Textoindependienteprimerasangra2"/>
        <w:spacing w:after="0"/>
        <w:ind w:left="0" w:firstLine="0"/>
        <w:rPr>
          <w:rFonts w:ascii="Arial" w:hAnsi="Arial" w:cs="Arial"/>
          <w:lang w:eastAsia="es-PE"/>
        </w:rPr>
      </w:pPr>
      <w:r w:rsidRPr="000E7710">
        <w:rPr>
          <w:rFonts w:ascii="Arial" w:hAnsi="Arial" w:cs="Arial"/>
          <w:lang w:eastAsia="es-PE"/>
        </w:rPr>
        <w:t xml:space="preserve">Que, la Comisión de la Calidad de los Aprendizajes ha cumplido con presentar a la comunidad educativa el documento construido y reajustado de acuerdo a los lineamientos actuales para su </w:t>
      </w:r>
      <w:r w:rsidR="00612E57" w:rsidRPr="000E7710">
        <w:rPr>
          <w:rFonts w:ascii="Arial" w:hAnsi="Arial" w:cs="Arial"/>
          <w:lang w:eastAsia="es-PE"/>
        </w:rPr>
        <w:t>aprobación</w:t>
      </w:r>
      <w:r w:rsidRPr="000E7710">
        <w:rPr>
          <w:rFonts w:ascii="Arial" w:hAnsi="Arial" w:cs="Arial"/>
          <w:lang w:eastAsia="es-PE"/>
        </w:rPr>
        <w:t>.</w:t>
      </w:r>
    </w:p>
    <w:p w:rsidR="00653482" w:rsidRPr="000E7710" w:rsidRDefault="003A32AD" w:rsidP="003A32AD">
      <w:pPr>
        <w:pStyle w:val="Textoindependienteprimerasangra2"/>
        <w:spacing w:after="0"/>
        <w:ind w:left="0" w:firstLine="0"/>
        <w:rPr>
          <w:rFonts w:ascii="Arial" w:hAnsi="Arial" w:cs="Arial"/>
          <w:lang w:eastAsia="es-PE"/>
        </w:rPr>
      </w:pPr>
      <w:r w:rsidRPr="000E7710">
        <w:rPr>
          <w:rFonts w:ascii="Arial" w:hAnsi="Arial" w:cs="Arial"/>
          <w:lang w:eastAsia="es-PE"/>
        </w:rPr>
        <w:t xml:space="preserve">    </w:t>
      </w:r>
      <w:r w:rsidR="00653482" w:rsidRPr="000E7710">
        <w:rPr>
          <w:rFonts w:ascii="Arial" w:hAnsi="Arial" w:cs="Arial"/>
          <w:lang w:eastAsia="es-PE"/>
        </w:rPr>
        <w:t>Que, el artículo 66º de la Ley N° 28044, Ley General de Educación, establece que la IE, como comunidad de aprendizaje, es la primera y principal instancia de gestión del sistema educativo descentralizado; el mismo artículo establece que es finalidad de la Institución Educativa Privada el logro de los aprendizajes y la formación integral de sus estudiantes siendo el PEI en que orienta su gestión y tiene un enfoque inclusivo;</w:t>
      </w:r>
    </w:p>
    <w:p w:rsidR="00653482" w:rsidRPr="000E7710" w:rsidRDefault="003A32AD" w:rsidP="003A32AD">
      <w:pPr>
        <w:widowControl w:val="0"/>
        <w:spacing w:after="0" w:line="240" w:lineRule="auto"/>
        <w:jc w:val="both"/>
        <w:rPr>
          <w:rFonts w:ascii="Arial" w:eastAsia="Calibri" w:hAnsi="Arial" w:cs="Arial"/>
          <w:color w:val="000000"/>
          <w:lang w:eastAsia="es-PE"/>
        </w:rPr>
      </w:pPr>
      <w:r w:rsidRPr="000E7710">
        <w:rPr>
          <w:rFonts w:ascii="Arial" w:eastAsia="Calibri" w:hAnsi="Arial" w:cs="Arial"/>
          <w:color w:val="000000"/>
          <w:lang w:eastAsia="es-PE"/>
        </w:rPr>
        <w:t xml:space="preserve">     </w:t>
      </w:r>
      <w:r w:rsidR="00653482" w:rsidRPr="000E7710">
        <w:rPr>
          <w:rFonts w:ascii="Arial" w:eastAsia="Calibri" w:hAnsi="Arial" w:cs="Arial"/>
          <w:color w:val="000000"/>
          <w:lang w:eastAsia="es-PE"/>
        </w:rPr>
        <w:t>Que, el artículo 68º de la misma Ley establece   que la Institución   Educativa  Privada es responsable de elaborar, aprobar, ejecutar y evaluar el Proyecto Educativo Institucional, así como su plan anual y su reglamento interno en concordancia con su línea axiológica y los lineamient</w:t>
      </w:r>
      <w:r w:rsidR="00E97BEE" w:rsidRPr="000E7710">
        <w:rPr>
          <w:rFonts w:ascii="Arial" w:eastAsia="Calibri" w:hAnsi="Arial" w:cs="Arial"/>
          <w:color w:val="000000"/>
          <w:lang w:eastAsia="es-PE"/>
        </w:rPr>
        <w:t>os de política educativa;</w:t>
      </w:r>
      <w:r w:rsidR="00653482" w:rsidRPr="000E7710">
        <w:rPr>
          <w:rFonts w:ascii="Arial" w:eastAsia="Calibri" w:hAnsi="Arial" w:cs="Arial"/>
          <w:color w:val="000000"/>
          <w:lang w:eastAsia="es-PE"/>
        </w:rPr>
        <w:t>(axiología propia de la I.E.P</w:t>
      </w:r>
      <w:r w:rsidR="00E97BEE" w:rsidRPr="000E7710">
        <w:rPr>
          <w:rFonts w:ascii="Arial" w:eastAsia="Calibri" w:hAnsi="Arial" w:cs="Arial"/>
          <w:color w:val="000000"/>
          <w:lang w:eastAsia="es-PE"/>
        </w:rPr>
        <w:t xml:space="preserve"> </w:t>
      </w:r>
      <w:proofErr w:type="spellStart"/>
      <w:r w:rsidR="00E97BEE" w:rsidRPr="000E7710">
        <w:rPr>
          <w:rFonts w:ascii="Arial" w:eastAsia="Calibri" w:hAnsi="Arial" w:cs="Arial"/>
          <w:color w:val="000000"/>
          <w:lang w:eastAsia="es-PE"/>
        </w:rPr>
        <w:t>Yachayhuasi</w:t>
      </w:r>
      <w:proofErr w:type="spellEnd"/>
      <w:r w:rsidR="000E7710">
        <w:rPr>
          <w:rFonts w:ascii="Arial" w:eastAsia="Calibri" w:hAnsi="Arial" w:cs="Arial"/>
          <w:color w:val="000000"/>
          <w:lang w:eastAsia="es-PE"/>
        </w:rPr>
        <w:t xml:space="preserve"> </w:t>
      </w:r>
      <w:r w:rsidR="00653482" w:rsidRPr="000E7710">
        <w:rPr>
          <w:rFonts w:ascii="Arial" w:eastAsia="Calibri" w:hAnsi="Arial" w:cs="Arial"/>
          <w:color w:val="000000"/>
          <w:lang w:eastAsia="es-PE"/>
        </w:rPr>
        <w:t>)</w:t>
      </w:r>
    </w:p>
    <w:p w:rsidR="00653482" w:rsidRPr="000E7710" w:rsidRDefault="00653482" w:rsidP="003A32AD">
      <w:pPr>
        <w:widowControl w:val="0"/>
        <w:spacing w:after="0" w:line="240" w:lineRule="auto"/>
        <w:jc w:val="both"/>
        <w:rPr>
          <w:rFonts w:ascii="Arial" w:eastAsia="Calibri" w:hAnsi="Arial" w:cs="Arial"/>
          <w:color w:val="000000"/>
          <w:lang w:eastAsia="es-PE"/>
        </w:rPr>
      </w:pPr>
      <w:r w:rsidRPr="000E7710">
        <w:rPr>
          <w:rFonts w:ascii="Arial" w:eastAsia="Calibri" w:hAnsi="Arial" w:cs="Arial"/>
          <w:color w:val="000000"/>
          <w:lang w:eastAsia="es-PE"/>
        </w:rPr>
        <w:t>Que, el artículo 127° del Reglamento de la Ley Nº 28044, Ley General de Educación, aprobado mediante Decreto Supremo N° 011-2012-ED, establece que la Institución Educativa Privada tiene autonomía en el planeamiento, ejecución, supervisión, monitoreo y evaluación del servicio educativo, así como en la elaboración de sus instrumentos   de gestión, en el marco de la normatividad vigente;</w:t>
      </w:r>
    </w:p>
    <w:p w:rsidR="00653482" w:rsidRPr="000E7710" w:rsidRDefault="00653482" w:rsidP="003A32AD">
      <w:pPr>
        <w:widowControl w:val="0"/>
        <w:spacing w:after="0" w:line="240" w:lineRule="auto"/>
        <w:jc w:val="both"/>
        <w:rPr>
          <w:rFonts w:ascii="Arial" w:eastAsia="Calibri" w:hAnsi="Arial" w:cs="Arial"/>
          <w:color w:val="000000"/>
          <w:sz w:val="18"/>
          <w:szCs w:val="18"/>
          <w:lang w:eastAsia="es-PE"/>
        </w:rPr>
      </w:pPr>
    </w:p>
    <w:p w:rsidR="00653482" w:rsidRPr="000E7710" w:rsidRDefault="00653482" w:rsidP="003A32AD">
      <w:pPr>
        <w:pStyle w:val="Textoindependienteprimerasangra2"/>
        <w:spacing w:after="0"/>
        <w:ind w:left="0"/>
        <w:rPr>
          <w:rFonts w:ascii="Arial" w:hAnsi="Arial" w:cs="Arial"/>
          <w:lang w:eastAsia="es-PE"/>
        </w:rPr>
      </w:pPr>
      <w:r w:rsidRPr="000E7710">
        <w:rPr>
          <w:rFonts w:ascii="Arial" w:hAnsi="Arial" w:cs="Arial"/>
          <w:lang w:eastAsia="es-PE"/>
        </w:rPr>
        <w:t>Que, el literal e) del artículo 128º del mismo reglamento, establece que la IE debe promover, afianzar, regular y autoevaluar la participación de la comunidad en los procesos de gestión de la institución;</w:t>
      </w:r>
    </w:p>
    <w:p w:rsidR="00653482" w:rsidRPr="000E7710" w:rsidRDefault="00653482" w:rsidP="003A32AD">
      <w:pPr>
        <w:pStyle w:val="Textoindependienteprimerasangra2"/>
        <w:spacing w:after="0"/>
        <w:ind w:left="0"/>
        <w:rPr>
          <w:rFonts w:ascii="Arial" w:hAnsi="Arial" w:cs="Arial"/>
          <w:lang w:eastAsia="es-PE"/>
        </w:rPr>
      </w:pPr>
      <w:r w:rsidRPr="000E7710">
        <w:rPr>
          <w:rFonts w:ascii="Arial" w:hAnsi="Arial" w:cs="Arial"/>
          <w:lang w:eastAsia="es-PE"/>
        </w:rPr>
        <w:t>Que, el artículo 135º del mismo reglamento, establece que la Dirección es el órgano rector de la Institución Educativa, responsable de su gestión integral, conducida por el director;</w:t>
      </w:r>
    </w:p>
    <w:p w:rsidR="00653482" w:rsidRPr="000E7710" w:rsidRDefault="00653482" w:rsidP="003A32AD">
      <w:pPr>
        <w:pStyle w:val="Textoindependienteprimerasangra2"/>
        <w:spacing w:after="0"/>
        <w:ind w:left="0"/>
        <w:rPr>
          <w:rFonts w:ascii="Arial" w:hAnsi="Arial" w:cs="Arial"/>
          <w:lang w:eastAsia="es-PE"/>
        </w:rPr>
      </w:pPr>
      <w:r w:rsidRPr="000E7710">
        <w:rPr>
          <w:rFonts w:ascii="Arial" w:hAnsi="Arial" w:cs="Arial"/>
          <w:lang w:eastAsia="es-PE"/>
        </w:rPr>
        <w:t>Que, el artículo 137° del Reglamento de la Ley Nº 28044, Ley General de Educación, aprobado mediante Decreto Supremo Nº 011-2012-ED, establece que los instrumentos que orientan la gestión de la Institución Educativa son el Proyecto Educativo Institucional, el Proyecto Curricular Institucional, el Reglamento Interno, el Plan Anual de Trabajo y el Plan de Mejora.</w:t>
      </w:r>
    </w:p>
    <w:p w:rsidR="00653482" w:rsidRPr="000E7710" w:rsidRDefault="00653482" w:rsidP="00D604A7">
      <w:pPr>
        <w:pStyle w:val="Ttulo3"/>
        <w:rPr>
          <w:rFonts w:ascii="Arial" w:eastAsia="Calibri" w:hAnsi="Arial" w:cs="Arial"/>
          <w:lang w:eastAsia="es-PE"/>
        </w:rPr>
      </w:pPr>
      <w:r w:rsidRPr="000E7710">
        <w:rPr>
          <w:rFonts w:ascii="Arial" w:eastAsia="Calibri" w:hAnsi="Arial" w:cs="Arial"/>
          <w:color w:val="000000" w:themeColor="text1"/>
          <w:lang w:eastAsia="es-PE"/>
        </w:rPr>
        <w:t>SE RESUELVE</w:t>
      </w:r>
      <w:r w:rsidRPr="000E7710">
        <w:rPr>
          <w:rFonts w:ascii="Arial" w:eastAsia="Calibri" w:hAnsi="Arial" w:cs="Arial"/>
          <w:lang w:eastAsia="es-PE"/>
        </w:rPr>
        <w:t>:</w:t>
      </w:r>
    </w:p>
    <w:p w:rsidR="003A32AD" w:rsidRPr="000E7710" w:rsidRDefault="00653482" w:rsidP="003A32AD">
      <w:pPr>
        <w:pStyle w:val="Textoindependienteprimerasangra2"/>
        <w:ind w:left="0" w:firstLine="0"/>
        <w:rPr>
          <w:rFonts w:ascii="Arial" w:hAnsi="Arial" w:cs="Arial"/>
        </w:rPr>
      </w:pPr>
      <w:r w:rsidRPr="000E7710">
        <w:rPr>
          <w:rFonts w:ascii="Arial" w:hAnsi="Arial" w:cs="Arial"/>
          <w:b/>
          <w:bCs/>
          <w:color w:val="000000"/>
          <w:lang w:eastAsia="es-PE"/>
        </w:rPr>
        <w:t>Artículo 1°</w:t>
      </w:r>
      <w:r w:rsidRPr="000E7710">
        <w:rPr>
          <w:rFonts w:ascii="Arial" w:hAnsi="Arial" w:cs="Arial"/>
          <w:color w:val="000000"/>
          <w:lang w:eastAsia="es-PE"/>
        </w:rPr>
        <w:t xml:space="preserve">: Aprobar el </w:t>
      </w:r>
      <w:r w:rsidRPr="000E7710">
        <w:rPr>
          <w:rFonts w:ascii="Arial" w:hAnsi="Arial" w:cs="Arial"/>
        </w:rPr>
        <w:t>Proyecto Educativo Instit</w:t>
      </w:r>
      <w:r w:rsidR="000E7710">
        <w:rPr>
          <w:rFonts w:ascii="Arial" w:hAnsi="Arial" w:cs="Arial"/>
        </w:rPr>
        <w:t>ucional para el periodo 2021 a 2023</w:t>
      </w:r>
      <w:r w:rsidRPr="000E7710">
        <w:rPr>
          <w:rFonts w:ascii="Arial" w:hAnsi="Arial" w:cs="Arial"/>
        </w:rPr>
        <w:t xml:space="preserve"> de la Institución Educativa Privada </w:t>
      </w:r>
      <w:proofErr w:type="gramStart"/>
      <w:r w:rsidRPr="000E7710">
        <w:rPr>
          <w:rFonts w:ascii="Arial" w:hAnsi="Arial" w:cs="Arial"/>
        </w:rPr>
        <w:t xml:space="preserve">“ </w:t>
      </w:r>
      <w:proofErr w:type="spellStart"/>
      <w:r w:rsidRPr="000E7710">
        <w:rPr>
          <w:rFonts w:ascii="Arial" w:hAnsi="Arial" w:cs="Arial"/>
        </w:rPr>
        <w:t>Yachayhuasi</w:t>
      </w:r>
      <w:proofErr w:type="spellEnd"/>
      <w:proofErr w:type="gramEnd"/>
      <w:r w:rsidRPr="000E7710">
        <w:rPr>
          <w:rFonts w:ascii="Arial" w:hAnsi="Arial" w:cs="Arial"/>
        </w:rPr>
        <w:t>”.</w:t>
      </w:r>
    </w:p>
    <w:p w:rsidR="00653482" w:rsidRPr="000E7710" w:rsidRDefault="00653482" w:rsidP="003A32AD">
      <w:pPr>
        <w:pStyle w:val="Textoindependienteprimerasangra2"/>
        <w:ind w:left="0" w:firstLine="0"/>
        <w:rPr>
          <w:rFonts w:ascii="Arial" w:hAnsi="Arial" w:cs="Arial"/>
        </w:rPr>
      </w:pPr>
      <w:r w:rsidRPr="000E7710">
        <w:rPr>
          <w:rFonts w:ascii="Arial" w:hAnsi="Arial" w:cs="Arial"/>
          <w:b/>
          <w:lang w:eastAsia="es-PE"/>
        </w:rPr>
        <w:t>Artículo 2º</w:t>
      </w:r>
      <w:r w:rsidRPr="000E7710">
        <w:rPr>
          <w:rFonts w:ascii="Arial" w:hAnsi="Arial" w:cs="Arial"/>
          <w:lang w:eastAsia="es-PE"/>
        </w:rPr>
        <w:t>: DISPONER, su difusión a la comunidad educativa: personal directivo, docente, Administrativo, padres y madres de familia y estudiantes de nuestra Institución.</w:t>
      </w:r>
    </w:p>
    <w:p w:rsidR="00653482" w:rsidRPr="000E7710" w:rsidRDefault="001442DE" w:rsidP="000956D4">
      <w:pPr>
        <w:pStyle w:val="Textoindependienteprimerasangra2"/>
        <w:ind w:left="0" w:firstLine="0"/>
        <w:rPr>
          <w:rFonts w:ascii="Arial" w:hAnsi="Arial" w:cs="Arial"/>
          <w:lang w:eastAsia="es-PE"/>
        </w:rPr>
      </w:pPr>
      <w:r w:rsidRPr="000E7710">
        <w:rPr>
          <w:rFonts w:ascii="Arial" w:eastAsia="Arial" w:hAnsi="Arial" w:cs="Arial"/>
          <w:noProof/>
          <w:lang w:eastAsia="es-PE"/>
        </w:rPr>
        <w:drawing>
          <wp:anchor distT="0" distB="0" distL="114300" distR="114300" simplePos="0" relativeHeight="251685376" behindDoc="0" locked="0" layoutInCell="1" allowOverlap="1" wp14:anchorId="3B5B7ABA" wp14:editId="3F800C02">
            <wp:simplePos x="0" y="0"/>
            <wp:positionH relativeFrom="column">
              <wp:posOffset>4350385</wp:posOffset>
            </wp:positionH>
            <wp:positionV relativeFrom="paragraph">
              <wp:posOffset>311150</wp:posOffset>
            </wp:positionV>
            <wp:extent cx="1990725" cy="116205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162050"/>
                    </a:xfrm>
                    <a:prstGeom prst="rect">
                      <a:avLst/>
                    </a:prstGeom>
                    <a:noFill/>
                  </pic:spPr>
                </pic:pic>
              </a:graphicData>
            </a:graphic>
            <wp14:sizeRelH relativeFrom="page">
              <wp14:pctWidth>0</wp14:pctWidth>
            </wp14:sizeRelH>
            <wp14:sizeRelV relativeFrom="page">
              <wp14:pctHeight>0</wp14:pctHeight>
            </wp14:sizeRelV>
          </wp:anchor>
        </w:drawing>
      </w:r>
      <w:r w:rsidR="00653482" w:rsidRPr="000E7710">
        <w:rPr>
          <w:rFonts w:ascii="Arial" w:hAnsi="Arial" w:cs="Arial"/>
          <w:b/>
          <w:lang w:eastAsia="es-PE"/>
        </w:rPr>
        <w:t>Artículo 3º</w:t>
      </w:r>
      <w:r w:rsidR="00653482" w:rsidRPr="000E7710">
        <w:rPr>
          <w:rFonts w:ascii="Arial" w:hAnsi="Arial" w:cs="Arial"/>
          <w:lang w:eastAsia="es-PE"/>
        </w:rPr>
        <w:t>: REMITIR, a la instancia de gestión educativa descentralizada correspondiente las copias que sean requeridas.</w:t>
      </w:r>
    </w:p>
    <w:p w:rsidR="00653482" w:rsidRPr="000956D4" w:rsidRDefault="00E9246C" w:rsidP="000956D4">
      <w:pPr>
        <w:pStyle w:val="Ttulo4"/>
        <w:rPr>
          <w:rFonts w:eastAsia="Calibri"/>
          <w:b/>
          <w:lang w:eastAsia="es-PE"/>
        </w:rPr>
      </w:pPr>
      <w:r>
        <w:rPr>
          <w:rFonts w:eastAsia="Calibri"/>
          <w:lang w:eastAsia="es-PE"/>
        </w:rPr>
        <w:t xml:space="preserve">                                              </w:t>
      </w:r>
      <w:r w:rsidR="00CA7560">
        <w:rPr>
          <w:rFonts w:eastAsia="Calibri"/>
          <w:lang w:eastAsia="es-PE"/>
        </w:rPr>
        <w:t xml:space="preserve">                       </w:t>
      </w:r>
      <w:r w:rsidR="00653482" w:rsidRPr="003A32AD">
        <w:rPr>
          <w:rFonts w:eastAsia="Calibri"/>
          <w:b/>
          <w:color w:val="000000" w:themeColor="text1"/>
          <w:lang w:eastAsia="es-PE"/>
        </w:rPr>
        <w:t>REGÍSTRESE Y COMUNÍQUESE</w:t>
      </w:r>
    </w:p>
    <w:p w:rsidR="00612E57" w:rsidRDefault="00653482" w:rsidP="001442DE">
      <w:pPr>
        <w:widowControl w:val="0"/>
        <w:spacing w:after="0" w:line="240" w:lineRule="auto"/>
        <w:ind w:firstLine="709"/>
        <w:jc w:val="right"/>
        <w:rPr>
          <w:rFonts w:ascii="Times New Roman" w:eastAsia="Calibri" w:hAnsi="Times New Roman" w:cs="Times New Roman"/>
          <w:b/>
          <w:color w:val="000000" w:themeColor="text1"/>
          <w:sz w:val="18"/>
          <w:szCs w:val="18"/>
          <w:lang w:eastAsia="es-PE"/>
        </w:rPr>
      </w:pPr>
      <w:r>
        <w:rPr>
          <w:rFonts w:ascii="Times New Roman" w:eastAsia="Calibri" w:hAnsi="Times New Roman" w:cs="Times New Roman"/>
          <w:b/>
          <w:color w:val="000000"/>
          <w:sz w:val="18"/>
          <w:szCs w:val="18"/>
          <w:lang w:eastAsia="es-PE"/>
        </w:rPr>
        <w:t xml:space="preserve">    </w:t>
      </w:r>
    </w:p>
    <w:p w:rsidR="001442DE" w:rsidRDefault="001442DE" w:rsidP="001442DE">
      <w:pPr>
        <w:widowControl w:val="0"/>
        <w:spacing w:after="0" w:line="240" w:lineRule="auto"/>
        <w:ind w:firstLine="709"/>
        <w:jc w:val="right"/>
        <w:rPr>
          <w:rFonts w:ascii="Times New Roman" w:eastAsia="Calibri" w:hAnsi="Times New Roman" w:cs="Times New Roman"/>
          <w:b/>
          <w:color w:val="000000" w:themeColor="text1"/>
          <w:sz w:val="18"/>
          <w:szCs w:val="18"/>
          <w:lang w:eastAsia="es-PE"/>
        </w:rPr>
      </w:pPr>
    </w:p>
    <w:p w:rsidR="001442DE" w:rsidRDefault="001442DE" w:rsidP="001442DE">
      <w:pPr>
        <w:widowControl w:val="0"/>
        <w:spacing w:after="0" w:line="240" w:lineRule="auto"/>
        <w:ind w:firstLine="709"/>
        <w:jc w:val="right"/>
        <w:rPr>
          <w:rFonts w:ascii="Times New Roman" w:eastAsia="Calibri" w:hAnsi="Times New Roman" w:cs="Times New Roman"/>
          <w:lang w:val="es-ES_tradnl"/>
        </w:rPr>
      </w:pPr>
    </w:p>
    <w:p w:rsidR="00612E57" w:rsidRDefault="00612E57" w:rsidP="00FA472F">
      <w:pPr>
        <w:widowControl w:val="0"/>
        <w:spacing w:after="0" w:line="240" w:lineRule="auto"/>
        <w:rPr>
          <w:rFonts w:ascii="Times New Roman" w:eastAsia="Calibri" w:hAnsi="Times New Roman" w:cs="Times New Roman"/>
          <w:lang w:val="es-ES_tradnl"/>
        </w:rPr>
      </w:pPr>
    </w:p>
    <w:p w:rsidR="001442DE" w:rsidRDefault="001442DE" w:rsidP="00FA472F">
      <w:pPr>
        <w:widowControl w:val="0"/>
        <w:spacing w:after="0" w:line="240" w:lineRule="auto"/>
        <w:rPr>
          <w:rFonts w:ascii="Times New Roman" w:eastAsia="Calibri" w:hAnsi="Times New Roman" w:cs="Times New Roman"/>
          <w:lang w:val="es-ES_tradnl"/>
        </w:rPr>
      </w:pPr>
    </w:p>
    <w:p w:rsidR="001442DE" w:rsidRDefault="001442DE" w:rsidP="00FA472F">
      <w:pPr>
        <w:widowControl w:val="0"/>
        <w:spacing w:after="0" w:line="240" w:lineRule="auto"/>
        <w:rPr>
          <w:rFonts w:ascii="Times New Roman" w:eastAsia="Calibri" w:hAnsi="Times New Roman" w:cs="Times New Roman"/>
          <w:lang w:val="es-ES_tradnl"/>
        </w:rPr>
      </w:pPr>
    </w:p>
    <w:p w:rsidR="00FA472F" w:rsidRPr="004F0977" w:rsidRDefault="000E7710" w:rsidP="00D604A7">
      <w:pPr>
        <w:pStyle w:val="Ttulo9"/>
        <w:rPr>
          <w:rFonts w:eastAsia="Calibri"/>
          <w:b/>
          <w:lang w:eastAsia="es-PE"/>
        </w:rPr>
      </w:pPr>
      <w:r>
        <w:rPr>
          <w:rFonts w:eastAsia="Calibri"/>
          <w:b/>
          <w:lang w:eastAsia="es-PE"/>
        </w:rPr>
        <w:t xml:space="preserve">       </w:t>
      </w:r>
      <w:r w:rsidR="00FA472F" w:rsidRPr="004F0977">
        <w:rPr>
          <w:rFonts w:eastAsia="Calibri"/>
          <w:b/>
          <w:lang w:eastAsia="es-PE"/>
        </w:rPr>
        <w:t>PRESENTACION</w:t>
      </w:r>
    </w:p>
    <w:p w:rsidR="00FA472F" w:rsidRPr="000E7710" w:rsidRDefault="00FA472F" w:rsidP="000424EF">
      <w:pPr>
        <w:pStyle w:val="Textoindependienteprimerasangra2"/>
        <w:spacing w:line="276" w:lineRule="auto"/>
        <w:rPr>
          <w:rFonts w:ascii="Arial" w:hAnsi="Arial" w:cs="Arial"/>
          <w:lang w:eastAsia="es-ES"/>
        </w:rPr>
      </w:pPr>
      <w:r w:rsidRPr="000E7710">
        <w:rPr>
          <w:rFonts w:ascii="Arial" w:hAnsi="Arial" w:cs="Arial"/>
          <w:lang w:eastAsia="es-ES"/>
        </w:rPr>
        <w:t xml:space="preserve">El Proyecto Educativo Institucional (PEI) de </w:t>
      </w:r>
      <w:r w:rsidRPr="000E7710">
        <w:rPr>
          <w:rFonts w:ascii="Arial" w:eastAsia="Calibri" w:hAnsi="Arial" w:cs="Arial"/>
          <w:color w:val="000000"/>
          <w:lang w:eastAsia="es-PE"/>
        </w:rPr>
        <w:t>la Institución Educativa Privada “</w:t>
      </w:r>
      <w:proofErr w:type="spellStart"/>
      <w:r w:rsidRPr="000E7710">
        <w:rPr>
          <w:rFonts w:ascii="Arial" w:eastAsia="Calibri" w:hAnsi="Arial" w:cs="Arial"/>
          <w:color w:val="000000"/>
          <w:lang w:eastAsia="es-PE"/>
        </w:rPr>
        <w:t>Yachayhuasi</w:t>
      </w:r>
      <w:proofErr w:type="spellEnd"/>
      <w:r w:rsidRPr="000E7710">
        <w:rPr>
          <w:rFonts w:ascii="Arial" w:eastAsia="Calibri" w:hAnsi="Arial" w:cs="Arial"/>
          <w:color w:val="000000"/>
          <w:lang w:eastAsia="es-PE"/>
        </w:rPr>
        <w:t>”</w:t>
      </w:r>
      <w:r w:rsidRPr="000E7710">
        <w:rPr>
          <w:rFonts w:ascii="Arial" w:hAnsi="Arial" w:cs="Arial"/>
          <w:lang w:eastAsia="es-ES"/>
        </w:rPr>
        <w:t xml:space="preserve">, </w:t>
      </w:r>
      <w:r w:rsidR="009451EF" w:rsidRPr="000E7710">
        <w:rPr>
          <w:rFonts w:ascii="Arial" w:eastAsia="Calibri" w:hAnsi="Arial" w:cs="Arial"/>
          <w:color w:val="000000"/>
          <w:lang w:eastAsia="es-PE"/>
        </w:rPr>
        <w:t>ubicada en el distrito</w:t>
      </w:r>
      <w:r w:rsidRPr="000E7710">
        <w:rPr>
          <w:rFonts w:ascii="Arial" w:eastAsia="Calibri" w:hAnsi="Arial" w:cs="Arial"/>
          <w:color w:val="000000"/>
          <w:lang w:eastAsia="es-PE"/>
        </w:rPr>
        <w:t xml:space="preserve"> de Chorrillos, localidad de Santa Isabel de Villa, </w:t>
      </w:r>
      <w:r w:rsidRPr="000E7710">
        <w:rPr>
          <w:rFonts w:ascii="Arial" w:hAnsi="Arial" w:cs="Arial"/>
          <w:lang w:eastAsia="es-ES"/>
        </w:rPr>
        <w:t>tiene clara su visión de furo al pretender continuar en la ruta del PEN al 2021, que promueve una educación de calidad con equidad y justicia sustentando sólidamente en valores, acordes con los avances que permitan  nuestros estudiantes insertarse en el mundo productivo, del trabajo competente y libre, construyendo exitosamente su camino a la excelencia para una sociedad de futuro. Cabe destacar en su estructura un conjunto de aspiraciones y prioridades en el campo educativo, a fin de lograr cohesionar el esfuerzo institucional como herramienta de cambio e innovación con proyección al bicentenario demuestra independencia nacional.</w:t>
      </w:r>
    </w:p>
    <w:p w:rsidR="00FA472F" w:rsidRPr="000E7710" w:rsidRDefault="00FA472F" w:rsidP="000424EF">
      <w:pPr>
        <w:pStyle w:val="Textoindependienteprimerasangra2"/>
        <w:spacing w:line="276" w:lineRule="auto"/>
        <w:rPr>
          <w:rFonts w:ascii="Arial" w:hAnsi="Arial" w:cs="Arial"/>
          <w:lang w:eastAsia="es-ES"/>
        </w:rPr>
      </w:pPr>
      <w:r w:rsidRPr="000E7710">
        <w:rPr>
          <w:rFonts w:ascii="Arial" w:hAnsi="Arial" w:cs="Arial"/>
          <w:lang w:eastAsia="es-ES"/>
        </w:rPr>
        <w:t xml:space="preserve">Sabemos que nuestro PEI, constituye uno de los mayores retos, resultados de un proceso creativo de los diversos estamentos niveles y grado que conforma nuestra comunidad educativa  </w:t>
      </w:r>
      <w:proofErr w:type="spellStart"/>
      <w:r w:rsidRPr="000E7710">
        <w:rPr>
          <w:rFonts w:ascii="Arial" w:hAnsi="Arial" w:cs="Arial"/>
          <w:lang w:eastAsia="es-ES"/>
        </w:rPr>
        <w:t>Yachayhuasi</w:t>
      </w:r>
      <w:proofErr w:type="spellEnd"/>
      <w:r w:rsidRPr="000E7710">
        <w:rPr>
          <w:rFonts w:ascii="Arial" w:eastAsia="Calibri" w:hAnsi="Arial" w:cs="Arial"/>
          <w:color w:val="000000"/>
          <w:lang w:eastAsia="es-PE"/>
        </w:rPr>
        <w:t>”</w:t>
      </w:r>
      <w:r w:rsidRPr="000E7710">
        <w:rPr>
          <w:rFonts w:ascii="Arial" w:hAnsi="Arial" w:cs="Arial"/>
          <w:lang w:eastAsia="es-ES"/>
        </w:rPr>
        <w:t>, proponiendo cambios progresivos importantes y necesarios, a fin de atender las demandas y potencialidades específicas de nuestros estudiantes en la búsqueda de una calidad de vida futura, para ello necesitamos contar con un instrumento que orienta la gestión de los aprendizajes y formación permanente de los docentes y padres de familias. Para continuar nuestra propuesta pedagógica y seguir contribuyendo en una sociedad diferente es necesario ampliar los niveles Inicial y Secundaria para los próximos años.</w:t>
      </w:r>
    </w:p>
    <w:p w:rsidR="00FA472F" w:rsidRPr="000E7710" w:rsidRDefault="00FA472F" w:rsidP="000424EF">
      <w:pPr>
        <w:pStyle w:val="Textoindependienteprimerasangra2"/>
        <w:spacing w:line="276" w:lineRule="auto"/>
        <w:rPr>
          <w:rFonts w:ascii="Arial" w:hAnsi="Arial" w:cs="Arial"/>
          <w:lang w:eastAsia="es-ES"/>
        </w:rPr>
      </w:pPr>
      <w:r w:rsidRPr="000E7710">
        <w:rPr>
          <w:rFonts w:ascii="Arial" w:hAnsi="Arial" w:cs="Arial"/>
          <w:lang w:eastAsia="es-ES"/>
        </w:rPr>
        <w:t xml:space="preserve">En ese marco, tratamos de responder a la normatividad vigente, tales como: Ley Nº 28044, Ley General de Educación; D.S. Nº 011-2012-ED, Reglamento de la Ley, Art. 137; RM N° 712-2018-MINEDU; RVM N° 011-2019-MINEDU; RVM N° 025-2019-MINEDU y la RM N° 014-2019-MINEDU, RVM N° 104-2019-MINEDU, RVM Nº 084-2019-MINEDU y otras normas respectivas que sustentan la aplicabilidad de la propuesta pedagógica y gestión institucional para así llegar a la mayor cantidad de estudiantes desde el nivel inicial y posteriormente hasta el nivel Secundario. </w:t>
      </w:r>
    </w:p>
    <w:p w:rsidR="00FA472F" w:rsidRPr="000E7710" w:rsidRDefault="00FA472F" w:rsidP="000424EF">
      <w:pPr>
        <w:pStyle w:val="Saludo"/>
        <w:spacing w:line="276" w:lineRule="auto"/>
        <w:rPr>
          <w:rFonts w:ascii="Arial" w:hAnsi="Arial" w:cs="Arial"/>
          <w:lang w:eastAsia="es-ES"/>
        </w:rPr>
      </w:pPr>
      <w:r w:rsidRPr="000E7710">
        <w:rPr>
          <w:rFonts w:ascii="Arial" w:hAnsi="Arial" w:cs="Arial"/>
          <w:lang w:eastAsia="es-ES"/>
        </w:rPr>
        <w:t>Para dar validez y lograr que el objetivo de aplicación se concrete a partir del segundo semestre de este a</w:t>
      </w:r>
      <w:r w:rsidR="009451EF" w:rsidRPr="000E7710">
        <w:rPr>
          <w:rFonts w:ascii="Arial" w:hAnsi="Arial" w:cs="Arial"/>
          <w:lang w:eastAsia="es-ES"/>
        </w:rPr>
        <w:t>ño 2020</w:t>
      </w:r>
      <w:r w:rsidRPr="000E7710">
        <w:rPr>
          <w:rFonts w:ascii="Arial" w:hAnsi="Arial" w:cs="Arial"/>
          <w:lang w:eastAsia="es-ES"/>
        </w:rPr>
        <w:t xml:space="preserve">, se elabora el PEI estructurado en cinco componentes fundamentales, iniciando con la Identidad institucional, diagnóstico institucional, objetivos a mediano plazo, propuesta pedagógica y propuesta de gestión, sustentada en base a evidencia de aprendizajes del nivel Primario tales como, plan de trabajo, actas finales de calificaciones, actas de reuniones, ficha de monitoreo, registro de incidencias, reporte de asistencia de los docentes y estudiantes, fotografías, entre otros. </w:t>
      </w:r>
    </w:p>
    <w:p w:rsidR="00264B25" w:rsidRPr="000E7710" w:rsidRDefault="00264B25" w:rsidP="000424EF">
      <w:pPr>
        <w:spacing w:after="0" w:line="276" w:lineRule="auto"/>
        <w:ind w:left="567"/>
        <w:jc w:val="both"/>
        <w:rPr>
          <w:rFonts w:ascii="Arial" w:eastAsia="Times New Roman" w:hAnsi="Arial" w:cs="Arial"/>
          <w:lang w:eastAsia="es-ES"/>
        </w:rPr>
      </w:pPr>
    </w:p>
    <w:p w:rsidR="00FA472F" w:rsidRPr="000E7710" w:rsidRDefault="00FA472F" w:rsidP="000424EF">
      <w:pPr>
        <w:pStyle w:val="Textoindependienteprimerasangra2"/>
        <w:spacing w:line="276" w:lineRule="auto"/>
        <w:rPr>
          <w:rFonts w:ascii="Arial" w:hAnsi="Arial" w:cs="Arial"/>
          <w:lang w:eastAsia="es-ES"/>
        </w:rPr>
      </w:pPr>
      <w:r w:rsidRPr="000E7710">
        <w:rPr>
          <w:rFonts w:ascii="Arial" w:hAnsi="Arial" w:cs="Arial"/>
          <w:lang w:eastAsia="es-ES"/>
        </w:rPr>
        <w:t xml:space="preserve">El primer componente referido a la Identidad se organiza de la siguiente manera: información general de la IE, reseña histórica de la IE, bases legales quedan legalidad y legitimidad al PEI, caracterización de la IE, visión institucional, misión institucional, principios de la educación, valores de la institución educativa y el lema institucional la cual se entiende por el conjunto de características que configuran el SER de la institución educativa. </w:t>
      </w:r>
    </w:p>
    <w:p w:rsidR="00FA472F" w:rsidRPr="000E7710" w:rsidRDefault="00FA472F" w:rsidP="000424EF">
      <w:pPr>
        <w:pStyle w:val="Textoindependienteprimerasangra2"/>
        <w:spacing w:line="276" w:lineRule="auto"/>
        <w:rPr>
          <w:rFonts w:ascii="Arial" w:hAnsi="Arial" w:cs="Arial"/>
          <w:lang w:eastAsia="es-ES"/>
        </w:rPr>
      </w:pPr>
      <w:r w:rsidRPr="000E7710">
        <w:rPr>
          <w:rFonts w:ascii="Arial" w:hAnsi="Arial" w:cs="Arial"/>
          <w:lang w:eastAsia="es-ES"/>
        </w:rPr>
        <w:t xml:space="preserve">El segundo componente referido al diagnóstico contiene los resultados de aprendizajes de los estudiantes propiciado por la evaluación realizada por los docentes de la IE, resultados de aprendizajes de las evaluaciones estandarizadas, el resultados de los indicadores de eficiencia interna, resultados de los compromisos de gestión escolar (3, 4 y 5) relacionados con las condiciones, resultados de la percepción de los actores de la IE,  identificación de las necesidades de aprendizajes de la IE, el análisis del entorno de la IE y la descripción del diagnóstico. </w:t>
      </w:r>
    </w:p>
    <w:p w:rsidR="00FA472F" w:rsidRPr="000E7710" w:rsidRDefault="00FA472F" w:rsidP="000424EF">
      <w:pPr>
        <w:pStyle w:val="Textoindependienteprimerasangra2"/>
        <w:spacing w:line="276" w:lineRule="auto"/>
        <w:rPr>
          <w:rFonts w:ascii="Arial" w:hAnsi="Arial" w:cs="Arial"/>
          <w:lang w:eastAsia="es-ES"/>
        </w:rPr>
      </w:pPr>
      <w:r w:rsidRPr="000E7710">
        <w:rPr>
          <w:rFonts w:ascii="Arial" w:hAnsi="Arial" w:cs="Arial"/>
          <w:lang w:eastAsia="es-ES"/>
        </w:rPr>
        <w:t xml:space="preserve">El tercer componente la conforman los objetivos a mediano plazo, organizado en tres matrices: matriz de formulación de los objetivos institucionales que se genera desde los puntos </w:t>
      </w:r>
      <w:r w:rsidRPr="000E7710">
        <w:rPr>
          <w:rFonts w:ascii="Arial" w:hAnsi="Arial" w:cs="Arial"/>
          <w:lang w:eastAsia="es-ES"/>
        </w:rPr>
        <w:lastRenderedPageBreak/>
        <w:t xml:space="preserve">críticos y causas identificadas en el diagnóstico institucional, Matriz de planificación a mediano plazo que inicia con los objetivos que dan lugar a la formulación de las metas, indicadores, actividades, fuente de verificación y cronograma anual y la matriz de Evaluación, monitoreo y seguimiento de la implementación de las actividades del PEI. </w:t>
      </w:r>
    </w:p>
    <w:p w:rsidR="00FA472F" w:rsidRPr="000E7710" w:rsidRDefault="00FA472F" w:rsidP="000424EF">
      <w:pPr>
        <w:pStyle w:val="Textoindependienteprimerasangra2"/>
        <w:spacing w:line="276" w:lineRule="auto"/>
        <w:rPr>
          <w:rFonts w:ascii="Arial" w:hAnsi="Arial" w:cs="Arial"/>
          <w:lang w:eastAsia="es-ES"/>
        </w:rPr>
      </w:pPr>
      <w:r w:rsidRPr="000E7710">
        <w:rPr>
          <w:rFonts w:ascii="Arial" w:hAnsi="Arial" w:cs="Arial"/>
          <w:lang w:eastAsia="es-ES"/>
        </w:rPr>
        <w:t>El cuarto componente la conforman la Propuesta Pedagógica que inicia con el fundamento del currículo,  el enfoque pedagógico, enfoques transversales sobre los aprendizajes de los estudiantes, compromisos de gestión escolar, orientaciones pedagógicas para el desarrollo de las competencias, las teorías psicopedagógicas que fundamentan la propuesta pedagógica, las orientaciones para la tutoría, los perfiles de los actores educativos,  los planes de estudios de inicial, primaria y secundaria, la matriz de organización de las Áreas curriculares, competencias y capacidades, la evaluación de los aprendizajes, la implementación, ejecución y evaluación curricular, la escala de calificación con fines de promoción para los niveles y la fundamentación de las necesidades de aprendizaje priorizadas en el diagnóstico.</w:t>
      </w:r>
    </w:p>
    <w:p w:rsidR="00FA472F" w:rsidRPr="000E7710" w:rsidRDefault="00FA472F" w:rsidP="000424EF">
      <w:pPr>
        <w:pStyle w:val="Textoindependienteprimerasangra2"/>
        <w:spacing w:line="276" w:lineRule="auto"/>
        <w:rPr>
          <w:rFonts w:ascii="Arial" w:hAnsi="Arial" w:cs="Arial"/>
          <w:lang w:eastAsia="es-ES"/>
        </w:rPr>
      </w:pPr>
      <w:r w:rsidRPr="000E7710">
        <w:rPr>
          <w:rFonts w:ascii="Arial" w:hAnsi="Arial" w:cs="Arial"/>
          <w:lang w:eastAsia="es-ES"/>
        </w:rPr>
        <w:t>El quinto componente la conforma la Propuesta de Gestión que hace referencia a la concreción axiológica de la institución educativa organizada por los siguientes elementos fundamentales. Principios de la gestión, enfoques que sustentan la gestión de la IE y demás instrumentos de gestión escolar: Proyecto Curricular Institucional (PCI), El Plan Anual de Trabajo (PAT), El Reglamento Interno (RI); así mismo la propuesta se sustenta en la gestión por procesos de Dirección y Liderazgo, Desarrollo Pedagógico y Convivencia Escolar y Soporte al Funcionamiento de la IE; a partir de estos procesos se concreta el modelo de gestión institucional y para garantizar su sostenibilidad y viabilidad del Proyecto Educativo Institucional se precisa la metodología de Acompañamiento, Monitoreo, supervisión y evaluación y se concluye con los  anexos que complementan el PEI</w:t>
      </w:r>
      <w:r w:rsidR="00264B25" w:rsidRPr="000E7710">
        <w:rPr>
          <w:rFonts w:ascii="Arial" w:hAnsi="Arial" w:cs="Arial"/>
          <w:lang w:eastAsia="es-ES"/>
        </w:rPr>
        <w:t>.</w:t>
      </w:r>
    </w:p>
    <w:p w:rsidR="00264B25" w:rsidRDefault="00264B25" w:rsidP="000424EF">
      <w:pPr>
        <w:spacing w:after="0" w:line="276" w:lineRule="auto"/>
        <w:jc w:val="both"/>
        <w:rPr>
          <w:rFonts w:ascii="Arial" w:eastAsia="Times New Roman" w:hAnsi="Arial" w:cs="Arial"/>
          <w:lang w:eastAsia="es-ES"/>
        </w:rPr>
      </w:pPr>
    </w:p>
    <w:p w:rsidR="00D6636E" w:rsidRDefault="00D6636E" w:rsidP="000424EF">
      <w:pPr>
        <w:spacing w:after="0" w:line="276" w:lineRule="auto"/>
        <w:jc w:val="both"/>
        <w:rPr>
          <w:rFonts w:ascii="Arial" w:eastAsia="Times New Roman" w:hAnsi="Arial" w:cs="Arial"/>
          <w:lang w:eastAsia="es-ES"/>
        </w:rPr>
      </w:pPr>
    </w:p>
    <w:p w:rsidR="00D6636E" w:rsidRDefault="00D6636E" w:rsidP="000424EF">
      <w:pPr>
        <w:spacing w:after="0" w:line="276" w:lineRule="auto"/>
        <w:jc w:val="both"/>
        <w:rPr>
          <w:rFonts w:ascii="Arial" w:eastAsia="Times New Roman" w:hAnsi="Arial" w:cs="Arial"/>
          <w:lang w:eastAsia="es-ES"/>
        </w:rPr>
      </w:pPr>
    </w:p>
    <w:p w:rsidR="00D6636E" w:rsidRDefault="00D6636E" w:rsidP="000424EF">
      <w:pPr>
        <w:spacing w:after="0" w:line="276" w:lineRule="auto"/>
        <w:jc w:val="both"/>
        <w:rPr>
          <w:rFonts w:ascii="Arial" w:eastAsia="Times New Roman" w:hAnsi="Arial" w:cs="Arial"/>
          <w:lang w:eastAsia="es-ES"/>
        </w:rPr>
      </w:pPr>
    </w:p>
    <w:p w:rsidR="00D6636E" w:rsidRDefault="00D6636E" w:rsidP="000424EF">
      <w:pPr>
        <w:spacing w:after="0" w:line="276" w:lineRule="auto"/>
        <w:jc w:val="both"/>
        <w:rPr>
          <w:rFonts w:ascii="Arial" w:eastAsia="Times New Roman" w:hAnsi="Arial" w:cs="Arial"/>
          <w:lang w:eastAsia="es-ES"/>
        </w:rPr>
      </w:pPr>
    </w:p>
    <w:p w:rsidR="00D6636E" w:rsidRDefault="00D6636E" w:rsidP="000424EF">
      <w:pPr>
        <w:spacing w:after="0" w:line="276" w:lineRule="auto"/>
        <w:jc w:val="both"/>
        <w:rPr>
          <w:rFonts w:ascii="Arial" w:eastAsia="Times New Roman" w:hAnsi="Arial" w:cs="Arial"/>
          <w:lang w:eastAsia="es-ES"/>
        </w:rPr>
      </w:pPr>
    </w:p>
    <w:p w:rsidR="00D6636E" w:rsidRDefault="00D6636E" w:rsidP="000424EF">
      <w:pPr>
        <w:spacing w:after="0" w:line="276" w:lineRule="auto"/>
        <w:jc w:val="both"/>
        <w:rPr>
          <w:rFonts w:ascii="Arial" w:eastAsia="Times New Roman" w:hAnsi="Arial" w:cs="Arial"/>
          <w:lang w:eastAsia="es-ES"/>
        </w:rPr>
      </w:pPr>
    </w:p>
    <w:p w:rsidR="00D6636E" w:rsidRDefault="00D6636E" w:rsidP="000424EF">
      <w:pPr>
        <w:spacing w:after="0" w:line="276" w:lineRule="auto"/>
        <w:jc w:val="both"/>
        <w:rPr>
          <w:rFonts w:ascii="Arial" w:eastAsia="Times New Roman" w:hAnsi="Arial" w:cs="Arial"/>
          <w:lang w:eastAsia="es-ES"/>
        </w:rPr>
      </w:pPr>
    </w:p>
    <w:p w:rsidR="00D6636E" w:rsidRDefault="00D6636E" w:rsidP="000424EF">
      <w:pPr>
        <w:spacing w:after="0" w:line="276" w:lineRule="auto"/>
        <w:jc w:val="both"/>
        <w:rPr>
          <w:rFonts w:ascii="Arial" w:eastAsia="Times New Roman" w:hAnsi="Arial" w:cs="Arial"/>
          <w:lang w:eastAsia="es-ES"/>
        </w:rPr>
      </w:pPr>
    </w:p>
    <w:p w:rsidR="00D6636E" w:rsidRDefault="00D6636E" w:rsidP="000424EF">
      <w:pPr>
        <w:spacing w:after="0" w:line="276" w:lineRule="auto"/>
        <w:jc w:val="both"/>
        <w:rPr>
          <w:rFonts w:ascii="Arial" w:eastAsia="Times New Roman" w:hAnsi="Arial" w:cs="Arial"/>
          <w:lang w:eastAsia="es-ES"/>
        </w:rPr>
      </w:pPr>
    </w:p>
    <w:p w:rsidR="00D6636E" w:rsidRDefault="00D6636E" w:rsidP="000424EF">
      <w:pPr>
        <w:spacing w:after="0" w:line="276"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Default="00D6636E" w:rsidP="004F0977">
      <w:pPr>
        <w:spacing w:after="0" w:line="240" w:lineRule="auto"/>
        <w:jc w:val="both"/>
        <w:rPr>
          <w:rFonts w:ascii="Arial" w:eastAsia="Times New Roman" w:hAnsi="Arial" w:cs="Arial"/>
          <w:lang w:eastAsia="es-ES"/>
        </w:rPr>
      </w:pPr>
    </w:p>
    <w:p w:rsidR="00D6636E" w:rsidRPr="001B3AC6" w:rsidRDefault="00D6636E" w:rsidP="004F0977">
      <w:pPr>
        <w:spacing w:after="0" w:line="240" w:lineRule="auto"/>
        <w:jc w:val="both"/>
        <w:rPr>
          <w:rFonts w:ascii="Arial" w:eastAsia="Times New Roman" w:hAnsi="Arial" w:cs="Arial"/>
          <w:sz w:val="28"/>
          <w:szCs w:val="28"/>
          <w:lang w:eastAsia="es-ES"/>
        </w:rPr>
      </w:pPr>
    </w:p>
    <w:p w:rsidR="00264B25" w:rsidRPr="001B3AC6" w:rsidRDefault="00264B25" w:rsidP="00D6636E">
      <w:pPr>
        <w:pStyle w:val="Lista2"/>
        <w:numPr>
          <w:ilvl w:val="0"/>
          <w:numId w:val="5"/>
        </w:numPr>
        <w:spacing w:line="360" w:lineRule="auto"/>
        <w:rPr>
          <w:rFonts w:ascii="Arial" w:hAnsi="Arial" w:cs="Arial"/>
          <w:b/>
          <w:sz w:val="28"/>
          <w:szCs w:val="28"/>
          <w:lang w:val="es-ES_tradnl"/>
        </w:rPr>
      </w:pPr>
      <w:r w:rsidRPr="001B3AC6">
        <w:rPr>
          <w:rFonts w:ascii="Arial" w:hAnsi="Arial" w:cs="Arial"/>
          <w:b/>
          <w:sz w:val="28"/>
          <w:szCs w:val="28"/>
          <w:lang w:val="es-ES_tradnl"/>
        </w:rPr>
        <w:t>IDENTIDAD.</w:t>
      </w:r>
    </w:p>
    <w:p w:rsidR="00264B25" w:rsidRPr="001B3AC6" w:rsidRDefault="00264B25" w:rsidP="00DE7707">
      <w:pPr>
        <w:pStyle w:val="Lista3"/>
        <w:spacing w:line="360" w:lineRule="auto"/>
        <w:ind w:left="643" w:firstLine="0"/>
        <w:rPr>
          <w:rFonts w:ascii="Arial" w:hAnsi="Arial" w:cs="Arial"/>
          <w:b/>
          <w:sz w:val="28"/>
          <w:szCs w:val="28"/>
          <w:lang w:val="es-ES_tradnl"/>
        </w:rPr>
      </w:pPr>
      <w:r w:rsidRPr="001B3AC6">
        <w:rPr>
          <w:rFonts w:ascii="Arial" w:hAnsi="Arial" w:cs="Arial"/>
          <w:b/>
          <w:sz w:val="28"/>
          <w:szCs w:val="28"/>
          <w:lang w:val="es-ES_tradnl"/>
        </w:rPr>
        <w:t>Información general de la IE</w:t>
      </w:r>
    </w:p>
    <w:p w:rsidR="00264B25" w:rsidRPr="001B3AC6" w:rsidRDefault="00264B25" w:rsidP="00DE7707">
      <w:pPr>
        <w:widowControl w:val="0"/>
        <w:autoSpaceDE w:val="0"/>
        <w:autoSpaceDN w:val="0"/>
        <w:adjustRightInd w:val="0"/>
        <w:spacing w:before="120" w:after="120" w:line="360" w:lineRule="auto"/>
        <w:ind w:left="1418"/>
        <w:rPr>
          <w:rFonts w:ascii="Arial" w:eastAsia="Calibri" w:hAnsi="Arial" w:cs="Arial"/>
          <w:bCs/>
          <w:color w:val="000000"/>
        </w:rPr>
      </w:pPr>
      <w:r w:rsidRPr="001B3AC6">
        <w:rPr>
          <w:rFonts w:ascii="Arial" w:eastAsia="Calibri" w:hAnsi="Arial" w:cs="Arial"/>
          <w:b/>
          <w:color w:val="000000"/>
        </w:rPr>
        <w:t>Nombre de la IE</w:t>
      </w:r>
      <w:r w:rsidRPr="001B3AC6">
        <w:rPr>
          <w:rFonts w:ascii="Arial" w:eastAsia="Calibri" w:hAnsi="Arial" w:cs="Arial"/>
          <w:b/>
          <w:color w:val="000000"/>
        </w:rPr>
        <w:tab/>
      </w:r>
      <w:r w:rsidRPr="001B3AC6">
        <w:rPr>
          <w:rFonts w:ascii="Arial" w:eastAsia="Calibri" w:hAnsi="Arial" w:cs="Arial"/>
          <w:color w:val="000000"/>
        </w:rPr>
        <w:t>:</w:t>
      </w:r>
      <w:r w:rsidRPr="001B3AC6">
        <w:rPr>
          <w:rFonts w:ascii="Arial" w:eastAsia="Calibri" w:hAnsi="Arial" w:cs="Arial"/>
          <w:color w:val="000000"/>
        </w:rPr>
        <w:tab/>
      </w:r>
      <w:proofErr w:type="gramStart"/>
      <w:r w:rsidRPr="001B3AC6">
        <w:rPr>
          <w:rFonts w:ascii="Arial" w:eastAsia="Calibri" w:hAnsi="Arial" w:cs="Arial"/>
          <w:color w:val="000000"/>
        </w:rPr>
        <w:t>“ YACHAYHUASI</w:t>
      </w:r>
      <w:proofErr w:type="gramEnd"/>
      <w:r w:rsidRPr="001B3AC6">
        <w:rPr>
          <w:rFonts w:ascii="Arial" w:eastAsia="Calibri" w:hAnsi="Arial" w:cs="Arial"/>
          <w:color w:val="000000"/>
        </w:rPr>
        <w:t xml:space="preserve"> </w:t>
      </w:r>
      <w:r w:rsidRPr="001B3AC6">
        <w:rPr>
          <w:rFonts w:ascii="Arial" w:eastAsia="Calibri" w:hAnsi="Arial" w:cs="Arial"/>
        </w:rPr>
        <w:t>”</w:t>
      </w:r>
      <w:r w:rsidRPr="001B3AC6">
        <w:rPr>
          <w:rFonts w:ascii="Arial" w:eastAsia="Calibri" w:hAnsi="Arial" w:cs="Arial"/>
          <w:color w:val="000000"/>
        </w:rPr>
        <w:t xml:space="preserve"> </w:t>
      </w:r>
    </w:p>
    <w:p w:rsidR="00264B25" w:rsidRPr="001B3AC6" w:rsidRDefault="00264B25" w:rsidP="00DE7707">
      <w:pPr>
        <w:widowControl w:val="0"/>
        <w:autoSpaceDE w:val="0"/>
        <w:autoSpaceDN w:val="0"/>
        <w:adjustRightInd w:val="0"/>
        <w:spacing w:before="120" w:after="120" w:line="360" w:lineRule="auto"/>
        <w:ind w:left="1418"/>
        <w:rPr>
          <w:rFonts w:ascii="Arial" w:eastAsia="Calibri" w:hAnsi="Arial" w:cs="Arial"/>
          <w:bCs/>
          <w:color w:val="000000"/>
        </w:rPr>
      </w:pPr>
      <w:r w:rsidRPr="001B3AC6">
        <w:rPr>
          <w:rFonts w:ascii="Arial" w:eastAsia="Calibri" w:hAnsi="Arial" w:cs="Arial"/>
          <w:b/>
          <w:color w:val="000000"/>
        </w:rPr>
        <w:t xml:space="preserve">Director </w:t>
      </w:r>
      <w:r w:rsidRPr="001B3AC6">
        <w:rPr>
          <w:rFonts w:ascii="Arial" w:eastAsia="Calibri" w:hAnsi="Arial" w:cs="Arial"/>
          <w:b/>
          <w:color w:val="000000"/>
        </w:rPr>
        <w:tab/>
      </w:r>
      <w:r w:rsidRPr="001B3AC6">
        <w:rPr>
          <w:rFonts w:ascii="Arial" w:eastAsia="Calibri" w:hAnsi="Arial" w:cs="Arial"/>
          <w:b/>
          <w:color w:val="000000"/>
        </w:rPr>
        <w:tab/>
      </w:r>
      <w:r w:rsidRPr="001B3AC6">
        <w:rPr>
          <w:rFonts w:ascii="Arial" w:eastAsia="Calibri" w:hAnsi="Arial" w:cs="Arial"/>
          <w:bCs/>
          <w:color w:val="000000"/>
        </w:rPr>
        <w:t>:</w:t>
      </w:r>
      <w:r w:rsidRPr="001B3AC6">
        <w:rPr>
          <w:rFonts w:ascii="Arial" w:eastAsia="Calibri" w:hAnsi="Arial" w:cs="Arial"/>
          <w:b/>
          <w:color w:val="000000"/>
        </w:rPr>
        <w:tab/>
        <w:t xml:space="preserve">  PAULINO GOMEZ HUAYTALLA</w:t>
      </w:r>
    </w:p>
    <w:p w:rsidR="00264B25" w:rsidRPr="001B3AC6" w:rsidRDefault="00264B25" w:rsidP="00DE7707">
      <w:pPr>
        <w:widowControl w:val="0"/>
        <w:autoSpaceDE w:val="0"/>
        <w:autoSpaceDN w:val="0"/>
        <w:adjustRightInd w:val="0"/>
        <w:spacing w:before="120" w:after="120" w:line="360" w:lineRule="auto"/>
        <w:ind w:left="1418"/>
        <w:rPr>
          <w:rFonts w:ascii="Arial" w:eastAsia="Calibri" w:hAnsi="Arial" w:cs="Arial"/>
          <w:bCs/>
          <w:color w:val="000000"/>
        </w:rPr>
      </w:pPr>
      <w:r w:rsidRPr="001B3AC6">
        <w:rPr>
          <w:rFonts w:ascii="Arial" w:eastAsia="Calibri" w:hAnsi="Arial" w:cs="Arial"/>
          <w:b/>
          <w:color w:val="000000"/>
        </w:rPr>
        <w:t>Subdirectora</w:t>
      </w:r>
      <w:r w:rsidRPr="001B3AC6">
        <w:rPr>
          <w:rFonts w:ascii="Arial" w:eastAsia="Calibri" w:hAnsi="Arial" w:cs="Arial"/>
          <w:b/>
          <w:color w:val="000000"/>
        </w:rPr>
        <w:tab/>
      </w:r>
      <w:r w:rsidRPr="001B3AC6">
        <w:rPr>
          <w:rFonts w:ascii="Arial" w:eastAsia="Calibri" w:hAnsi="Arial" w:cs="Arial"/>
          <w:b/>
          <w:color w:val="000000"/>
        </w:rPr>
        <w:tab/>
      </w:r>
      <w:r w:rsidRPr="001B3AC6">
        <w:rPr>
          <w:rFonts w:ascii="Arial" w:eastAsia="Calibri" w:hAnsi="Arial" w:cs="Arial"/>
          <w:bCs/>
          <w:color w:val="000000"/>
        </w:rPr>
        <w:t>:</w:t>
      </w:r>
      <w:r w:rsidRPr="001B3AC6">
        <w:rPr>
          <w:rFonts w:ascii="Arial" w:eastAsia="Calibri" w:hAnsi="Arial" w:cs="Arial"/>
          <w:b/>
          <w:color w:val="000000"/>
        </w:rPr>
        <w:tab/>
      </w:r>
      <w:r w:rsidRPr="001B3AC6">
        <w:rPr>
          <w:rFonts w:ascii="Arial" w:eastAsia="Calibri" w:hAnsi="Arial" w:cs="Arial"/>
          <w:bCs/>
          <w:color w:val="000000"/>
        </w:rPr>
        <w:t xml:space="preserve">.NORA MEDINA FARFAN </w:t>
      </w:r>
    </w:p>
    <w:p w:rsidR="00264B25" w:rsidRPr="001B3AC6" w:rsidRDefault="00264B25" w:rsidP="00DE7707">
      <w:pPr>
        <w:widowControl w:val="0"/>
        <w:autoSpaceDE w:val="0"/>
        <w:autoSpaceDN w:val="0"/>
        <w:adjustRightInd w:val="0"/>
        <w:spacing w:before="120" w:after="120" w:line="360" w:lineRule="auto"/>
        <w:ind w:left="1418"/>
        <w:rPr>
          <w:rFonts w:ascii="Arial" w:eastAsia="Calibri" w:hAnsi="Arial" w:cs="Arial"/>
          <w:bCs/>
          <w:color w:val="000000"/>
        </w:rPr>
      </w:pPr>
      <w:r w:rsidRPr="001B3AC6">
        <w:rPr>
          <w:rFonts w:ascii="Arial" w:eastAsia="Calibri" w:hAnsi="Arial" w:cs="Arial"/>
          <w:b/>
          <w:color w:val="000000"/>
        </w:rPr>
        <w:t>RD de Creación</w:t>
      </w:r>
      <w:r w:rsidRPr="001B3AC6">
        <w:rPr>
          <w:rFonts w:ascii="Arial" w:eastAsia="Calibri" w:hAnsi="Arial" w:cs="Arial"/>
          <w:b/>
          <w:color w:val="000000"/>
        </w:rPr>
        <w:tab/>
      </w:r>
      <w:r w:rsidRPr="001B3AC6">
        <w:rPr>
          <w:rFonts w:ascii="Arial" w:eastAsia="Calibri" w:hAnsi="Arial" w:cs="Arial"/>
          <w:bCs/>
          <w:color w:val="000000"/>
        </w:rPr>
        <w:t>:</w:t>
      </w:r>
      <w:r w:rsidRPr="001B3AC6">
        <w:rPr>
          <w:rFonts w:ascii="Arial" w:eastAsia="Calibri" w:hAnsi="Arial" w:cs="Arial"/>
          <w:bCs/>
          <w:color w:val="000000"/>
        </w:rPr>
        <w:tab/>
        <w:t>PRIMARIA             :   R.D  N°  0224 – USE 09</w:t>
      </w:r>
    </w:p>
    <w:p w:rsidR="00264B25" w:rsidRPr="001B3AC6" w:rsidRDefault="00264B25" w:rsidP="00D6636E">
      <w:pPr>
        <w:autoSpaceDE w:val="0"/>
        <w:autoSpaceDN w:val="0"/>
        <w:adjustRightInd w:val="0"/>
        <w:spacing w:before="120" w:after="120" w:line="360" w:lineRule="auto"/>
        <w:ind w:left="4320"/>
        <w:rPr>
          <w:rFonts w:ascii="Arial" w:eastAsia="Calibri" w:hAnsi="Arial" w:cs="Arial"/>
          <w:bCs/>
          <w:color w:val="000000"/>
        </w:rPr>
      </w:pPr>
      <w:r w:rsidRPr="001B3AC6">
        <w:rPr>
          <w:rFonts w:ascii="Arial" w:eastAsia="Calibri" w:hAnsi="Arial" w:cs="Arial"/>
          <w:b/>
          <w:color w:val="000000"/>
        </w:rPr>
        <w:t xml:space="preserve">SECUNDARIA    :   </w:t>
      </w:r>
      <w:r w:rsidRPr="001B3AC6">
        <w:rPr>
          <w:rFonts w:ascii="Arial" w:eastAsia="Calibri" w:hAnsi="Arial" w:cs="Arial"/>
          <w:bCs/>
          <w:color w:val="000000"/>
        </w:rPr>
        <w:t xml:space="preserve">RD Nº -   01606  </w:t>
      </w:r>
    </w:p>
    <w:p w:rsidR="00264B25" w:rsidRPr="001B3AC6" w:rsidRDefault="00264B25" w:rsidP="00D6636E">
      <w:pPr>
        <w:autoSpaceDE w:val="0"/>
        <w:autoSpaceDN w:val="0"/>
        <w:adjustRightInd w:val="0"/>
        <w:spacing w:before="120" w:after="120" w:line="360" w:lineRule="auto"/>
        <w:ind w:left="4320"/>
        <w:rPr>
          <w:rFonts w:ascii="Arial" w:eastAsia="Calibri" w:hAnsi="Arial" w:cs="Arial"/>
          <w:bCs/>
          <w:color w:val="000000"/>
        </w:rPr>
      </w:pPr>
      <w:r w:rsidRPr="001B3AC6">
        <w:rPr>
          <w:rFonts w:ascii="Arial" w:eastAsia="Calibri" w:hAnsi="Arial" w:cs="Arial"/>
          <w:bCs/>
          <w:color w:val="000000"/>
        </w:rPr>
        <w:t>REINSCRIPCION:   R.D N°  02551</w:t>
      </w:r>
    </w:p>
    <w:p w:rsidR="00264B25" w:rsidRPr="001B3AC6" w:rsidRDefault="00DE7707" w:rsidP="00DE7707">
      <w:pPr>
        <w:widowControl w:val="0"/>
        <w:autoSpaceDE w:val="0"/>
        <w:autoSpaceDN w:val="0"/>
        <w:adjustRightInd w:val="0"/>
        <w:spacing w:before="120" w:after="120" w:line="360" w:lineRule="auto"/>
        <w:rPr>
          <w:rFonts w:ascii="Arial" w:eastAsia="Calibri" w:hAnsi="Arial" w:cs="Arial"/>
          <w:color w:val="000000"/>
        </w:rPr>
      </w:pPr>
      <w:r w:rsidRPr="001B3AC6">
        <w:rPr>
          <w:rFonts w:ascii="Arial" w:eastAsia="Calibri" w:hAnsi="Arial" w:cs="Arial"/>
          <w:b/>
          <w:color w:val="000000"/>
        </w:rPr>
        <w:t xml:space="preserve">                       </w:t>
      </w:r>
      <w:r w:rsidR="00264B25" w:rsidRPr="001B3AC6">
        <w:rPr>
          <w:rFonts w:ascii="Arial" w:eastAsia="Calibri" w:hAnsi="Arial" w:cs="Arial"/>
          <w:b/>
          <w:color w:val="000000"/>
        </w:rPr>
        <w:t>Código del local</w:t>
      </w:r>
      <w:r w:rsidR="00264B25" w:rsidRPr="001B3AC6">
        <w:rPr>
          <w:rFonts w:ascii="Arial" w:eastAsia="Calibri" w:hAnsi="Arial" w:cs="Arial"/>
          <w:b/>
          <w:color w:val="000000"/>
        </w:rPr>
        <w:tab/>
      </w:r>
      <w:r w:rsidR="00264B25" w:rsidRPr="001B3AC6">
        <w:rPr>
          <w:rFonts w:ascii="Arial" w:eastAsia="Calibri" w:hAnsi="Arial" w:cs="Arial"/>
          <w:color w:val="000000"/>
        </w:rPr>
        <w:t>:</w:t>
      </w:r>
      <w:r w:rsidR="00264B25" w:rsidRPr="001B3AC6">
        <w:rPr>
          <w:rFonts w:ascii="Arial" w:eastAsia="Calibri" w:hAnsi="Arial" w:cs="Arial"/>
          <w:b/>
          <w:color w:val="000000"/>
        </w:rPr>
        <w:tab/>
        <w:t xml:space="preserve"> 342032</w:t>
      </w:r>
    </w:p>
    <w:p w:rsidR="00264B25" w:rsidRPr="001B3AC6" w:rsidRDefault="00264B25" w:rsidP="00DE7707">
      <w:pPr>
        <w:widowControl w:val="0"/>
        <w:autoSpaceDE w:val="0"/>
        <w:autoSpaceDN w:val="0"/>
        <w:adjustRightInd w:val="0"/>
        <w:spacing w:before="120" w:after="120" w:line="360" w:lineRule="auto"/>
        <w:ind w:left="1418"/>
        <w:rPr>
          <w:rFonts w:ascii="Arial" w:eastAsia="Calibri" w:hAnsi="Arial" w:cs="Arial"/>
          <w:b/>
          <w:color w:val="000000"/>
        </w:rPr>
      </w:pPr>
      <w:r w:rsidRPr="001B3AC6">
        <w:rPr>
          <w:rFonts w:ascii="Arial" w:hAnsi="Arial" w:cs="Arial"/>
          <w:b/>
        </w:rPr>
        <w:t>Código Modular</w:t>
      </w:r>
      <w:r w:rsidRPr="001B3AC6">
        <w:rPr>
          <w:rFonts w:ascii="Arial" w:hAnsi="Arial" w:cs="Arial"/>
          <w:b/>
        </w:rPr>
        <w:tab/>
      </w:r>
    </w:p>
    <w:p w:rsidR="00264B25" w:rsidRPr="001B3AC6" w:rsidRDefault="00264B25" w:rsidP="00D6636E">
      <w:pPr>
        <w:autoSpaceDE w:val="0"/>
        <w:autoSpaceDN w:val="0"/>
        <w:adjustRightInd w:val="0"/>
        <w:spacing w:before="120" w:after="120" w:line="360" w:lineRule="auto"/>
        <w:ind w:left="1440"/>
        <w:rPr>
          <w:rFonts w:ascii="Arial" w:eastAsia="Calibri" w:hAnsi="Arial" w:cs="Arial"/>
          <w:color w:val="000000"/>
        </w:rPr>
      </w:pPr>
      <w:r w:rsidRPr="001B3AC6">
        <w:rPr>
          <w:rFonts w:ascii="Arial" w:eastAsia="Calibri" w:hAnsi="Arial" w:cs="Arial"/>
          <w:b/>
          <w:color w:val="000000"/>
        </w:rPr>
        <w:t>Primaria</w:t>
      </w:r>
      <w:r w:rsidRPr="001B3AC6">
        <w:rPr>
          <w:rFonts w:ascii="Arial" w:eastAsia="Calibri" w:hAnsi="Arial" w:cs="Arial"/>
          <w:b/>
          <w:color w:val="000000"/>
        </w:rPr>
        <w:tab/>
      </w:r>
      <w:r w:rsidRPr="001B3AC6">
        <w:rPr>
          <w:rFonts w:ascii="Arial" w:eastAsia="Calibri" w:hAnsi="Arial" w:cs="Arial"/>
          <w:b/>
          <w:color w:val="000000"/>
        </w:rPr>
        <w:tab/>
      </w:r>
      <w:r w:rsidRPr="001B3AC6">
        <w:rPr>
          <w:rFonts w:ascii="Arial" w:eastAsia="Calibri" w:hAnsi="Arial" w:cs="Arial"/>
          <w:color w:val="000000"/>
        </w:rPr>
        <w:t xml:space="preserve">: </w:t>
      </w:r>
      <w:r w:rsidRPr="001B3AC6">
        <w:rPr>
          <w:rFonts w:ascii="Arial" w:eastAsia="Calibri" w:hAnsi="Arial" w:cs="Arial"/>
          <w:color w:val="000000"/>
        </w:rPr>
        <w:tab/>
        <w:t>1056340</w:t>
      </w:r>
    </w:p>
    <w:p w:rsidR="00264B25" w:rsidRPr="001B3AC6" w:rsidRDefault="00264B25" w:rsidP="00D6636E">
      <w:pPr>
        <w:widowControl w:val="0"/>
        <w:autoSpaceDE w:val="0"/>
        <w:autoSpaceDN w:val="0"/>
        <w:adjustRightInd w:val="0"/>
        <w:spacing w:before="120" w:after="120" w:line="360" w:lineRule="auto"/>
        <w:ind w:left="720" w:firstLine="720"/>
        <w:rPr>
          <w:rFonts w:ascii="Arial" w:eastAsia="Calibri" w:hAnsi="Arial" w:cs="Arial"/>
          <w:color w:val="000000"/>
          <w:lang w:eastAsia="es-PE"/>
        </w:rPr>
      </w:pPr>
      <w:r w:rsidRPr="001B3AC6">
        <w:rPr>
          <w:rFonts w:ascii="Arial" w:eastAsia="Calibri" w:hAnsi="Arial" w:cs="Arial"/>
          <w:b/>
          <w:color w:val="000000"/>
          <w:lang w:eastAsia="es-PE"/>
        </w:rPr>
        <w:t>Secundaria</w:t>
      </w:r>
      <w:r w:rsidRPr="001B3AC6">
        <w:rPr>
          <w:rFonts w:ascii="Arial" w:eastAsia="Calibri" w:hAnsi="Arial" w:cs="Arial"/>
          <w:b/>
          <w:color w:val="000000"/>
          <w:lang w:eastAsia="es-PE"/>
        </w:rPr>
        <w:tab/>
      </w:r>
      <w:r w:rsidRPr="001B3AC6">
        <w:rPr>
          <w:rFonts w:ascii="Arial" w:eastAsia="Calibri" w:hAnsi="Arial" w:cs="Arial"/>
          <w:b/>
          <w:color w:val="000000"/>
          <w:lang w:eastAsia="es-PE"/>
        </w:rPr>
        <w:tab/>
      </w:r>
      <w:r w:rsidRPr="001B3AC6">
        <w:rPr>
          <w:rFonts w:ascii="Arial" w:eastAsia="Calibri" w:hAnsi="Arial" w:cs="Arial"/>
          <w:color w:val="000000"/>
          <w:lang w:eastAsia="es-PE"/>
        </w:rPr>
        <w:t xml:space="preserve">: </w:t>
      </w:r>
      <w:r w:rsidRPr="001B3AC6">
        <w:rPr>
          <w:rFonts w:ascii="Arial" w:eastAsia="Calibri" w:hAnsi="Arial" w:cs="Arial"/>
          <w:color w:val="000000"/>
          <w:lang w:eastAsia="es-PE"/>
        </w:rPr>
        <w:tab/>
        <w:t>1056704</w:t>
      </w:r>
    </w:p>
    <w:p w:rsidR="00264B25" w:rsidRPr="001B3AC6" w:rsidRDefault="00264B25" w:rsidP="00DE7707">
      <w:pPr>
        <w:widowControl w:val="0"/>
        <w:autoSpaceDE w:val="0"/>
        <w:autoSpaceDN w:val="0"/>
        <w:adjustRightInd w:val="0"/>
        <w:spacing w:before="120" w:after="120" w:line="360" w:lineRule="auto"/>
        <w:ind w:left="1418"/>
        <w:rPr>
          <w:rFonts w:ascii="Arial" w:eastAsia="Calibri" w:hAnsi="Arial" w:cs="Arial"/>
          <w:color w:val="000000"/>
        </w:rPr>
      </w:pPr>
      <w:r w:rsidRPr="001B3AC6">
        <w:rPr>
          <w:rFonts w:ascii="Arial" w:eastAsia="Calibri" w:hAnsi="Arial" w:cs="Arial"/>
          <w:b/>
          <w:color w:val="000000"/>
        </w:rPr>
        <w:t>Turno</w:t>
      </w:r>
      <w:r w:rsidRPr="001B3AC6">
        <w:rPr>
          <w:rFonts w:ascii="Arial" w:eastAsia="Calibri" w:hAnsi="Arial" w:cs="Arial"/>
          <w:b/>
          <w:color w:val="000000"/>
        </w:rPr>
        <w:tab/>
      </w:r>
      <w:r w:rsidRPr="001B3AC6">
        <w:rPr>
          <w:rFonts w:ascii="Arial" w:eastAsia="Calibri" w:hAnsi="Arial" w:cs="Arial"/>
          <w:b/>
          <w:color w:val="000000"/>
        </w:rPr>
        <w:tab/>
      </w:r>
      <w:r w:rsidRPr="001B3AC6">
        <w:rPr>
          <w:rFonts w:ascii="Arial" w:eastAsia="Calibri" w:hAnsi="Arial" w:cs="Arial"/>
          <w:b/>
          <w:color w:val="000000"/>
        </w:rPr>
        <w:tab/>
      </w:r>
      <w:r w:rsidRPr="001B3AC6">
        <w:rPr>
          <w:rFonts w:ascii="Arial" w:eastAsia="Calibri" w:hAnsi="Arial" w:cs="Arial"/>
          <w:color w:val="000000"/>
        </w:rPr>
        <w:t>:</w:t>
      </w:r>
      <w:r w:rsidRPr="001B3AC6">
        <w:rPr>
          <w:rFonts w:ascii="Arial" w:eastAsia="Calibri" w:hAnsi="Arial" w:cs="Arial"/>
          <w:color w:val="000000"/>
        </w:rPr>
        <w:tab/>
        <w:t xml:space="preserve">Mañana </w:t>
      </w:r>
    </w:p>
    <w:p w:rsidR="00264B25" w:rsidRPr="001B3AC6" w:rsidRDefault="002257DB" w:rsidP="00DE7707">
      <w:pPr>
        <w:widowControl w:val="0"/>
        <w:autoSpaceDE w:val="0"/>
        <w:autoSpaceDN w:val="0"/>
        <w:adjustRightInd w:val="0"/>
        <w:spacing w:before="120" w:after="120" w:line="360" w:lineRule="auto"/>
        <w:ind w:left="1418"/>
        <w:rPr>
          <w:rFonts w:ascii="Arial" w:eastAsia="Calibri" w:hAnsi="Arial" w:cs="Arial"/>
          <w:color w:val="000000"/>
        </w:rPr>
      </w:pPr>
      <w:r w:rsidRPr="001B3AC6">
        <w:rPr>
          <w:rFonts w:ascii="Arial" w:hAnsi="Arial" w:cs="Arial"/>
          <w:b/>
          <w:sz w:val="24"/>
          <w:szCs w:val="24"/>
        </w:rPr>
        <w:t xml:space="preserve">Lengua materna de </w:t>
      </w:r>
      <w:r w:rsidR="00264B25" w:rsidRPr="001B3AC6">
        <w:rPr>
          <w:rFonts w:ascii="Arial" w:hAnsi="Arial" w:cs="Arial"/>
          <w:b/>
          <w:sz w:val="24"/>
          <w:szCs w:val="24"/>
        </w:rPr>
        <w:t xml:space="preserve"> los estudiantes</w:t>
      </w:r>
      <w:r w:rsidR="00264B25" w:rsidRPr="001B3AC6">
        <w:rPr>
          <w:rFonts w:ascii="Arial" w:hAnsi="Arial" w:cs="Arial"/>
        </w:rPr>
        <w:t xml:space="preserve">: </w:t>
      </w:r>
      <w:proofErr w:type="gramStart"/>
      <w:r w:rsidR="00264B25" w:rsidRPr="001B3AC6">
        <w:rPr>
          <w:rFonts w:ascii="Arial" w:hAnsi="Arial" w:cs="Arial"/>
        </w:rPr>
        <w:t>Castellano</w:t>
      </w:r>
      <w:proofErr w:type="gramEnd"/>
      <w:r w:rsidR="00264B25" w:rsidRPr="001B3AC6">
        <w:rPr>
          <w:rFonts w:ascii="Arial" w:hAnsi="Arial" w:cs="Arial"/>
        </w:rPr>
        <w:t>.</w:t>
      </w:r>
    </w:p>
    <w:p w:rsidR="00264B25" w:rsidRPr="001B3AC6" w:rsidRDefault="00264B25" w:rsidP="00DE7707">
      <w:pPr>
        <w:widowControl w:val="0"/>
        <w:autoSpaceDE w:val="0"/>
        <w:autoSpaceDN w:val="0"/>
        <w:adjustRightInd w:val="0"/>
        <w:spacing w:before="120" w:after="120" w:line="360" w:lineRule="auto"/>
        <w:ind w:left="1418"/>
        <w:rPr>
          <w:rFonts w:ascii="Arial" w:eastAsia="Calibri" w:hAnsi="Arial" w:cs="Arial"/>
          <w:color w:val="000000"/>
        </w:rPr>
      </w:pPr>
      <w:r w:rsidRPr="001B3AC6">
        <w:rPr>
          <w:rFonts w:ascii="Arial" w:eastAsia="Calibri" w:hAnsi="Arial" w:cs="Arial"/>
          <w:b/>
          <w:color w:val="000000"/>
        </w:rPr>
        <w:t>UGEL</w:t>
      </w:r>
      <w:r w:rsidRPr="001B3AC6">
        <w:rPr>
          <w:rFonts w:ascii="Arial" w:eastAsia="Calibri" w:hAnsi="Arial" w:cs="Arial"/>
          <w:b/>
          <w:color w:val="000000"/>
        </w:rPr>
        <w:tab/>
      </w:r>
      <w:r w:rsidRPr="001B3AC6">
        <w:rPr>
          <w:rFonts w:ascii="Arial" w:eastAsia="Calibri" w:hAnsi="Arial" w:cs="Arial"/>
          <w:b/>
          <w:color w:val="000000"/>
        </w:rPr>
        <w:tab/>
      </w:r>
      <w:r w:rsidRPr="001B3AC6">
        <w:rPr>
          <w:rFonts w:ascii="Arial" w:eastAsia="Calibri" w:hAnsi="Arial" w:cs="Arial"/>
          <w:b/>
          <w:color w:val="000000"/>
        </w:rPr>
        <w:tab/>
      </w:r>
      <w:r w:rsidRPr="001B3AC6">
        <w:rPr>
          <w:rFonts w:ascii="Arial" w:eastAsia="Calibri" w:hAnsi="Arial" w:cs="Arial"/>
          <w:color w:val="000000"/>
        </w:rPr>
        <w:t>:</w:t>
      </w:r>
      <w:r w:rsidRPr="001B3AC6">
        <w:rPr>
          <w:rFonts w:ascii="Arial" w:eastAsia="Calibri" w:hAnsi="Arial" w:cs="Arial"/>
          <w:color w:val="000000"/>
        </w:rPr>
        <w:tab/>
        <w:t>07 San Borja.</w:t>
      </w:r>
    </w:p>
    <w:p w:rsidR="00264B25" w:rsidRPr="001B3AC6" w:rsidRDefault="00264B25" w:rsidP="00DE7707">
      <w:pPr>
        <w:widowControl w:val="0"/>
        <w:autoSpaceDE w:val="0"/>
        <w:autoSpaceDN w:val="0"/>
        <w:adjustRightInd w:val="0"/>
        <w:spacing w:before="120" w:after="120" w:line="360" w:lineRule="auto"/>
        <w:ind w:left="1418"/>
        <w:rPr>
          <w:rFonts w:ascii="Arial" w:eastAsia="Calibri" w:hAnsi="Arial" w:cs="Arial"/>
          <w:color w:val="000000"/>
        </w:rPr>
      </w:pPr>
      <w:r w:rsidRPr="001B3AC6">
        <w:rPr>
          <w:rFonts w:ascii="Arial" w:eastAsia="Calibri" w:hAnsi="Arial" w:cs="Arial"/>
          <w:b/>
          <w:color w:val="000000"/>
        </w:rPr>
        <w:t>DRE</w:t>
      </w:r>
      <w:r w:rsidRPr="001B3AC6">
        <w:rPr>
          <w:rFonts w:ascii="Arial" w:eastAsia="Calibri" w:hAnsi="Arial" w:cs="Arial"/>
          <w:b/>
          <w:color w:val="000000"/>
        </w:rPr>
        <w:tab/>
      </w:r>
      <w:r w:rsidRPr="001B3AC6">
        <w:rPr>
          <w:rFonts w:ascii="Arial" w:eastAsia="Calibri" w:hAnsi="Arial" w:cs="Arial"/>
          <w:b/>
          <w:color w:val="000000"/>
        </w:rPr>
        <w:tab/>
      </w:r>
      <w:r w:rsidRPr="001B3AC6">
        <w:rPr>
          <w:rFonts w:ascii="Arial" w:eastAsia="Calibri" w:hAnsi="Arial" w:cs="Arial"/>
          <w:b/>
          <w:color w:val="000000"/>
        </w:rPr>
        <w:tab/>
      </w:r>
      <w:r w:rsidRPr="001B3AC6">
        <w:rPr>
          <w:rFonts w:ascii="Arial" w:eastAsia="Calibri" w:hAnsi="Arial" w:cs="Arial"/>
          <w:color w:val="000000"/>
        </w:rPr>
        <w:t>:</w:t>
      </w:r>
      <w:r w:rsidRPr="001B3AC6">
        <w:rPr>
          <w:rFonts w:ascii="Arial" w:eastAsia="Calibri" w:hAnsi="Arial" w:cs="Arial"/>
          <w:color w:val="000000"/>
        </w:rPr>
        <w:tab/>
        <w:t>Lima Metropolitana.</w:t>
      </w:r>
    </w:p>
    <w:p w:rsidR="00264B25" w:rsidRPr="001B3AC6" w:rsidRDefault="00264B25" w:rsidP="00DE7707">
      <w:pPr>
        <w:widowControl w:val="0"/>
        <w:autoSpaceDE w:val="0"/>
        <w:autoSpaceDN w:val="0"/>
        <w:adjustRightInd w:val="0"/>
        <w:spacing w:before="120" w:after="120" w:line="360" w:lineRule="auto"/>
        <w:ind w:left="1418"/>
        <w:rPr>
          <w:rFonts w:ascii="Arial" w:eastAsia="Calibri" w:hAnsi="Arial" w:cs="Arial"/>
          <w:color w:val="000000"/>
        </w:rPr>
      </w:pPr>
      <w:r w:rsidRPr="001B3AC6">
        <w:rPr>
          <w:rFonts w:ascii="Arial" w:eastAsia="Calibri" w:hAnsi="Arial" w:cs="Arial"/>
          <w:b/>
          <w:color w:val="000000"/>
        </w:rPr>
        <w:t>Dirección</w:t>
      </w:r>
      <w:r w:rsidRPr="001B3AC6">
        <w:rPr>
          <w:rFonts w:ascii="Arial" w:eastAsia="Calibri" w:hAnsi="Arial" w:cs="Arial"/>
          <w:b/>
          <w:color w:val="000000"/>
        </w:rPr>
        <w:tab/>
      </w:r>
      <w:r w:rsidRPr="001B3AC6">
        <w:rPr>
          <w:rFonts w:ascii="Arial" w:eastAsia="Calibri" w:hAnsi="Arial" w:cs="Arial"/>
          <w:b/>
          <w:color w:val="000000"/>
        </w:rPr>
        <w:tab/>
      </w:r>
      <w:r w:rsidRPr="001B3AC6">
        <w:rPr>
          <w:rFonts w:ascii="Arial" w:eastAsia="Calibri" w:hAnsi="Arial" w:cs="Arial"/>
          <w:color w:val="000000"/>
        </w:rPr>
        <w:t>:</w:t>
      </w:r>
      <w:r w:rsidRPr="001B3AC6">
        <w:rPr>
          <w:rFonts w:ascii="Arial" w:eastAsia="Calibri" w:hAnsi="Arial" w:cs="Arial"/>
          <w:color w:val="000000"/>
        </w:rPr>
        <w:tab/>
      </w:r>
      <w:r w:rsidRPr="001B3AC6">
        <w:rPr>
          <w:rFonts w:ascii="Arial" w:eastAsia="Calibri" w:hAnsi="Arial" w:cs="Arial"/>
          <w:color w:val="000000"/>
          <w:shd w:val="clear" w:color="auto" w:fill="FFFFFF"/>
        </w:rPr>
        <w:t xml:space="preserve">Av. Los Pinos </w:t>
      </w:r>
      <w:proofErr w:type="spellStart"/>
      <w:r w:rsidRPr="001B3AC6">
        <w:rPr>
          <w:rFonts w:ascii="Arial" w:eastAsia="Calibri" w:hAnsi="Arial" w:cs="Arial"/>
          <w:color w:val="000000"/>
          <w:shd w:val="clear" w:color="auto" w:fill="FFFFFF"/>
        </w:rPr>
        <w:t>Mz</w:t>
      </w:r>
      <w:proofErr w:type="spellEnd"/>
      <w:r w:rsidRPr="001B3AC6">
        <w:rPr>
          <w:rFonts w:ascii="Arial" w:eastAsia="Calibri" w:hAnsi="Arial" w:cs="Arial"/>
          <w:color w:val="000000"/>
          <w:shd w:val="clear" w:color="auto" w:fill="FFFFFF"/>
        </w:rPr>
        <w:t xml:space="preserve"> L lote 7 Santa Isabel de Villa</w:t>
      </w:r>
    </w:p>
    <w:p w:rsidR="00264B25" w:rsidRPr="001B3AC6" w:rsidRDefault="00264B25" w:rsidP="00DE7707">
      <w:pPr>
        <w:widowControl w:val="0"/>
        <w:autoSpaceDE w:val="0"/>
        <w:autoSpaceDN w:val="0"/>
        <w:adjustRightInd w:val="0"/>
        <w:spacing w:before="120" w:after="120" w:line="360" w:lineRule="auto"/>
        <w:ind w:left="1418"/>
        <w:rPr>
          <w:rFonts w:ascii="Arial" w:eastAsia="Calibri" w:hAnsi="Arial" w:cs="Arial"/>
          <w:color w:val="000000"/>
        </w:rPr>
      </w:pPr>
      <w:r w:rsidRPr="001B3AC6">
        <w:rPr>
          <w:rFonts w:ascii="Arial" w:eastAsia="Calibri" w:hAnsi="Arial" w:cs="Arial"/>
          <w:b/>
          <w:color w:val="000000"/>
        </w:rPr>
        <w:t>Número telefónico</w:t>
      </w:r>
      <w:r w:rsidRPr="001B3AC6">
        <w:rPr>
          <w:rFonts w:ascii="Arial" w:eastAsia="Calibri" w:hAnsi="Arial" w:cs="Arial"/>
          <w:b/>
          <w:color w:val="000000"/>
        </w:rPr>
        <w:tab/>
      </w:r>
      <w:r w:rsidRPr="001B3AC6">
        <w:rPr>
          <w:rFonts w:ascii="Arial" w:eastAsia="Calibri" w:hAnsi="Arial" w:cs="Arial"/>
          <w:color w:val="000000"/>
        </w:rPr>
        <w:t>:</w:t>
      </w:r>
      <w:r w:rsidRPr="001B3AC6">
        <w:rPr>
          <w:rFonts w:ascii="Arial" w:eastAsia="Calibri" w:hAnsi="Arial" w:cs="Arial"/>
          <w:color w:val="000000"/>
        </w:rPr>
        <w:tab/>
        <w:t>2582930</w:t>
      </w:r>
      <w:r w:rsidRPr="001B3AC6">
        <w:rPr>
          <w:rFonts w:ascii="Arial" w:eastAsia="Calibri" w:hAnsi="Arial" w:cs="Arial"/>
          <w:color w:val="000000"/>
        </w:rPr>
        <w:tab/>
      </w:r>
    </w:p>
    <w:p w:rsidR="00264B25" w:rsidRPr="001B3AC6" w:rsidRDefault="00264B25" w:rsidP="00DE7707">
      <w:pPr>
        <w:widowControl w:val="0"/>
        <w:autoSpaceDE w:val="0"/>
        <w:autoSpaceDN w:val="0"/>
        <w:adjustRightInd w:val="0"/>
        <w:spacing w:before="120" w:after="120" w:line="360" w:lineRule="auto"/>
        <w:ind w:left="1418"/>
        <w:rPr>
          <w:rFonts w:ascii="Arial" w:eastAsia="Calibri" w:hAnsi="Arial" w:cs="Arial"/>
          <w:color w:val="000000"/>
        </w:rPr>
      </w:pPr>
      <w:r w:rsidRPr="001B3AC6">
        <w:rPr>
          <w:rFonts w:ascii="Arial" w:eastAsia="Calibri" w:hAnsi="Arial" w:cs="Arial"/>
          <w:b/>
          <w:color w:val="000000"/>
        </w:rPr>
        <w:t>Correo electrónico</w:t>
      </w:r>
      <w:r w:rsidRPr="001B3AC6">
        <w:rPr>
          <w:rFonts w:ascii="Arial" w:eastAsia="Calibri" w:hAnsi="Arial" w:cs="Arial"/>
          <w:b/>
          <w:color w:val="000000"/>
        </w:rPr>
        <w:tab/>
      </w:r>
      <w:r w:rsidRPr="001B3AC6">
        <w:rPr>
          <w:rFonts w:ascii="Arial" w:eastAsia="Calibri" w:hAnsi="Arial" w:cs="Arial"/>
          <w:color w:val="000000"/>
        </w:rPr>
        <w:t xml:space="preserve">: </w:t>
      </w:r>
      <w:r w:rsidRPr="001B3AC6">
        <w:rPr>
          <w:rFonts w:ascii="Arial" w:eastAsia="Calibri" w:hAnsi="Arial" w:cs="Arial"/>
          <w:color w:val="000000"/>
        </w:rPr>
        <w:tab/>
      </w:r>
      <w:proofErr w:type="spellStart"/>
      <w:r w:rsidRPr="001B3AC6">
        <w:rPr>
          <w:rFonts w:ascii="Arial" w:eastAsia="Calibri" w:hAnsi="Arial" w:cs="Arial"/>
          <w:color w:val="000000"/>
        </w:rPr>
        <w:t>yachayhuasi</w:t>
      </w:r>
      <w:proofErr w:type="spellEnd"/>
      <w:r w:rsidRPr="001B3AC6">
        <w:rPr>
          <w:rFonts w:ascii="Arial" w:eastAsia="Calibri" w:hAnsi="Arial" w:cs="Arial"/>
          <w:color w:val="000000"/>
        </w:rPr>
        <w:t xml:space="preserve">_ </w:t>
      </w:r>
      <w:hyperlink r:id="rId9" w:history="1">
        <w:r w:rsidR="00D604A7" w:rsidRPr="001B3AC6">
          <w:rPr>
            <w:rStyle w:val="Hipervnculo"/>
            <w:rFonts w:ascii="Arial" w:eastAsia="Calibri" w:hAnsi="Arial" w:cs="Arial"/>
          </w:rPr>
          <w:t>04@hotmail.com</w:t>
        </w:r>
      </w:hyperlink>
    </w:p>
    <w:p w:rsidR="00264B25" w:rsidRPr="001B3AC6" w:rsidRDefault="00264B25" w:rsidP="00DE7707">
      <w:pPr>
        <w:widowControl w:val="0"/>
        <w:autoSpaceDE w:val="0"/>
        <w:autoSpaceDN w:val="0"/>
        <w:adjustRightInd w:val="0"/>
        <w:spacing w:before="120" w:after="120" w:line="360" w:lineRule="auto"/>
        <w:ind w:left="1418"/>
        <w:rPr>
          <w:rFonts w:ascii="Arial" w:eastAsia="Calibri" w:hAnsi="Arial" w:cs="Arial"/>
          <w:color w:val="000000"/>
        </w:rPr>
      </w:pPr>
      <w:r w:rsidRPr="001B3AC6">
        <w:rPr>
          <w:rFonts w:ascii="Arial" w:eastAsia="Calibri" w:hAnsi="Arial" w:cs="Arial"/>
          <w:b/>
          <w:color w:val="000000"/>
        </w:rPr>
        <w:t>Número de estudiantes:</w:t>
      </w:r>
      <w:r w:rsidR="0055319B" w:rsidRPr="001B3AC6">
        <w:rPr>
          <w:rFonts w:ascii="Arial" w:eastAsia="Calibri" w:hAnsi="Arial" w:cs="Arial"/>
          <w:color w:val="000000"/>
        </w:rPr>
        <w:tab/>
        <w:t>Primaria</w:t>
      </w:r>
      <w:r w:rsidR="0055319B" w:rsidRPr="001B3AC6">
        <w:rPr>
          <w:rFonts w:ascii="Arial" w:eastAsia="Calibri" w:hAnsi="Arial" w:cs="Arial"/>
          <w:color w:val="000000"/>
        </w:rPr>
        <w:tab/>
        <w:t>220</w:t>
      </w:r>
    </w:p>
    <w:p w:rsidR="00264B25" w:rsidRPr="001B3AC6" w:rsidRDefault="00470AD1" w:rsidP="00D6636E">
      <w:pPr>
        <w:widowControl w:val="0"/>
        <w:autoSpaceDE w:val="0"/>
        <w:autoSpaceDN w:val="0"/>
        <w:adjustRightInd w:val="0"/>
        <w:spacing w:before="120" w:after="120" w:line="360" w:lineRule="auto"/>
        <w:ind w:left="2880" w:firstLine="720"/>
        <w:rPr>
          <w:rFonts w:ascii="Arial" w:eastAsia="Calibri" w:hAnsi="Arial" w:cs="Arial"/>
          <w:color w:val="000000"/>
          <w:lang w:eastAsia="es-PE"/>
        </w:rPr>
      </w:pPr>
      <w:r w:rsidRPr="001B3AC6">
        <w:rPr>
          <w:rFonts w:ascii="Arial" w:eastAsia="Calibri" w:hAnsi="Arial" w:cs="Arial"/>
          <w:color w:val="000000"/>
          <w:lang w:eastAsia="es-PE"/>
        </w:rPr>
        <w:t>:</w:t>
      </w:r>
      <w:r w:rsidRPr="001B3AC6">
        <w:rPr>
          <w:rFonts w:ascii="Arial" w:eastAsia="Calibri" w:hAnsi="Arial" w:cs="Arial"/>
          <w:color w:val="000000"/>
          <w:lang w:eastAsia="es-PE"/>
        </w:rPr>
        <w:tab/>
        <w:t>Secundaria</w:t>
      </w:r>
      <w:r w:rsidRPr="001B3AC6">
        <w:rPr>
          <w:rFonts w:ascii="Arial" w:eastAsia="Calibri" w:hAnsi="Arial" w:cs="Arial"/>
          <w:color w:val="000000"/>
          <w:lang w:eastAsia="es-PE"/>
        </w:rPr>
        <w:tab/>
        <w:t>18</w:t>
      </w:r>
      <w:r w:rsidR="0055319B" w:rsidRPr="001B3AC6">
        <w:rPr>
          <w:rFonts w:ascii="Arial" w:eastAsia="Calibri" w:hAnsi="Arial" w:cs="Arial"/>
          <w:color w:val="000000"/>
          <w:lang w:eastAsia="es-PE"/>
        </w:rPr>
        <w:t>0</w:t>
      </w:r>
    </w:p>
    <w:p w:rsidR="00264B25" w:rsidRPr="001B3AC6" w:rsidRDefault="00264B25" w:rsidP="00DE7707">
      <w:pPr>
        <w:widowControl w:val="0"/>
        <w:autoSpaceDE w:val="0"/>
        <w:autoSpaceDN w:val="0"/>
        <w:adjustRightInd w:val="0"/>
        <w:spacing w:before="120" w:after="120" w:line="360" w:lineRule="auto"/>
        <w:ind w:left="1418"/>
        <w:rPr>
          <w:rFonts w:ascii="Arial" w:eastAsia="Calibri" w:hAnsi="Arial" w:cs="Arial"/>
          <w:color w:val="000000"/>
        </w:rPr>
      </w:pPr>
      <w:r w:rsidRPr="001B3AC6">
        <w:rPr>
          <w:rFonts w:ascii="Arial" w:eastAsia="Calibri" w:hAnsi="Arial" w:cs="Arial"/>
          <w:b/>
          <w:color w:val="000000"/>
        </w:rPr>
        <w:t>Docentes</w:t>
      </w:r>
      <w:r w:rsidRPr="001B3AC6">
        <w:rPr>
          <w:rFonts w:ascii="Arial" w:eastAsia="Calibri" w:hAnsi="Arial" w:cs="Arial"/>
          <w:color w:val="000000"/>
        </w:rPr>
        <w:tab/>
      </w:r>
      <w:r w:rsidRPr="001B3AC6">
        <w:rPr>
          <w:rFonts w:ascii="Arial" w:eastAsia="Calibri" w:hAnsi="Arial" w:cs="Arial"/>
          <w:color w:val="000000"/>
        </w:rPr>
        <w:tab/>
        <w:t xml:space="preserve"> :          Primaria =       Secundaria = </w:t>
      </w:r>
    </w:p>
    <w:p w:rsidR="00264B25" w:rsidRPr="001B3AC6" w:rsidRDefault="00264B25" w:rsidP="00DE7707">
      <w:pPr>
        <w:widowControl w:val="0"/>
        <w:autoSpaceDE w:val="0"/>
        <w:autoSpaceDN w:val="0"/>
        <w:adjustRightInd w:val="0"/>
        <w:spacing w:before="120" w:after="120" w:line="360" w:lineRule="auto"/>
        <w:ind w:left="1418"/>
        <w:rPr>
          <w:rFonts w:ascii="Arial" w:eastAsia="Calibri" w:hAnsi="Arial" w:cs="Arial"/>
          <w:color w:val="000000"/>
        </w:rPr>
      </w:pPr>
      <w:r w:rsidRPr="001B3AC6">
        <w:rPr>
          <w:rFonts w:ascii="Arial" w:eastAsia="Calibri" w:hAnsi="Arial" w:cs="Arial"/>
          <w:b/>
          <w:color w:val="000000"/>
        </w:rPr>
        <w:t>Administrativos</w:t>
      </w:r>
      <w:r w:rsidRPr="001B3AC6">
        <w:rPr>
          <w:rFonts w:ascii="Arial" w:eastAsia="Calibri" w:hAnsi="Arial" w:cs="Arial"/>
          <w:b/>
          <w:color w:val="000000"/>
        </w:rPr>
        <w:tab/>
      </w:r>
      <w:r w:rsidRPr="001B3AC6">
        <w:rPr>
          <w:rFonts w:ascii="Arial" w:eastAsia="Calibri" w:hAnsi="Arial" w:cs="Arial"/>
          <w:bCs/>
          <w:color w:val="000000"/>
        </w:rPr>
        <w:t>:</w:t>
      </w:r>
      <w:r w:rsidRPr="001B3AC6">
        <w:rPr>
          <w:rFonts w:ascii="Arial" w:eastAsia="Calibri" w:hAnsi="Arial" w:cs="Arial"/>
          <w:color w:val="000000"/>
        </w:rPr>
        <w:tab/>
      </w:r>
    </w:p>
    <w:p w:rsidR="00264B25" w:rsidRPr="001B3AC6" w:rsidRDefault="00264B25" w:rsidP="00DE7707">
      <w:pPr>
        <w:widowControl w:val="0"/>
        <w:autoSpaceDE w:val="0"/>
        <w:autoSpaceDN w:val="0"/>
        <w:adjustRightInd w:val="0"/>
        <w:spacing w:before="120" w:after="120" w:line="360" w:lineRule="auto"/>
        <w:ind w:left="1418"/>
        <w:rPr>
          <w:rFonts w:ascii="Arial" w:eastAsia="Calibri" w:hAnsi="Arial" w:cs="Arial"/>
          <w:color w:val="000000"/>
        </w:rPr>
      </w:pPr>
      <w:r w:rsidRPr="001B3AC6">
        <w:rPr>
          <w:rFonts w:ascii="Arial" w:eastAsia="Calibri" w:hAnsi="Arial" w:cs="Arial"/>
          <w:b/>
        </w:rPr>
        <w:t>Temporalidad</w:t>
      </w:r>
      <w:r w:rsidRPr="001B3AC6">
        <w:rPr>
          <w:rFonts w:ascii="Arial" w:eastAsia="Calibri" w:hAnsi="Arial" w:cs="Arial"/>
          <w:b/>
        </w:rPr>
        <w:tab/>
      </w:r>
      <w:r w:rsidR="007923A6" w:rsidRPr="001B3AC6">
        <w:rPr>
          <w:rFonts w:ascii="Arial" w:eastAsia="Calibri" w:hAnsi="Arial" w:cs="Arial"/>
        </w:rPr>
        <w:tab/>
        <w:t xml:space="preserve">: </w:t>
      </w:r>
      <w:r w:rsidR="00470AD1" w:rsidRPr="001B3AC6">
        <w:rPr>
          <w:rFonts w:ascii="Arial" w:eastAsia="Calibri" w:hAnsi="Arial" w:cs="Arial"/>
        </w:rPr>
        <w:t>INICIO 07</w:t>
      </w:r>
      <w:r w:rsidR="0055319B" w:rsidRPr="001B3AC6">
        <w:rPr>
          <w:rFonts w:ascii="Arial" w:eastAsia="Calibri" w:hAnsi="Arial" w:cs="Arial"/>
        </w:rPr>
        <w:t>- 03 -2021</w:t>
      </w:r>
      <w:r w:rsidRPr="001B3AC6">
        <w:rPr>
          <w:rFonts w:ascii="Arial" w:eastAsia="Calibri" w:hAnsi="Arial" w:cs="Arial"/>
        </w:rPr>
        <w:t xml:space="preserve"> -      </w:t>
      </w:r>
      <w:proofErr w:type="gramStart"/>
      <w:r w:rsidRPr="001B3AC6">
        <w:rPr>
          <w:rFonts w:ascii="Arial" w:eastAsia="Calibri" w:hAnsi="Arial" w:cs="Arial"/>
        </w:rPr>
        <w:t>TÉRMINO :</w:t>
      </w:r>
      <w:proofErr w:type="gramEnd"/>
      <w:r w:rsidRPr="001B3AC6">
        <w:rPr>
          <w:rFonts w:ascii="Arial" w:eastAsia="Calibri" w:hAnsi="Arial" w:cs="Arial"/>
        </w:rPr>
        <w:t xml:space="preserve">  23- 12- 2023</w:t>
      </w:r>
    </w:p>
    <w:p w:rsidR="00D6636E" w:rsidRPr="001B3AC6" w:rsidRDefault="007923A6" w:rsidP="007923A6">
      <w:pPr>
        <w:tabs>
          <w:tab w:val="left" w:pos="3000"/>
        </w:tabs>
        <w:autoSpaceDE w:val="0"/>
        <w:autoSpaceDN w:val="0"/>
        <w:adjustRightInd w:val="0"/>
        <w:spacing w:after="0" w:line="360" w:lineRule="auto"/>
        <w:contextualSpacing/>
        <w:rPr>
          <w:rFonts w:ascii="Arial" w:eastAsia="Calibri" w:hAnsi="Arial" w:cs="Arial"/>
          <w:b/>
        </w:rPr>
      </w:pPr>
      <w:r w:rsidRPr="001B3AC6">
        <w:rPr>
          <w:rFonts w:ascii="Arial" w:eastAsia="Calibri" w:hAnsi="Arial" w:cs="Arial"/>
          <w:b/>
        </w:rPr>
        <w:tab/>
      </w:r>
    </w:p>
    <w:p w:rsidR="000956D4" w:rsidRPr="001B3AC6" w:rsidRDefault="000956D4" w:rsidP="007923A6">
      <w:pPr>
        <w:tabs>
          <w:tab w:val="left" w:pos="3000"/>
        </w:tabs>
        <w:autoSpaceDE w:val="0"/>
        <w:autoSpaceDN w:val="0"/>
        <w:adjustRightInd w:val="0"/>
        <w:spacing w:after="0" w:line="360" w:lineRule="auto"/>
        <w:contextualSpacing/>
        <w:rPr>
          <w:rFonts w:ascii="Arial" w:eastAsia="Calibri" w:hAnsi="Arial" w:cs="Arial"/>
          <w:b/>
        </w:rPr>
      </w:pPr>
    </w:p>
    <w:p w:rsidR="00D6636E" w:rsidRPr="001B3AC6" w:rsidRDefault="00D6636E" w:rsidP="00264B25">
      <w:pPr>
        <w:autoSpaceDE w:val="0"/>
        <w:autoSpaceDN w:val="0"/>
        <w:adjustRightInd w:val="0"/>
        <w:spacing w:after="0" w:line="240" w:lineRule="auto"/>
        <w:contextualSpacing/>
        <w:rPr>
          <w:rFonts w:ascii="Arial" w:eastAsia="Calibri" w:hAnsi="Arial" w:cs="Arial"/>
          <w:color w:val="000000"/>
          <w:sz w:val="24"/>
          <w:szCs w:val="24"/>
        </w:rPr>
      </w:pPr>
    </w:p>
    <w:p w:rsidR="00DE7707" w:rsidRPr="001B3AC6" w:rsidRDefault="00DE7707" w:rsidP="00264B25">
      <w:pPr>
        <w:autoSpaceDE w:val="0"/>
        <w:autoSpaceDN w:val="0"/>
        <w:adjustRightInd w:val="0"/>
        <w:spacing w:after="0" w:line="240" w:lineRule="auto"/>
        <w:contextualSpacing/>
        <w:rPr>
          <w:rFonts w:ascii="Arial" w:eastAsia="Calibri" w:hAnsi="Arial" w:cs="Arial"/>
          <w:color w:val="000000"/>
          <w:sz w:val="24"/>
          <w:szCs w:val="24"/>
        </w:rPr>
      </w:pPr>
    </w:p>
    <w:p w:rsidR="00DE7707" w:rsidRPr="001B3AC6" w:rsidRDefault="00DE7707" w:rsidP="00264B25">
      <w:pPr>
        <w:autoSpaceDE w:val="0"/>
        <w:autoSpaceDN w:val="0"/>
        <w:adjustRightInd w:val="0"/>
        <w:spacing w:after="0" w:line="240" w:lineRule="auto"/>
        <w:contextualSpacing/>
        <w:rPr>
          <w:rFonts w:ascii="Arial" w:eastAsia="Calibri" w:hAnsi="Arial" w:cs="Arial"/>
          <w:color w:val="000000"/>
          <w:sz w:val="24"/>
          <w:szCs w:val="24"/>
        </w:rPr>
      </w:pPr>
    </w:p>
    <w:p w:rsidR="00DE7707" w:rsidRPr="001B3AC6" w:rsidRDefault="00DE7707" w:rsidP="00264B25">
      <w:pPr>
        <w:autoSpaceDE w:val="0"/>
        <w:autoSpaceDN w:val="0"/>
        <w:adjustRightInd w:val="0"/>
        <w:spacing w:after="0" w:line="240" w:lineRule="auto"/>
        <w:contextualSpacing/>
        <w:rPr>
          <w:rFonts w:ascii="Arial" w:eastAsia="Calibri" w:hAnsi="Arial" w:cs="Arial"/>
          <w:color w:val="000000"/>
          <w:sz w:val="24"/>
          <w:szCs w:val="24"/>
        </w:rPr>
      </w:pPr>
    </w:p>
    <w:p w:rsidR="00DE7707" w:rsidRPr="001B3AC6" w:rsidRDefault="00DE7707" w:rsidP="00264B25">
      <w:pPr>
        <w:autoSpaceDE w:val="0"/>
        <w:autoSpaceDN w:val="0"/>
        <w:adjustRightInd w:val="0"/>
        <w:spacing w:after="0" w:line="240" w:lineRule="auto"/>
        <w:contextualSpacing/>
        <w:rPr>
          <w:rFonts w:ascii="Arial" w:eastAsia="Calibri" w:hAnsi="Arial" w:cs="Arial"/>
          <w:color w:val="000000"/>
          <w:sz w:val="24"/>
          <w:szCs w:val="24"/>
        </w:rPr>
      </w:pPr>
    </w:p>
    <w:p w:rsidR="00264B25" w:rsidRPr="001B3AC6" w:rsidRDefault="000956D4" w:rsidP="000956D4">
      <w:pPr>
        <w:pStyle w:val="Lista3"/>
        <w:ind w:left="0" w:firstLine="0"/>
        <w:rPr>
          <w:rFonts w:ascii="Arial" w:hAnsi="Arial" w:cs="Arial"/>
          <w:sz w:val="28"/>
          <w:szCs w:val="28"/>
          <w:lang w:val="es-ES_tradnl"/>
        </w:rPr>
      </w:pPr>
      <w:r w:rsidRPr="001B3AC6">
        <w:rPr>
          <w:rFonts w:ascii="Arial" w:hAnsi="Arial" w:cs="Arial"/>
          <w:b/>
          <w:lang w:val="es-ES_tradnl"/>
        </w:rPr>
        <w:t xml:space="preserve"> </w:t>
      </w:r>
      <w:r w:rsidR="00264B25" w:rsidRPr="001B3AC6">
        <w:rPr>
          <w:rFonts w:ascii="Arial" w:hAnsi="Arial" w:cs="Arial"/>
          <w:b/>
          <w:sz w:val="28"/>
          <w:szCs w:val="28"/>
          <w:lang w:val="es-ES_tradnl"/>
        </w:rPr>
        <w:t>Reseña histórica de la IE</w:t>
      </w:r>
      <w:r w:rsidR="00264B25" w:rsidRPr="001B3AC6">
        <w:rPr>
          <w:rFonts w:ascii="Arial" w:hAnsi="Arial" w:cs="Arial"/>
          <w:sz w:val="28"/>
          <w:szCs w:val="28"/>
          <w:lang w:val="es-ES_tradnl"/>
        </w:rPr>
        <w:t>.</w:t>
      </w:r>
    </w:p>
    <w:p w:rsidR="00264B25" w:rsidRPr="001B3AC6" w:rsidRDefault="00264B25" w:rsidP="000424EF">
      <w:pPr>
        <w:pStyle w:val="Textoindependienteprimerasangra2"/>
        <w:ind w:firstLine="0"/>
        <w:jc w:val="both"/>
        <w:rPr>
          <w:rFonts w:ascii="Arial" w:hAnsi="Arial" w:cs="Arial"/>
          <w:sz w:val="24"/>
          <w:szCs w:val="24"/>
        </w:rPr>
      </w:pPr>
      <w:r w:rsidRPr="001B3AC6">
        <w:rPr>
          <w:rFonts w:ascii="Arial" w:hAnsi="Arial" w:cs="Arial"/>
          <w:sz w:val="24"/>
          <w:szCs w:val="24"/>
        </w:rPr>
        <w:t>Hacia la década de los noventa, cuando un grupo de jóvenes docentes trabajaban en la escuela estatal de la comunidad de Santa Isabel de Villa, surgió una huelga nacional del Magisterio, que se prolongó por más de tres meses, debido al desinterés del gobierno por dar solución a la problemática educativa nacional. Lo que llevó a los profesores Juan Vila, Luis Mejía, y Milton Palacios, a reflexionar, buscando una nueva alternativa de educación para la Comunidad, ya que antes de 1991 no existían escuelas privadas cercanos al  lugar.</w:t>
      </w:r>
    </w:p>
    <w:p w:rsidR="00264B25" w:rsidRPr="001B3AC6" w:rsidRDefault="00264B25" w:rsidP="000424EF">
      <w:pPr>
        <w:pStyle w:val="Textoindependienteprimerasangra2"/>
        <w:ind w:firstLine="0"/>
        <w:jc w:val="both"/>
        <w:rPr>
          <w:rFonts w:ascii="Arial" w:hAnsi="Arial" w:cs="Arial"/>
          <w:sz w:val="24"/>
          <w:szCs w:val="24"/>
        </w:rPr>
      </w:pPr>
      <w:r w:rsidRPr="001B3AC6">
        <w:rPr>
          <w:rFonts w:ascii="Arial" w:hAnsi="Arial" w:cs="Arial"/>
          <w:sz w:val="24"/>
          <w:szCs w:val="24"/>
        </w:rPr>
        <w:t xml:space="preserve">Fue una tarde, casi a fines de agosto en el año 1991, en el que después de una jornada de movilizaciones y luchas gremiales, encontrándose reunidos en un descanso, decidieron promover una escuela de servicios básicos en la comunidad </w:t>
      </w:r>
      <w:proofErr w:type="spellStart"/>
      <w:r w:rsidRPr="001B3AC6">
        <w:rPr>
          <w:rFonts w:ascii="Arial" w:hAnsi="Arial" w:cs="Arial"/>
          <w:sz w:val="24"/>
          <w:szCs w:val="24"/>
        </w:rPr>
        <w:t>santaisabelina</w:t>
      </w:r>
      <w:proofErr w:type="spellEnd"/>
      <w:r w:rsidRPr="001B3AC6">
        <w:rPr>
          <w:rFonts w:ascii="Arial" w:hAnsi="Arial" w:cs="Arial"/>
          <w:sz w:val="24"/>
          <w:szCs w:val="24"/>
        </w:rPr>
        <w:t xml:space="preserve"> al cual pondrían de nombre </w:t>
      </w:r>
      <w:proofErr w:type="spellStart"/>
      <w:r w:rsidRPr="001B3AC6">
        <w:rPr>
          <w:rFonts w:ascii="Arial" w:hAnsi="Arial" w:cs="Arial"/>
          <w:b/>
          <w:sz w:val="24"/>
          <w:szCs w:val="24"/>
        </w:rPr>
        <w:t>Yachayhuasi</w:t>
      </w:r>
      <w:proofErr w:type="spellEnd"/>
      <w:r w:rsidRPr="001B3AC6">
        <w:rPr>
          <w:rFonts w:ascii="Arial" w:hAnsi="Arial" w:cs="Arial"/>
          <w:sz w:val="24"/>
          <w:szCs w:val="24"/>
        </w:rPr>
        <w:t xml:space="preserve">. Posteriormente, se hace la invitación a la profesora Nora y al profesor Paulino para ser partícipe de dicho Proyecto Educativo. </w:t>
      </w:r>
    </w:p>
    <w:p w:rsidR="00264B25" w:rsidRPr="001B3AC6" w:rsidRDefault="00264B25" w:rsidP="000424EF">
      <w:pPr>
        <w:pStyle w:val="Textoindependienteprimerasangra2"/>
        <w:ind w:firstLine="0"/>
        <w:jc w:val="both"/>
        <w:rPr>
          <w:rFonts w:ascii="Arial" w:hAnsi="Arial" w:cs="Arial"/>
          <w:sz w:val="24"/>
          <w:szCs w:val="24"/>
        </w:rPr>
      </w:pPr>
      <w:r w:rsidRPr="001B3AC6">
        <w:rPr>
          <w:rFonts w:ascii="Arial" w:hAnsi="Arial" w:cs="Arial"/>
          <w:sz w:val="24"/>
          <w:szCs w:val="24"/>
        </w:rPr>
        <w:t xml:space="preserve">Después de ésta decisión, se planificaron una serie de tareas para llevar adelante el propósito. Tareas como buscar un local, elaborar un proyecto y gestionar los permisos en la USE: 09 de Chorrillos. En diciembre del mismo año las gestiones estaban bien encaminadas. El local acondicionado se ubicaba en la Av. Vista Alegre </w:t>
      </w:r>
      <w:proofErr w:type="spellStart"/>
      <w:r w:rsidRPr="001B3AC6">
        <w:rPr>
          <w:rFonts w:ascii="Arial" w:hAnsi="Arial" w:cs="Arial"/>
          <w:sz w:val="24"/>
          <w:szCs w:val="24"/>
        </w:rPr>
        <w:t>Mz</w:t>
      </w:r>
      <w:proofErr w:type="spellEnd"/>
      <w:r w:rsidRPr="001B3AC6">
        <w:rPr>
          <w:rFonts w:ascii="Arial" w:hAnsi="Arial" w:cs="Arial"/>
          <w:sz w:val="24"/>
          <w:szCs w:val="24"/>
        </w:rPr>
        <w:t xml:space="preserve">: “S” lote 15 y estaba listo para funcionar como escuela primaria, con mobiliarios y equipamiento mínimo de material didáctico. </w:t>
      </w:r>
    </w:p>
    <w:p w:rsidR="00264B25" w:rsidRPr="001B3AC6" w:rsidRDefault="00264B25" w:rsidP="000424EF">
      <w:pPr>
        <w:pStyle w:val="Textoindependienteprimerasangra2"/>
        <w:ind w:firstLine="0"/>
        <w:jc w:val="both"/>
        <w:rPr>
          <w:rFonts w:ascii="Arial" w:hAnsi="Arial" w:cs="Arial"/>
          <w:sz w:val="24"/>
          <w:szCs w:val="24"/>
        </w:rPr>
      </w:pPr>
      <w:r w:rsidRPr="001B3AC6">
        <w:rPr>
          <w:rFonts w:ascii="Arial" w:hAnsi="Arial" w:cs="Arial"/>
          <w:sz w:val="24"/>
          <w:szCs w:val="24"/>
        </w:rPr>
        <w:t xml:space="preserve">A inicios del año 1992 se da inicio el ciclo vacacional, paralelamente se continúa las gestiones en el Ministerio de Educación, a fin de conseguir la visita de las autoridades y que éstas autoricen el funcionamiento como Centro Educativo Particular para el año escolar. </w:t>
      </w:r>
    </w:p>
    <w:p w:rsidR="00264B25" w:rsidRPr="001B3AC6" w:rsidRDefault="00264B25" w:rsidP="000424EF">
      <w:pPr>
        <w:pStyle w:val="Textoindependienteprimerasangra2"/>
        <w:ind w:firstLine="0"/>
        <w:jc w:val="both"/>
        <w:rPr>
          <w:rFonts w:ascii="Arial" w:hAnsi="Arial" w:cs="Arial"/>
          <w:sz w:val="24"/>
          <w:szCs w:val="24"/>
        </w:rPr>
      </w:pPr>
      <w:r w:rsidRPr="001B3AC6">
        <w:rPr>
          <w:rFonts w:ascii="Arial" w:hAnsi="Arial" w:cs="Arial"/>
          <w:sz w:val="24"/>
          <w:szCs w:val="24"/>
        </w:rPr>
        <w:t xml:space="preserve">El 05 de marzo de 1992, la Institución Educativa Particular </w:t>
      </w:r>
      <w:proofErr w:type="spellStart"/>
      <w:r w:rsidRPr="001B3AC6">
        <w:rPr>
          <w:rFonts w:ascii="Arial" w:hAnsi="Arial" w:cs="Arial"/>
          <w:sz w:val="24"/>
          <w:szCs w:val="24"/>
        </w:rPr>
        <w:t>Yachayhuasi</w:t>
      </w:r>
      <w:proofErr w:type="spellEnd"/>
      <w:r w:rsidRPr="001B3AC6">
        <w:rPr>
          <w:rFonts w:ascii="Arial" w:hAnsi="Arial" w:cs="Arial"/>
          <w:sz w:val="24"/>
          <w:szCs w:val="24"/>
        </w:rPr>
        <w:t xml:space="preserve"> logró ser autorizada en el nivel primario, mediante RD- USE N° 0224. El 15 de marzo del mismo año, con un total de 45 estudiantes distribuidos en los diferentes grados de nivel </w:t>
      </w:r>
      <w:proofErr w:type="gramStart"/>
      <w:r w:rsidRPr="001B3AC6">
        <w:rPr>
          <w:rFonts w:ascii="Arial" w:hAnsi="Arial" w:cs="Arial"/>
          <w:sz w:val="24"/>
          <w:szCs w:val="24"/>
        </w:rPr>
        <w:t>primaria</w:t>
      </w:r>
      <w:proofErr w:type="gramEnd"/>
      <w:r w:rsidRPr="001B3AC6">
        <w:rPr>
          <w:rFonts w:ascii="Arial" w:hAnsi="Arial" w:cs="Arial"/>
          <w:sz w:val="24"/>
          <w:szCs w:val="24"/>
        </w:rPr>
        <w:t>, se dio inicio oficialmente al año escolar.</w:t>
      </w:r>
    </w:p>
    <w:p w:rsidR="00264B25" w:rsidRPr="001B3AC6" w:rsidRDefault="00264B25" w:rsidP="000424EF">
      <w:pPr>
        <w:pStyle w:val="Textoindependienteprimerasangra2"/>
        <w:ind w:firstLine="0"/>
        <w:jc w:val="both"/>
        <w:rPr>
          <w:rFonts w:ascii="Arial" w:hAnsi="Arial" w:cs="Arial"/>
          <w:sz w:val="24"/>
          <w:szCs w:val="24"/>
        </w:rPr>
      </w:pPr>
      <w:r w:rsidRPr="001B3AC6">
        <w:rPr>
          <w:rFonts w:ascii="Arial" w:hAnsi="Arial" w:cs="Arial"/>
          <w:sz w:val="24"/>
          <w:szCs w:val="24"/>
        </w:rPr>
        <w:t xml:space="preserve">En los  años posteriores se dio un incremento estudiantil, lo que evidenciaba la aceptación del colegio por parte de la población, vale decir que los premios obtenidos sea en concursos de danzas o escoltas, haya sido alguna de las razones. </w:t>
      </w:r>
    </w:p>
    <w:p w:rsidR="00264B25" w:rsidRPr="001B3AC6" w:rsidRDefault="00264B25" w:rsidP="000424EF">
      <w:pPr>
        <w:pStyle w:val="Textoindependienteprimerasangra2"/>
        <w:ind w:firstLine="0"/>
        <w:jc w:val="both"/>
        <w:rPr>
          <w:rFonts w:ascii="Arial" w:hAnsi="Arial" w:cs="Arial"/>
          <w:sz w:val="24"/>
          <w:szCs w:val="24"/>
        </w:rPr>
      </w:pPr>
      <w:r w:rsidRPr="001B3AC6">
        <w:rPr>
          <w:rFonts w:ascii="Arial" w:hAnsi="Arial" w:cs="Arial"/>
          <w:sz w:val="24"/>
          <w:szCs w:val="24"/>
        </w:rPr>
        <w:t xml:space="preserve">Ante la necesidad de contar con el nivel secundario que era requerido por la misma comunidad, se iniciaron los trámites para la ampliación de este nivel en la misma entidad del Ministerio de Educación. La autorización se logró el 20 de setiembre de 1993 con la RD N° 1606 -USE 09. </w:t>
      </w:r>
    </w:p>
    <w:p w:rsidR="00264B25" w:rsidRPr="001B3AC6" w:rsidRDefault="00264B25" w:rsidP="000424EF">
      <w:pPr>
        <w:pStyle w:val="Textoindependienteprimerasangra2"/>
        <w:ind w:firstLine="0"/>
        <w:jc w:val="both"/>
        <w:rPr>
          <w:rFonts w:ascii="Arial" w:hAnsi="Arial" w:cs="Arial"/>
          <w:sz w:val="24"/>
          <w:szCs w:val="24"/>
        </w:rPr>
      </w:pPr>
      <w:r w:rsidRPr="001B3AC6">
        <w:rPr>
          <w:rFonts w:ascii="Arial" w:hAnsi="Arial" w:cs="Arial"/>
          <w:sz w:val="24"/>
          <w:szCs w:val="24"/>
        </w:rPr>
        <w:t xml:space="preserve">Algunos años después, se logra adquirir un local propio, en la </w:t>
      </w:r>
      <w:proofErr w:type="spellStart"/>
      <w:r w:rsidRPr="001B3AC6">
        <w:rPr>
          <w:rFonts w:ascii="Arial" w:hAnsi="Arial" w:cs="Arial"/>
          <w:sz w:val="24"/>
          <w:szCs w:val="24"/>
        </w:rPr>
        <w:t>Av</w:t>
      </w:r>
      <w:proofErr w:type="spellEnd"/>
      <w:r w:rsidRPr="001B3AC6">
        <w:rPr>
          <w:rFonts w:ascii="Arial" w:hAnsi="Arial" w:cs="Arial"/>
          <w:sz w:val="24"/>
          <w:szCs w:val="24"/>
        </w:rPr>
        <w:t xml:space="preserve"> los Pinos </w:t>
      </w:r>
      <w:proofErr w:type="spellStart"/>
      <w:r w:rsidRPr="001B3AC6">
        <w:rPr>
          <w:rFonts w:ascii="Arial" w:hAnsi="Arial" w:cs="Arial"/>
          <w:sz w:val="24"/>
          <w:szCs w:val="24"/>
        </w:rPr>
        <w:t>Mz</w:t>
      </w:r>
      <w:proofErr w:type="spellEnd"/>
      <w:r w:rsidRPr="001B3AC6">
        <w:rPr>
          <w:rFonts w:ascii="Arial" w:hAnsi="Arial" w:cs="Arial"/>
          <w:sz w:val="24"/>
          <w:szCs w:val="24"/>
        </w:rPr>
        <w:t xml:space="preserve">  “L” lote 7, Santa Isabel de Villa, donde se daría inicio a su funcionamiento en el nivel secundario dos años más tarde. Para el año 2000, se logró edificar un local de estructura moderna, en el que hoy funciona el colegio </w:t>
      </w:r>
      <w:proofErr w:type="spellStart"/>
      <w:r w:rsidRPr="001B3AC6">
        <w:rPr>
          <w:rFonts w:ascii="Arial" w:hAnsi="Arial" w:cs="Arial"/>
          <w:sz w:val="24"/>
          <w:szCs w:val="24"/>
        </w:rPr>
        <w:t>Yachayhuasi</w:t>
      </w:r>
      <w:proofErr w:type="spellEnd"/>
      <w:r w:rsidRPr="001B3AC6">
        <w:rPr>
          <w:rFonts w:ascii="Arial" w:hAnsi="Arial" w:cs="Arial"/>
          <w:sz w:val="24"/>
          <w:szCs w:val="24"/>
        </w:rPr>
        <w:t xml:space="preserve">. </w:t>
      </w:r>
    </w:p>
    <w:p w:rsidR="00264B25" w:rsidRPr="001B3AC6" w:rsidRDefault="00264B25" w:rsidP="000424EF">
      <w:pPr>
        <w:pStyle w:val="Textoindependienteprimerasangra2"/>
        <w:ind w:firstLine="0"/>
        <w:jc w:val="both"/>
        <w:rPr>
          <w:rFonts w:ascii="Arial" w:hAnsi="Arial" w:cs="Arial"/>
          <w:sz w:val="24"/>
          <w:szCs w:val="24"/>
        </w:rPr>
      </w:pPr>
      <w:r w:rsidRPr="001B3AC6">
        <w:rPr>
          <w:rFonts w:ascii="Arial" w:hAnsi="Arial" w:cs="Arial"/>
          <w:sz w:val="24"/>
          <w:szCs w:val="24"/>
        </w:rPr>
        <w:t xml:space="preserve">A nuestros días la IEP </w:t>
      </w:r>
      <w:proofErr w:type="spellStart"/>
      <w:r w:rsidRPr="001B3AC6">
        <w:rPr>
          <w:rFonts w:ascii="Arial" w:hAnsi="Arial" w:cs="Arial"/>
          <w:sz w:val="24"/>
          <w:szCs w:val="24"/>
        </w:rPr>
        <w:t>Yachayhuasi</w:t>
      </w:r>
      <w:proofErr w:type="spellEnd"/>
      <w:r w:rsidRPr="001B3AC6">
        <w:rPr>
          <w:rFonts w:ascii="Arial" w:hAnsi="Arial" w:cs="Arial"/>
          <w:sz w:val="24"/>
          <w:szCs w:val="24"/>
        </w:rPr>
        <w:t xml:space="preserve"> es un colegio de prestigio, reconocido a nivel local y distrital como un colegio donde se forman estudiantes para la vida, con un futuro prometedor porque en ellos inculcamos no solo conocimientos, sino también valores, los mismos que permiten surgir a un país que merece ser mejor.</w:t>
      </w:r>
    </w:p>
    <w:p w:rsidR="00264B25" w:rsidRPr="001B3AC6" w:rsidRDefault="00264B25" w:rsidP="004F0977">
      <w:pPr>
        <w:spacing w:after="200" w:line="276" w:lineRule="auto"/>
        <w:contextualSpacing/>
        <w:jc w:val="both"/>
        <w:rPr>
          <w:rFonts w:ascii="Arial" w:eastAsia="Calibri" w:hAnsi="Arial" w:cs="Arial"/>
        </w:rPr>
      </w:pPr>
    </w:p>
    <w:p w:rsidR="005D105A" w:rsidRPr="001B3AC6" w:rsidRDefault="00264B25" w:rsidP="000956D4">
      <w:pPr>
        <w:pStyle w:val="Lista3"/>
        <w:rPr>
          <w:rFonts w:ascii="Arial" w:hAnsi="Arial" w:cs="Arial"/>
          <w:b/>
          <w:sz w:val="28"/>
          <w:szCs w:val="28"/>
          <w:lang w:val="es-ES_tradnl"/>
        </w:rPr>
      </w:pPr>
      <w:r w:rsidRPr="001B3AC6">
        <w:rPr>
          <w:rFonts w:ascii="Arial" w:hAnsi="Arial" w:cs="Arial"/>
          <w:b/>
          <w:sz w:val="28"/>
          <w:szCs w:val="28"/>
          <w:lang w:val="es-ES_tradnl"/>
        </w:rPr>
        <w:t>Bases Legales.</w:t>
      </w:r>
    </w:p>
    <w:p w:rsidR="00264B25" w:rsidRPr="001B3AC6" w:rsidRDefault="00264B25" w:rsidP="00D6636E">
      <w:pPr>
        <w:pStyle w:val="Listaconvietas4"/>
        <w:numPr>
          <w:ilvl w:val="0"/>
          <w:numId w:val="7"/>
        </w:numPr>
        <w:rPr>
          <w:rFonts w:ascii="Arial" w:hAnsi="Arial" w:cs="Arial"/>
        </w:rPr>
      </w:pPr>
      <w:r w:rsidRPr="001B3AC6">
        <w:rPr>
          <w:rFonts w:ascii="Arial" w:hAnsi="Arial" w:cs="Arial"/>
        </w:rPr>
        <w:t>Constitución Política del Perú 1993.</w:t>
      </w:r>
    </w:p>
    <w:p w:rsidR="00264B25" w:rsidRPr="001B3AC6" w:rsidRDefault="00264B25" w:rsidP="00D6636E">
      <w:pPr>
        <w:pStyle w:val="Listaconvietas4"/>
        <w:numPr>
          <w:ilvl w:val="0"/>
          <w:numId w:val="7"/>
        </w:numPr>
        <w:rPr>
          <w:rFonts w:ascii="Arial" w:hAnsi="Arial" w:cs="Arial"/>
        </w:rPr>
      </w:pPr>
      <w:r w:rsidRPr="001B3AC6">
        <w:rPr>
          <w:rFonts w:ascii="Arial" w:hAnsi="Arial" w:cs="Arial"/>
        </w:rPr>
        <w:t>Ley Nº 28044, Ley General de Educación, y sus modificatorias las Leyes Nº 28123, Nº 28302, Nº 28329 y Nº 28740.</w:t>
      </w:r>
    </w:p>
    <w:p w:rsidR="00264B25" w:rsidRPr="001B3AC6" w:rsidRDefault="00264B25" w:rsidP="00D6636E">
      <w:pPr>
        <w:pStyle w:val="Listaconvietas4"/>
        <w:numPr>
          <w:ilvl w:val="0"/>
          <w:numId w:val="7"/>
        </w:numPr>
        <w:rPr>
          <w:rFonts w:ascii="Arial" w:hAnsi="Arial" w:cs="Arial"/>
        </w:rPr>
      </w:pPr>
      <w:r w:rsidRPr="001B3AC6">
        <w:rPr>
          <w:rFonts w:ascii="Arial" w:hAnsi="Arial" w:cs="Arial"/>
        </w:rPr>
        <w:t>Ley Nº 29944, Ley de Reforma Magisterial.</w:t>
      </w:r>
    </w:p>
    <w:p w:rsidR="00264B25" w:rsidRPr="001B3AC6" w:rsidRDefault="00264B25" w:rsidP="00D6636E">
      <w:pPr>
        <w:pStyle w:val="Listaconvietas4"/>
        <w:numPr>
          <w:ilvl w:val="0"/>
          <w:numId w:val="7"/>
        </w:numPr>
        <w:rPr>
          <w:rFonts w:ascii="Arial" w:hAnsi="Arial" w:cs="Arial"/>
        </w:rPr>
      </w:pPr>
      <w:r w:rsidRPr="001B3AC6">
        <w:rPr>
          <w:rFonts w:ascii="Arial" w:hAnsi="Arial" w:cs="Arial"/>
        </w:rPr>
        <w:t xml:space="preserve">Ley Nº 28740, Ley del Sistema Nacional de Evaluación, Acreditación y Certificación de la Calidad Educativa. </w:t>
      </w:r>
    </w:p>
    <w:p w:rsidR="00264B25" w:rsidRPr="001B3AC6" w:rsidRDefault="00264B25" w:rsidP="00D6636E">
      <w:pPr>
        <w:pStyle w:val="Listaconvietas4"/>
        <w:numPr>
          <w:ilvl w:val="0"/>
          <w:numId w:val="7"/>
        </w:numPr>
        <w:rPr>
          <w:rFonts w:ascii="Arial" w:hAnsi="Arial" w:cs="Arial"/>
        </w:rPr>
      </w:pPr>
      <w:r w:rsidRPr="001B3AC6">
        <w:rPr>
          <w:rFonts w:ascii="Arial" w:hAnsi="Arial" w:cs="Arial"/>
        </w:rPr>
        <w:t>R.M. N° 0547-2012-ED, Marco del Buen Desempeño Docente para Docentes de Educación Básica Regular.</w:t>
      </w:r>
    </w:p>
    <w:p w:rsidR="00264B25" w:rsidRPr="001B3AC6" w:rsidRDefault="00264B25" w:rsidP="00D6636E">
      <w:pPr>
        <w:pStyle w:val="Listaconvietas4"/>
        <w:numPr>
          <w:ilvl w:val="0"/>
          <w:numId w:val="7"/>
        </w:numPr>
        <w:rPr>
          <w:rFonts w:ascii="Arial" w:hAnsi="Arial" w:cs="Arial"/>
        </w:rPr>
      </w:pPr>
      <w:r w:rsidRPr="001B3AC6">
        <w:rPr>
          <w:rFonts w:ascii="Arial" w:hAnsi="Arial" w:cs="Arial"/>
        </w:rPr>
        <w:t>R.S.G N° 304-2014- MINEDU, aprueba Lineamientos denominados “Marco del Buen Desempeño Directivo”.</w:t>
      </w:r>
    </w:p>
    <w:p w:rsidR="005D105A" w:rsidRPr="001B3AC6" w:rsidRDefault="005D105A" w:rsidP="0006167B">
      <w:pPr>
        <w:pStyle w:val="Prrafodelista"/>
        <w:numPr>
          <w:ilvl w:val="0"/>
          <w:numId w:val="7"/>
        </w:numPr>
        <w:spacing w:after="0" w:line="276" w:lineRule="auto"/>
        <w:ind w:left="567" w:hanging="141"/>
        <w:contextualSpacing w:val="0"/>
        <w:jc w:val="both"/>
        <w:rPr>
          <w:rFonts w:ascii="Arial" w:hAnsi="Arial" w:cs="Arial"/>
          <w:color w:val="000000" w:themeColor="text1"/>
        </w:rPr>
      </w:pPr>
      <w:r w:rsidRPr="001B3AC6">
        <w:rPr>
          <w:rFonts w:ascii="Arial" w:hAnsi="Arial" w:cs="Arial"/>
          <w:color w:val="000000" w:themeColor="text1"/>
        </w:rPr>
        <w:t>Ley Nº 28740, Ley del Sistema Nacional de Evaluación, Acreditación y Certificación de la Calidad Educativa.</w:t>
      </w:r>
    </w:p>
    <w:p w:rsidR="005D105A" w:rsidRPr="001B3AC6" w:rsidRDefault="005D105A" w:rsidP="0006167B">
      <w:pPr>
        <w:pStyle w:val="Prrafodelista"/>
        <w:numPr>
          <w:ilvl w:val="0"/>
          <w:numId w:val="7"/>
        </w:numPr>
        <w:spacing w:after="0" w:line="276" w:lineRule="auto"/>
        <w:ind w:left="567" w:hanging="141"/>
        <w:contextualSpacing w:val="0"/>
        <w:jc w:val="both"/>
        <w:rPr>
          <w:rFonts w:ascii="Arial" w:hAnsi="Arial" w:cs="Arial"/>
          <w:color w:val="000000" w:themeColor="text1"/>
        </w:rPr>
      </w:pPr>
      <w:r w:rsidRPr="001B3AC6">
        <w:rPr>
          <w:rFonts w:ascii="Arial" w:hAnsi="Arial" w:cs="Arial"/>
          <w:color w:val="000000" w:themeColor="text1"/>
        </w:rPr>
        <w:t>Ley Nº 28988, Ley que declara la Educación Básica Regular como servicio público esencial.</w:t>
      </w:r>
    </w:p>
    <w:p w:rsidR="005D105A" w:rsidRPr="001B3AC6" w:rsidRDefault="005D105A" w:rsidP="0006167B">
      <w:pPr>
        <w:pStyle w:val="Prrafodelista"/>
        <w:numPr>
          <w:ilvl w:val="0"/>
          <w:numId w:val="7"/>
        </w:numPr>
        <w:spacing w:after="0" w:line="276" w:lineRule="auto"/>
        <w:ind w:left="567" w:hanging="141"/>
        <w:contextualSpacing w:val="0"/>
        <w:jc w:val="both"/>
        <w:rPr>
          <w:rFonts w:ascii="Arial" w:hAnsi="Arial" w:cs="Arial"/>
          <w:color w:val="000000" w:themeColor="text1"/>
        </w:rPr>
      </w:pPr>
      <w:r w:rsidRPr="001B3AC6">
        <w:rPr>
          <w:rFonts w:ascii="Arial" w:hAnsi="Arial" w:cs="Arial"/>
          <w:color w:val="000000" w:themeColor="text1"/>
        </w:rPr>
        <w:t xml:space="preserve">D.S. Nº 018-2007-ED, que aprueba el Reglamento de la Ley Nº 28740, Ley del Sistema Nacional de Evaluación, Acreditación y Certificación de la Calidad Educativa. </w:t>
      </w:r>
    </w:p>
    <w:p w:rsidR="005D105A" w:rsidRPr="001B3AC6" w:rsidRDefault="005D105A" w:rsidP="0006167B">
      <w:pPr>
        <w:pStyle w:val="Prrafodelista"/>
        <w:numPr>
          <w:ilvl w:val="0"/>
          <w:numId w:val="7"/>
        </w:numPr>
        <w:spacing w:after="0" w:line="276" w:lineRule="auto"/>
        <w:ind w:left="567" w:hanging="141"/>
        <w:contextualSpacing w:val="0"/>
        <w:jc w:val="both"/>
        <w:rPr>
          <w:rFonts w:ascii="Arial" w:hAnsi="Arial" w:cs="Arial"/>
          <w:color w:val="000000" w:themeColor="text1"/>
        </w:rPr>
      </w:pPr>
      <w:r w:rsidRPr="001B3AC6">
        <w:rPr>
          <w:rFonts w:ascii="Arial" w:hAnsi="Arial" w:cs="Arial"/>
          <w:color w:val="000000" w:themeColor="text1"/>
        </w:rPr>
        <w:t>R.M. Nº 281-2016-MINEDU que aprueba el documento “Currículo Nacional de la Educación Básica”.</w:t>
      </w:r>
    </w:p>
    <w:p w:rsidR="005D105A" w:rsidRPr="001B3AC6" w:rsidRDefault="005D105A" w:rsidP="0006167B">
      <w:pPr>
        <w:pStyle w:val="Prrafodelista"/>
        <w:numPr>
          <w:ilvl w:val="0"/>
          <w:numId w:val="7"/>
        </w:numPr>
        <w:spacing w:after="0" w:line="276" w:lineRule="auto"/>
        <w:ind w:left="567" w:hanging="141"/>
        <w:contextualSpacing w:val="0"/>
        <w:jc w:val="both"/>
        <w:rPr>
          <w:rFonts w:ascii="Arial" w:hAnsi="Arial" w:cs="Arial"/>
          <w:color w:val="000000" w:themeColor="text1"/>
        </w:rPr>
      </w:pPr>
      <w:r w:rsidRPr="001B3AC6">
        <w:rPr>
          <w:rFonts w:ascii="Arial" w:hAnsi="Arial" w:cs="Arial"/>
          <w:color w:val="000000" w:themeColor="text1"/>
        </w:rPr>
        <w:t>R.D. N° 0908-2010-ED, Aprueba las orientaciones del Acompañamiento Pedagógico en el marco del Programa Estratégico Logros de Aprendizaje al finalizar el III ciclo de EBR.</w:t>
      </w:r>
    </w:p>
    <w:p w:rsidR="005D105A" w:rsidRPr="001B3AC6" w:rsidRDefault="005D105A" w:rsidP="0006167B">
      <w:pPr>
        <w:pStyle w:val="Prrafodelista"/>
        <w:numPr>
          <w:ilvl w:val="0"/>
          <w:numId w:val="7"/>
        </w:numPr>
        <w:spacing w:after="0" w:line="276" w:lineRule="auto"/>
        <w:ind w:left="567" w:hanging="141"/>
        <w:contextualSpacing w:val="0"/>
        <w:jc w:val="both"/>
        <w:rPr>
          <w:rFonts w:ascii="Arial" w:hAnsi="Arial" w:cs="Arial"/>
          <w:color w:val="000000" w:themeColor="text1"/>
        </w:rPr>
      </w:pPr>
      <w:r w:rsidRPr="001B3AC6">
        <w:rPr>
          <w:rFonts w:ascii="Arial" w:hAnsi="Arial" w:cs="Arial"/>
          <w:color w:val="000000" w:themeColor="text1"/>
        </w:rPr>
        <w:t>R.M. N°649-2016-MINEDU, Aprueba la Norma Técnica denominada “orientaciones del currículo nacional 2017”.</w:t>
      </w:r>
    </w:p>
    <w:p w:rsidR="005D105A" w:rsidRPr="001B3AC6" w:rsidRDefault="005D105A" w:rsidP="0006167B">
      <w:pPr>
        <w:pStyle w:val="Prrafodelista"/>
        <w:numPr>
          <w:ilvl w:val="0"/>
          <w:numId w:val="7"/>
        </w:numPr>
        <w:spacing w:after="0" w:line="276" w:lineRule="auto"/>
        <w:ind w:left="567" w:hanging="141"/>
        <w:contextualSpacing w:val="0"/>
        <w:jc w:val="both"/>
        <w:rPr>
          <w:rFonts w:ascii="Arial" w:hAnsi="Arial" w:cs="Arial"/>
          <w:color w:val="000000" w:themeColor="text1"/>
        </w:rPr>
      </w:pPr>
      <w:r w:rsidRPr="001B3AC6">
        <w:rPr>
          <w:rFonts w:ascii="Arial" w:hAnsi="Arial" w:cs="Arial"/>
          <w:color w:val="000000" w:themeColor="text1"/>
        </w:rPr>
        <w:t xml:space="preserve">RVM 220-2019-MINEDU Norma Técnica denominada </w:t>
      </w:r>
      <w:r w:rsidR="00D604A7" w:rsidRPr="001B3AC6">
        <w:rPr>
          <w:rFonts w:ascii="Arial" w:hAnsi="Arial" w:cs="Arial"/>
          <w:color w:val="000000" w:themeColor="text1"/>
        </w:rPr>
        <w:t>“</w:t>
      </w:r>
      <w:r w:rsidRPr="001B3AC6">
        <w:rPr>
          <w:rFonts w:ascii="Arial" w:hAnsi="Arial" w:cs="Arial"/>
          <w:color w:val="000000" w:themeColor="text1"/>
        </w:rPr>
        <w:t>Orientaciones para el desarrollo del Año escolar 2020 en Instituciones Educativas y Programas Educativos de la Educación Básica</w:t>
      </w:r>
      <w:r w:rsidR="00D604A7" w:rsidRPr="001B3AC6">
        <w:rPr>
          <w:rFonts w:ascii="Arial" w:hAnsi="Arial" w:cs="Arial"/>
          <w:color w:val="000000" w:themeColor="text1"/>
        </w:rPr>
        <w:t>”</w:t>
      </w:r>
      <w:r w:rsidRPr="001B3AC6">
        <w:rPr>
          <w:rFonts w:ascii="Arial" w:hAnsi="Arial" w:cs="Arial"/>
          <w:color w:val="000000" w:themeColor="text1"/>
        </w:rPr>
        <w:t xml:space="preserve">. </w:t>
      </w:r>
    </w:p>
    <w:p w:rsidR="005D105A" w:rsidRPr="001B3AC6" w:rsidRDefault="005D105A" w:rsidP="0006167B">
      <w:pPr>
        <w:pStyle w:val="Prrafodelista"/>
        <w:numPr>
          <w:ilvl w:val="0"/>
          <w:numId w:val="7"/>
        </w:numPr>
        <w:spacing w:after="0" w:line="276" w:lineRule="auto"/>
        <w:ind w:left="567" w:hanging="141"/>
        <w:contextualSpacing w:val="0"/>
        <w:jc w:val="both"/>
        <w:rPr>
          <w:rFonts w:ascii="Arial" w:hAnsi="Arial" w:cs="Arial"/>
          <w:color w:val="000000" w:themeColor="text1"/>
        </w:rPr>
      </w:pPr>
      <w:r w:rsidRPr="001B3AC6">
        <w:rPr>
          <w:rFonts w:ascii="Arial" w:hAnsi="Arial" w:cs="Arial"/>
          <w:color w:val="000000" w:themeColor="text1"/>
        </w:rPr>
        <w:t>RVM 024-2019-MINEDU, Orientaciones para la implementación del Currículo Nacional de la Educación Básica.</w:t>
      </w:r>
    </w:p>
    <w:p w:rsidR="005D105A" w:rsidRPr="001B3AC6" w:rsidRDefault="005D105A" w:rsidP="0006167B">
      <w:pPr>
        <w:pStyle w:val="Prrafodelista"/>
        <w:numPr>
          <w:ilvl w:val="0"/>
          <w:numId w:val="7"/>
        </w:numPr>
        <w:spacing w:after="0" w:line="276" w:lineRule="auto"/>
        <w:ind w:left="567" w:hanging="141"/>
        <w:contextualSpacing w:val="0"/>
        <w:jc w:val="both"/>
        <w:rPr>
          <w:rFonts w:ascii="Arial" w:hAnsi="Arial" w:cs="Arial"/>
          <w:color w:val="000000" w:themeColor="text1"/>
        </w:rPr>
      </w:pPr>
      <w:r w:rsidRPr="001B3AC6">
        <w:rPr>
          <w:rFonts w:ascii="Arial" w:hAnsi="Arial" w:cs="Arial"/>
          <w:color w:val="000000" w:themeColor="text1"/>
        </w:rPr>
        <w:t>RVM Nº 025-2019-MINEDU, Norma técnica que orienta el proceso de evaluación de los aprendizajes de los estudiantes de instituciones y programas educativos de la Educación Básica.</w:t>
      </w:r>
    </w:p>
    <w:p w:rsidR="005D105A" w:rsidRPr="001B3AC6" w:rsidRDefault="005D105A" w:rsidP="0006167B">
      <w:pPr>
        <w:pStyle w:val="Prrafodelista"/>
        <w:numPr>
          <w:ilvl w:val="0"/>
          <w:numId w:val="7"/>
        </w:numPr>
        <w:spacing w:after="0" w:line="276" w:lineRule="auto"/>
        <w:ind w:left="567" w:hanging="141"/>
        <w:contextualSpacing w:val="0"/>
        <w:jc w:val="both"/>
        <w:rPr>
          <w:rFonts w:ascii="Arial" w:hAnsi="Arial" w:cs="Arial"/>
          <w:color w:val="000000" w:themeColor="text1"/>
        </w:rPr>
      </w:pPr>
      <w:r w:rsidRPr="001B3AC6">
        <w:rPr>
          <w:rFonts w:ascii="Arial" w:hAnsi="Arial" w:cs="Arial"/>
          <w:color w:val="000000" w:themeColor="text1"/>
        </w:rPr>
        <w:t>RSG N° 014-2019-MINEDU, Orientaciones para la conformación de las comisiones en la IE</w:t>
      </w:r>
    </w:p>
    <w:p w:rsidR="005D105A" w:rsidRPr="001B3AC6" w:rsidRDefault="005D105A" w:rsidP="0006167B">
      <w:pPr>
        <w:pStyle w:val="Prrafodelista"/>
        <w:numPr>
          <w:ilvl w:val="0"/>
          <w:numId w:val="7"/>
        </w:numPr>
        <w:spacing w:after="0" w:line="276" w:lineRule="auto"/>
        <w:ind w:left="567" w:hanging="141"/>
        <w:contextualSpacing w:val="0"/>
        <w:jc w:val="both"/>
        <w:rPr>
          <w:rFonts w:ascii="Arial" w:hAnsi="Arial" w:cs="Arial"/>
          <w:color w:val="000000" w:themeColor="text1"/>
        </w:rPr>
      </w:pPr>
      <w:r w:rsidRPr="001B3AC6">
        <w:rPr>
          <w:rFonts w:ascii="Arial" w:hAnsi="Arial" w:cs="Arial"/>
          <w:color w:val="000000" w:themeColor="text1"/>
        </w:rPr>
        <w:t xml:space="preserve">R.V.M N° 011-2019- MINEDU, orientaciones en la formulación y actualización de los instrumentos de gestión escolar en la Educación Básica. </w:t>
      </w:r>
    </w:p>
    <w:p w:rsidR="005D105A" w:rsidRPr="001B3AC6" w:rsidRDefault="005D105A" w:rsidP="001B3AC6">
      <w:pPr>
        <w:pStyle w:val="Prrafodelista"/>
        <w:numPr>
          <w:ilvl w:val="0"/>
          <w:numId w:val="7"/>
        </w:numPr>
        <w:spacing w:after="0" w:line="276" w:lineRule="auto"/>
        <w:ind w:left="567" w:hanging="141"/>
        <w:contextualSpacing w:val="0"/>
        <w:jc w:val="both"/>
        <w:rPr>
          <w:rFonts w:ascii="Arial" w:hAnsi="Arial" w:cs="Arial"/>
          <w:color w:val="000000" w:themeColor="text1"/>
        </w:rPr>
      </w:pPr>
      <w:r w:rsidRPr="001B3AC6">
        <w:rPr>
          <w:rFonts w:ascii="Arial" w:hAnsi="Arial" w:cs="Arial"/>
          <w:color w:val="000000" w:themeColor="text1"/>
        </w:rPr>
        <w:t>RVM N° 028-2019-MINEDU, Norma que establece disposiciones de para el desarrollo del acompañamiento en la educación básica.</w:t>
      </w:r>
    </w:p>
    <w:p w:rsidR="005D105A" w:rsidRPr="001B3AC6" w:rsidRDefault="0006167B" w:rsidP="0006167B">
      <w:pPr>
        <w:pStyle w:val="Lista3"/>
        <w:ind w:left="0" w:firstLine="0"/>
        <w:rPr>
          <w:rFonts w:ascii="Arial" w:hAnsi="Arial" w:cs="Arial"/>
          <w:b/>
          <w:lang w:val="es-ES_tradnl"/>
        </w:rPr>
      </w:pPr>
      <w:r w:rsidRPr="001B3AC6">
        <w:rPr>
          <w:rFonts w:ascii="Arial" w:hAnsi="Arial" w:cs="Arial"/>
          <w:b/>
          <w:lang w:val="es-ES_tradnl"/>
        </w:rPr>
        <w:t xml:space="preserve">   </w:t>
      </w:r>
      <w:r w:rsidR="001B3AC6">
        <w:rPr>
          <w:rFonts w:ascii="Arial" w:hAnsi="Arial" w:cs="Arial"/>
          <w:b/>
          <w:lang w:val="es-ES_tradnl"/>
        </w:rPr>
        <w:t xml:space="preserve">   </w:t>
      </w:r>
      <w:r w:rsidR="005D105A" w:rsidRPr="001B3AC6">
        <w:rPr>
          <w:rFonts w:ascii="Arial" w:hAnsi="Arial" w:cs="Arial"/>
          <w:b/>
          <w:lang w:val="es-ES_tradnl"/>
        </w:rPr>
        <w:t xml:space="preserve">Caracterización de la IE ¿Quiénes somos? </w:t>
      </w:r>
    </w:p>
    <w:p w:rsidR="005D105A" w:rsidRPr="001B3AC6" w:rsidRDefault="005D105A" w:rsidP="007F0DB9">
      <w:pPr>
        <w:pStyle w:val="Textoindependienteprimerasangra2"/>
        <w:rPr>
          <w:rFonts w:ascii="Arial" w:hAnsi="Arial" w:cs="Arial"/>
          <w:lang w:val="es-ES_tradnl"/>
        </w:rPr>
      </w:pPr>
      <w:r w:rsidRPr="001B3AC6">
        <w:rPr>
          <w:rFonts w:ascii="Arial" w:hAnsi="Arial" w:cs="Arial"/>
          <w:lang w:val="es-ES_tradnl"/>
        </w:rPr>
        <w:t xml:space="preserve">Somos una institución educativa privada mixta </w:t>
      </w:r>
      <w:proofErr w:type="spellStart"/>
      <w:r w:rsidRPr="001B3AC6">
        <w:rPr>
          <w:rFonts w:ascii="Arial" w:hAnsi="Arial" w:cs="Arial"/>
          <w:lang w:val="es-ES_tradnl"/>
        </w:rPr>
        <w:t>Yachayhuasi</w:t>
      </w:r>
      <w:proofErr w:type="spellEnd"/>
      <w:r w:rsidRPr="001B3AC6">
        <w:rPr>
          <w:rFonts w:ascii="Arial" w:hAnsi="Arial" w:cs="Arial"/>
          <w:lang w:val="es-ES_tradnl"/>
        </w:rPr>
        <w:t>,  que alberga a estudi</w:t>
      </w:r>
      <w:r w:rsidR="00154510" w:rsidRPr="001B3AC6">
        <w:rPr>
          <w:rFonts w:ascii="Arial" w:hAnsi="Arial" w:cs="Arial"/>
          <w:lang w:val="es-ES_tradnl"/>
        </w:rPr>
        <w:t xml:space="preserve">antes varones y mujeres, bajo los </w:t>
      </w:r>
      <w:r w:rsidRPr="001B3AC6">
        <w:rPr>
          <w:rFonts w:ascii="Arial" w:hAnsi="Arial" w:cs="Arial"/>
          <w:lang w:val="es-ES_tradnl"/>
        </w:rPr>
        <w:t xml:space="preserve"> </w:t>
      </w:r>
      <w:r w:rsidR="00154510" w:rsidRPr="001B3AC6">
        <w:rPr>
          <w:rFonts w:ascii="Arial" w:hAnsi="Arial" w:cs="Arial"/>
          <w:lang w:val="es-ES_tradnl"/>
        </w:rPr>
        <w:t>principios</w:t>
      </w:r>
      <w:r w:rsidRPr="001B3AC6">
        <w:rPr>
          <w:rFonts w:ascii="Arial" w:hAnsi="Arial" w:cs="Arial"/>
          <w:lang w:val="es-ES_tradnl"/>
        </w:rPr>
        <w:t xml:space="preserve"> de</w:t>
      </w:r>
      <w:r w:rsidR="00154510" w:rsidRPr="001B3AC6">
        <w:rPr>
          <w:rFonts w:ascii="Arial" w:hAnsi="Arial" w:cs="Arial"/>
          <w:lang w:val="es-ES_tradnl"/>
        </w:rPr>
        <w:t xml:space="preserve"> puntualidad, disciplina y </w:t>
      </w:r>
      <w:proofErr w:type="gramStart"/>
      <w:r w:rsidR="00154510" w:rsidRPr="001B3AC6">
        <w:rPr>
          <w:rFonts w:ascii="Arial" w:hAnsi="Arial" w:cs="Arial"/>
          <w:lang w:val="es-ES_tradnl"/>
        </w:rPr>
        <w:t>eficiencia .</w:t>
      </w:r>
      <w:proofErr w:type="gramEnd"/>
      <w:r w:rsidR="00154510" w:rsidRPr="001B3AC6">
        <w:rPr>
          <w:rFonts w:ascii="Arial" w:hAnsi="Arial" w:cs="Arial"/>
          <w:lang w:val="es-ES_tradnl"/>
        </w:rPr>
        <w:t xml:space="preserve"> Asimismo  </w:t>
      </w:r>
      <w:r w:rsidRPr="001B3AC6">
        <w:rPr>
          <w:rFonts w:ascii="Arial" w:hAnsi="Arial" w:cs="Arial"/>
          <w:lang w:val="es-ES_tradnl"/>
        </w:rPr>
        <w:t xml:space="preserve"> igualdad e inclusión social, jurídica, econó</w:t>
      </w:r>
      <w:r w:rsidR="00154510" w:rsidRPr="001B3AC6">
        <w:rPr>
          <w:rFonts w:ascii="Arial" w:hAnsi="Arial" w:cs="Arial"/>
          <w:lang w:val="es-ES_tradnl"/>
        </w:rPr>
        <w:t>mica y política de ambos sexos.</w:t>
      </w:r>
    </w:p>
    <w:p w:rsidR="00154510" w:rsidRPr="007F0DB9" w:rsidRDefault="007923A6" w:rsidP="0006167B">
      <w:pPr>
        <w:pStyle w:val="Lista3"/>
        <w:ind w:left="283" w:firstLine="0"/>
        <w:rPr>
          <w:b/>
          <w:lang w:val="es-ES_tradnl"/>
        </w:rPr>
      </w:pPr>
      <w:r w:rsidRPr="00154510">
        <w:rPr>
          <w:rFonts w:ascii="Calibri" w:hAnsi="Calibri"/>
          <w:noProof/>
          <w:sz w:val="28"/>
          <w:szCs w:val="28"/>
          <w:lang w:eastAsia="es-PE"/>
        </w:rPr>
        <mc:AlternateContent>
          <mc:Choice Requires="wps">
            <w:drawing>
              <wp:anchor distT="0" distB="0" distL="114300" distR="114300" simplePos="0" relativeHeight="251683328" behindDoc="0" locked="0" layoutInCell="1" allowOverlap="1" wp14:anchorId="11AFCD94" wp14:editId="206E58D2">
                <wp:simplePos x="0" y="0"/>
                <wp:positionH relativeFrom="column">
                  <wp:posOffset>207645</wp:posOffset>
                </wp:positionH>
                <wp:positionV relativeFrom="paragraph">
                  <wp:posOffset>229870</wp:posOffset>
                </wp:positionV>
                <wp:extent cx="6048375" cy="1371600"/>
                <wp:effectExtent l="0" t="0" r="28575" b="19050"/>
                <wp:wrapNone/>
                <wp:docPr id="2"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371600"/>
                        </a:xfrm>
                        <a:prstGeom prst="rect">
                          <a:avLst/>
                        </a:prstGeom>
                        <a:solidFill>
                          <a:srgbClr val="FFFFFF"/>
                        </a:solidFill>
                        <a:ln w="9525">
                          <a:solidFill>
                            <a:srgbClr val="000000"/>
                          </a:solidFill>
                          <a:miter lim="800000"/>
                          <a:headEnd/>
                          <a:tailEnd/>
                        </a:ln>
                      </wps:spPr>
                      <wps:txbx>
                        <w:txbxContent>
                          <w:p w:rsidR="000B6F7A" w:rsidRPr="0072664D" w:rsidRDefault="000B6F7A" w:rsidP="00154510">
                            <w:pPr>
                              <w:shd w:val="clear" w:color="auto" w:fill="F79646"/>
                              <w:rPr>
                                <w:rFonts w:ascii="Arial" w:eastAsia="Calibri" w:hAnsi="Arial" w:cs="Arial"/>
                                <w:b/>
                                <w:sz w:val="24"/>
                                <w:szCs w:val="24"/>
                              </w:rPr>
                            </w:pPr>
                            <w:r w:rsidRPr="0072664D">
                              <w:rPr>
                                <w:rFonts w:ascii="Arial" w:eastAsia="Times New Roman" w:hAnsi="Arial" w:cs="Arial"/>
                                <w:b/>
                                <w:sz w:val="24"/>
                                <w:szCs w:val="24"/>
                                <w:lang w:val="es-ES" w:eastAsia="es-ES"/>
                              </w:rPr>
                              <w:t xml:space="preserve">Al  2022, la I.E.P  “YACHAYHUASI” de la urbanización popular Santa Isabel de Villa, del distrito de Chorrillos, aspira a </w:t>
                            </w:r>
                            <w:proofErr w:type="gramStart"/>
                            <w:r w:rsidRPr="0072664D">
                              <w:rPr>
                                <w:rFonts w:ascii="Arial" w:eastAsia="Times New Roman" w:hAnsi="Arial" w:cs="Arial"/>
                                <w:b/>
                                <w:sz w:val="24"/>
                                <w:szCs w:val="24"/>
                                <w:lang w:val="es-ES" w:eastAsia="es-ES"/>
                              </w:rPr>
                              <w:t>..</w:t>
                            </w:r>
                            <w:proofErr w:type="gramEnd"/>
                          </w:p>
                          <w:p w:rsidR="000B6F7A" w:rsidRPr="0006167B" w:rsidRDefault="000B6F7A" w:rsidP="0006167B">
                            <w:pPr>
                              <w:shd w:val="clear" w:color="auto" w:fill="F79646"/>
                              <w:jc w:val="both"/>
                              <w:rPr>
                                <w:rFonts w:ascii="Arial" w:eastAsia="Calibri" w:hAnsi="Arial" w:cs="Arial"/>
                                <w:b/>
                                <w:sz w:val="24"/>
                                <w:szCs w:val="24"/>
                              </w:rPr>
                            </w:pPr>
                            <w:r w:rsidRPr="0072664D">
                              <w:rPr>
                                <w:rFonts w:ascii="Arial" w:eastAsia="Calibri" w:hAnsi="Arial" w:cs="Arial"/>
                                <w:b/>
                                <w:sz w:val="24"/>
                                <w:szCs w:val="24"/>
                              </w:rPr>
                              <w:t xml:space="preserve">        Ser una comunidad educativa líder en el distrito de Chorrillos,  orientada en brindar una educación integral, formando personas integras que enfrenten la vida con éxito, como ciudadanos responsables en su hogar y comunida</w:t>
                            </w:r>
                            <w:r>
                              <w:rPr>
                                <w:rFonts w:ascii="Arial" w:eastAsia="Calibri" w:hAnsi="Arial" w:cs="Arial"/>
                                <w:b/>
                                <w:sz w:val="24"/>
                                <w:szCs w:val="24"/>
                              </w:rPr>
                              <w:t>d preservando el medio ambiente</w:t>
                            </w:r>
                          </w:p>
                          <w:p w:rsidR="000B6F7A" w:rsidRPr="00343520" w:rsidRDefault="000B6F7A" w:rsidP="00154510">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8" type="#_x0000_t202" style="position:absolute;left:0;text-align:left;margin-left:16.35pt;margin-top:18.1pt;width:476.25pt;height:10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">
                <v:textbox>
                  <w:txbxContent>
                    <w:p w:rsidR="000B6F7A" w:rsidRPr="0072664D" w:rsidRDefault="000B6F7A" w:rsidP="00154510">
                      <w:pPr>
                        <w:shd w:val="clear" w:color="auto" w:fill="F79646"/>
                        <w:rPr>
                          <w:rFonts w:ascii="Arial" w:eastAsia="Calibri" w:hAnsi="Arial" w:cs="Arial"/>
                          <w:b/>
                          <w:sz w:val="24"/>
                          <w:szCs w:val="24"/>
                        </w:rPr>
                      </w:pPr>
                      <w:r w:rsidRPr="0072664D">
                        <w:rPr>
                          <w:rFonts w:ascii="Arial" w:eastAsia="Times New Roman" w:hAnsi="Arial" w:cs="Arial"/>
                          <w:b/>
                          <w:sz w:val="24"/>
                          <w:szCs w:val="24"/>
                          <w:lang w:val="es-ES" w:eastAsia="es-ES"/>
                        </w:rPr>
                        <w:t xml:space="preserve">Al  2022, la I.E.P  “YACHAYHUASI” de la urbanización popular Santa Isabel de Villa, del distrito de Chorrillos, aspira a </w:t>
                      </w:r>
                      <w:proofErr w:type="gramStart"/>
                      <w:r w:rsidRPr="0072664D">
                        <w:rPr>
                          <w:rFonts w:ascii="Arial" w:eastAsia="Times New Roman" w:hAnsi="Arial" w:cs="Arial"/>
                          <w:b/>
                          <w:sz w:val="24"/>
                          <w:szCs w:val="24"/>
                          <w:lang w:val="es-ES" w:eastAsia="es-ES"/>
                        </w:rPr>
                        <w:t>..</w:t>
                      </w:r>
                      <w:proofErr w:type="gramEnd"/>
                    </w:p>
                    <w:p w:rsidR="000B6F7A" w:rsidRPr="0006167B" w:rsidRDefault="000B6F7A" w:rsidP="0006167B">
                      <w:pPr>
                        <w:shd w:val="clear" w:color="auto" w:fill="F79646"/>
                        <w:jc w:val="both"/>
                        <w:rPr>
                          <w:rFonts w:ascii="Arial" w:eastAsia="Calibri" w:hAnsi="Arial" w:cs="Arial"/>
                          <w:b/>
                          <w:sz w:val="24"/>
                          <w:szCs w:val="24"/>
                        </w:rPr>
                      </w:pPr>
                      <w:r w:rsidRPr="0072664D">
                        <w:rPr>
                          <w:rFonts w:ascii="Arial" w:eastAsia="Calibri" w:hAnsi="Arial" w:cs="Arial"/>
                          <w:b/>
                          <w:sz w:val="24"/>
                          <w:szCs w:val="24"/>
                        </w:rPr>
                        <w:t xml:space="preserve">        Ser una comunidad educativa líder en el distrito de Chorrillos,  orientada en brindar una educación integral, formando personas integras que enfrenten la vida con éxito, como ciudadanos responsables en su hogar y comunida</w:t>
                      </w:r>
                      <w:r>
                        <w:rPr>
                          <w:rFonts w:ascii="Arial" w:eastAsia="Calibri" w:hAnsi="Arial" w:cs="Arial"/>
                          <w:b/>
                          <w:sz w:val="24"/>
                          <w:szCs w:val="24"/>
                        </w:rPr>
                        <w:t>d preservando el medio ambiente</w:t>
                      </w:r>
                    </w:p>
                    <w:p w:rsidR="000B6F7A" w:rsidRPr="00343520" w:rsidRDefault="000B6F7A" w:rsidP="00154510">
                      <w:pPr>
                        <w:rPr>
                          <w:sz w:val="32"/>
                          <w:szCs w:val="32"/>
                        </w:rPr>
                      </w:pPr>
                    </w:p>
                  </w:txbxContent>
                </v:textbox>
              </v:shape>
            </w:pict>
          </mc:Fallback>
        </mc:AlternateContent>
      </w:r>
      <w:r w:rsidR="005D105A" w:rsidRPr="0055319B">
        <w:rPr>
          <w:b/>
          <w:lang w:val="es-ES_tradnl"/>
        </w:rPr>
        <w:t>Visión compartida - ¿A dónde nos gustaría llegar?</w:t>
      </w:r>
    </w:p>
    <w:p w:rsidR="00154510" w:rsidRDefault="00154510" w:rsidP="00D604A7">
      <w:pPr>
        <w:pStyle w:val="Textoindependienteprimerasangra2"/>
        <w:rPr>
          <w:lang w:val="es-ES_tradnl"/>
        </w:rPr>
      </w:pPr>
    </w:p>
    <w:p w:rsidR="005D105A" w:rsidRDefault="005D105A" w:rsidP="005D105A">
      <w:pPr>
        <w:spacing w:after="0" w:line="240" w:lineRule="auto"/>
        <w:ind w:left="426"/>
        <w:contextualSpacing/>
        <w:jc w:val="both"/>
        <w:rPr>
          <w:rFonts w:ascii="Times New Roman" w:eastAsia="Calibri" w:hAnsi="Times New Roman" w:cs="Times New Roman"/>
          <w:lang w:val="es-ES_tradnl"/>
        </w:rPr>
      </w:pPr>
    </w:p>
    <w:p w:rsidR="00154510" w:rsidRDefault="00154510" w:rsidP="005D105A">
      <w:pPr>
        <w:spacing w:after="0" w:line="240" w:lineRule="auto"/>
        <w:ind w:left="426"/>
        <w:contextualSpacing/>
        <w:jc w:val="both"/>
        <w:rPr>
          <w:rFonts w:ascii="Times New Roman" w:eastAsia="Calibri" w:hAnsi="Times New Roman" w:cs="Times New Roman"/>
          <w:lang w:val="es-ES_tradnl"/>
        </w:rPr>
      </w:pPr>
    </w:p>
    <w:p w:rsidR="00154510" w:rsidRDefault="00154510" w:rsidP="005D105A">
      <w:pPr>
        <w:spacing w:after="0" w:line="240" w:lineRule="auto"/>
        <w:ind w:left="426"/>
        <w:contextualSpacing/>
        <w:jc w:val="both"/>
        <w:rPr>
          <w:rFonts w:ascii="Times New Roman" w:eastAsia="Calibri" w:hAnsi="Times New Roman" w:cs="Times New Roman"/>
          <w:lang w:val="es-ES_tradnl"/>
        </w:rPr>
      </w:pPr>
    </w:p>
    <w:p w:rsidR="00154510" w:rsidRDefault="00154510" w:rsidP="005D105A">
      <w:pPr>
        <w:spacing w:after="0" w:line="240" w:lineRule="auto"/>
        <w:ind w:left="426"/>
        <w:contextualSpacing/>
        <w:jc w:val="both"/>
        <w:rPr>
          <w:rFonts w:ascii="Times New Roman" w:eastAsia="Calibri" w:hAnsi="Times New Roman" w:cs="Times New Roman"/>
          <w:lang w:val="es-ES_tradnl"/>
        </w:rPr>
      </w:pPr>
    </w:p>
    <w:p w:rsidR="00154510" w:rsidRDefault="00154510" w:rsidP="005D105A">
      <w:pPr>
        <w:spacing w:after="0" w:line="240" w:lineRule="auto"/>
        <w:ind w:left="426"/>
        <w:contextualSpacing/>
        <w:jc w:val="both"/>
        <w:rPr>
          <w:rFonts w:ascii="Times New Roman" w:eastAsia="Calibri" w:hAnsi="Times New Roman" w:cs="Times New Roman"/>
          <w:lang w:val="es-ES_tradnl"/>
        </w:rPr>
      </w:pPr>
    </w:p>
    <w:p w:rsidR="007F0DB9" w:rsidRDefault="007F0DB9" w:rsidP="007923A6">
      <w:pPr>
        <w:spacing w:after="0" w:line="240" w:lineRule="auto"/>
        <w:contextualSpacing/>
        <w:jc w:val="both"/>
        <w:rPr>
          <w:rFonts w:ascii="Times New Roman" w:eastAsia="Calibri" w:hAnsi="Times New Roman" w:cs="Times New Roman"/>
          <w:lang w:val="es-ES_tradnl"/>
        </w:rPr>
      </w:pPr>
    </w:p>
    <w:p w:rsidR="007F0DB9" w:rsidRPr="005D105A" w:rsidRDefault="007F0DB9" w:rsidP="005D105A">
      <w:pPr>
        <w:spacing w:after="0" w:line="240" w:lineRule="auto"/>
        <w:ind w:left="426"/>
        <w:contextualSpacing/>
        <w:jc w:val="both"/>
        <w:rPr>
          <w:rFonts w:ascii="Times New Roman" w:eastAsia="Calibri" w:hAnsi="Times New Roman" w:cs="Times New Roman"/>
          <w:lang w:val="es-ES_tradnl"/>
        </w:rPr>
      </w:pPr>
    </w:p>
    <w:p w:rsidR="00DE7707" w:rsidRDefault="0006167B" w:rsidP="0006167B">
      <w:pPr>
        <w:pStyle w:val="Lista3"/>
        <w:ind w:left="0" w:firstLine="0"/>
        <w:rPr>
          <w:b/>
          <w:lang w:val="es-ES_tradnl"/>
        </w:rPr>
      </w:pPr>
      <w:r>
        <w:rPr>
          <w:b/>
          <w:lang w:val="es-ES_tradnl"/>
        </w:rPr>
        <w:t xml:space="preserve">  </w:t>
      </w:r>
    </w:p>
    <w:p w:rsidR="0006167B" w:rsidRPr="0006167B" w:rsidRDefault="005D105A" w:rsidP="0006167B">
      <w:pPr>
        <w:pStyle w:val="Lista3"/>
        <w:ind w:left="0" w:firstLine="0"/>
        <w:rPr>
          <w:b/>
          <w:lang w:val="es-ES_tradnl"/>
        </w:rPr>
      </w:pPr>
      <w:r w:rsidRPr="00C71715">
        <w:rPr>
          <w:b/>
          <w:lang w:val="es-ES_tradnl"/>
        </w:rPr>
        <w:t>Misión institucional - ¿Cuál es nuestra razón?</w:t>
      </w:r>
    </w:p>
    <w:p w:rsidR="0006167B" w:rsidRDefault="0006167B" w:rsidP="0006167B">
      <w:pPr>
        <w:shd w:val="clear" w:color="auto" w:fill="8DB3E2"/>
        <w:spacing w:after="200" w:line="276" w:lineRule="auto"/>
        <w:ind w:left="142" w:firstLine="142"/>
        <w:jc w:val="both"/>
        <w:rPr>
          <w:rFonts w:ascii="Calibri" w:eastAsia="Calibri" w:hAnsi="Calibri" w:cs="Times New Roman"/>
          <w:sz w:val="28"/>
          <w:szCs w:val="28"/>
          <w:lang w:val="es-ES_tradnl"/>
        </w:rPr>
      </w:pPr>
    </w:p>
    <w:p w:rsidR="0006167B" w:rsidRPr="0006167B" w:rsidRDefault="007923A6" w:rsidP="0006167B">
      <w:pPr>
        <w:shd w:val="clear" w:color="auto" w:fill="8DB3E2"/>
        <w:spacing w:after="200" w:line="276" w:lineRule="auto"/>
        <w:ind w:left="142" w:firstLine="142"/>
        <w:jc w:val="both"/>
        <w:rPr>
          <w:rFonts w:ascii="Calibri" w:eastAsia="Calibri" w:hAnsi="Calibri" w:cs="Times New Roman"/>
          <w:sz w:val="28"/>
          <w:szCs w:val="28"/>
          <w:lang w:val="es-ES_tradnl"/>
        </w:rPr>
      </w:pPr>
      <w:r w:rsidRPr="007923A6">
        <w:rPr>
          <w:rFonts w:ascii="Calibri" w:eastAsia="Calibri" w:hAnsi="Calibri" w:cs="Times New Roman"/>
          <w:sz w:val="28"/>
          <w:szCs w:val="28"/>
          <w:lang w:val="es-ES_tradnl"/>
        </w:rPr>
        <w:t xml:space="preserve">Lograr que todos los estudiantes terminen su escolaridad Básica Regular, afiancen los aprendizajes establecidos en el currículo nacional y alcancen su desarrollo </w:t>
      </w:r>
      <w:r w:rsidR="0006167B">
        <w:rPr>
          <w:rFonts w:ascii="Calibri" w:eastAsia="Calibri" w:hAnsi="Calibri" w:cs="Times New Roman"/>
          <w:sz w:val="28"/>
          <w:szCs w:val="28"/>
          <w:lang w:val="es-ES_tradnl"/>
        </w:rPr>
        <w:t xml:space="preserve">integral en espacios </w:t>
      </w:r>
      <w:r w:rsidRPr="007923A6">
        <w:rPr>
          <w:rFonts w:ascii="Calibri" w:eastAsia="Calibri" w:hAnsi="Calibri" w:cs="Times New Roman"/>
          <w:sz w:val="28"/>
          <w:szCs w:val="28"/>
          <w:lang w:val="es-ES_tradnl"/>
        </w:rPr>
        <w:t xml:space="preserve"> seguros de sana convivencia y libres de violencia.</w:t>
      </w:r>
    </w:p>
    <w:p w:rsidR="005D105A" w:rsidRPr="001B3AC6" w:rsidRDefault="005D105A" w:rsidP="0006167B">
      <w:pPr>
        <w:pStyle w:val="Lista3"/>
        <w:ind w:left="283" w:firstLine="0"/>
        <w:rPr>
          <w:rFonts w:ascii="Arial" w:hAnsi="Arial" w:cs="Arial"/>
          <w:b/>
          <w:lang w:val="es-ES_tradnl"/>
        </w:rPr>
      </w:pPr>
      <w:r w:rsidRPr="001B3AC6">
        <w:rPr>
          <w:rFonts w:ascii="Arial" w:hAnsi="Arial" w:cs="Arial"/>
          <w:b/>
          <w:lang w:val="es-ES_tradnl"/>
        </w:rPr>
        <w:t>Principios de la educación</w:t>
      </w:r>
    </w:p>
    <w:p w:rsidR="005D105A" w:rsidRPr="001B3AC6" w:rsidRDefault="005D105A" w:rsidP="00D6636E">
      <w:pPr>
        <w:pStyle w:val="Lista4"/>
        <w:numPr>
          <w:ilvl w:val="0"/>
          <w:numId w:val="8"/>
        </w:numPr>
        <w:rPr>
          <w:rFonts w:ascii="Arial" w:hAnsi="Arial" w:cs="Arial"/>
          <w:lang w:val="es-ES_tradnl"/>
        </w:rPr>
      </w:pPr>
      <w:r w:rsidRPr="001B3AC6">
        <w:rPr>
          <w:rFonts w:ascii="Arial" w:hAnsi="Arial" w:cs="Arial"/>
          <w:lang w:val="es-ES_tradnl"/>
        </w:rPr>
        <w:t>La ética</w:t>
      </w:r>
      <w:proofErr w:type="gramStart"/>
      <w:r w:rsidRPr="001B3AC6">
        <w:rPr>
          <w:rFonts w:ascii="Arial" w:hAnsi="Arial" w:cs="Arial"/>
          <w:lang w:val="es-ES_tradnl"/>
        </w:rPr>
        <w:t>,.</w:t>
      </w:r>
      <w:proofErr w:type="gramEnd"/>
    </w:p>
    <w:p w:rsidR="005D105A" w:rsidRPr="001B3AC6" w:rsidRDefault="005D105A" w:rsidP="00D6636E">
      <w:pPr>
        <w:pStyle w:val="Lista4"/>
        <w:numPr>
          <w:ilvl w:val="0"/>
          <w:numId w:val="8"/>
        </w:numPr>
        <w:rPr>
          <w:rFonts w:ascii="Arial" w:hAnsi="Arial" w:cs="Arial"/>
          <w:lang w:val="es-ES_tradnl"/>
        </w:rPr>
      </w:pPr>
      <w:r w:rsidRPr="001B3AC6">
        <w:rPr>
          <w:rFonts w:ascii="Arial" w:hAnsi="Arial" w:cs="Arial"/>
          <w:lang w:val="es-ES_tradnl"/>
        </w:rPr>
        <w:t xml:space="preserve">La equidad, </w:t>
      </w:r>
    </w:p>
    <w:p w:rsidR="005D105A" w:rsidRPr="001B3AC6" w:rsidRDefault="005D105A" w:rsidP="00D6636E">
      <w:pPr>
        <w:pStyle w:val="Lista4"/>
        <w:numPr>
          <w:ilvl w:val="0"/>
          <w:numId w:val="8"/>
        </w:numPr>
        <w:rPr>
          <w:rFonts w:ascii="Arial" w:hAnsi="Arial" w:cs="Arial"/>
          <w:lang w:val="es-ES_tradnl"/>
        </w:rPr>
      </w:pPr>
      <w:r w:rsidRPr="001B3AC6">
        <w:rPr>
          <w:rFonts w:ascii="Arial" w:hAnsi="Arial" w:cs="Arial"/>
          <w:lang w:val="es-ES_tradnl"/>
        </w:rPr>
        <w:t xml:space="preserve">La inclusión, </w:t>
      </w:r>
    </w:p>
    <w:p w:rsidR="005D105A" w:rsidRPr="001B3AC6" w:rsidRDefault="005D105A" w:rsidP="00D6636E">
      <w:pPr>
        <w:pStyle w:val="Lista4"/>
        <w:numPr>
          <w:ilvl w:val="0"/>
          <w:numId w:val="8"/>
        </w:numPr>
        <w:rPr>
          <w:rFonts w:ascii="Arial" w:hAnsi="Arial" w:cs="Arial"/>
          <w:lang w:val="es-ES_tradnl"/>
        </w:rPr>
      </w:pPr>
      <w:r w:rsidRPr="001B3AC6">
        <w:rPr>
          <w:rFonts w:ascii="Arial" w:hAnsi="Arial" w:cs="Arial"/>
          <w:lang w:val="es-ES_tradnl"/>
        </w:rPr>
        <w:t xml:space="preserve">La calidad, </w:t>
      </w:r>
    </w:p>
    <w:p w:rsidR="005D105A" w:rsidRPr="001B3AC6" w:rsidRDefault="005D105A" w:rsidP="00D6636E">
      <w:pPr>
        <w:pStyle w:val="Lista4"/>
        <w:numPr>
          <w:ilvl w:val="0"/>
          <w:numId w:val="8"/>
        </w:numPr>
        <w:rPr>
          <w:rFonts w:ascii="Arial" w:hAnsi="Arial" w:cs="Arial"/>
          <w:lang w:val="es-ES_tradnl"/>
        </w:rPr>
      </w:pPr>
      <w:r w:rsidRPr="001B3AC6">
        <w:rPr>
          <w:rFonts w:ascii="Arial" w:hAnsi="Arial" w:cs="Arial"/>
          <w:lang w:val="es-ES_tradnl"/>
        </w:rPr>
        <w:t xml:space="preserve">La democracia, </w:t>
      </w:r>
    </w:p>
    <w:p w:rsidR="005D105A" w:rsidRPr="001B3AC6" w:rsidRDefault="005D105A" w:rsidP="00D6636E">
      <w:pPr>
        <w:pStyle w:val="Lista4"/>
        <w:numPr>
          <w:ilvl w:val="0"/>
          <w:numId w:val="8"/>
        </w:numPr>
        <w:rPr>
          <w:rFonts w:ascii="Arial" w:hAnsi="Arial" w:cs="Arial"/>
          <w:lang w:val="es-ES_tradnl"/>
        </w:rPr>
      </w:pPr>
      <w:r w:rsidRPr="001B3AC6">
        <w:rPr>
          <w:rFonts w:ascii="Arial" w:hAnsi="Arial" w:cs="Arial"/>
          <w:lang w:val="es-ES_tradnl"/>
        </w:rPr>
        <w:t xml:space="preserve">La interculturalidad, </w:t>
      </w:r>
    </w:p>
    <w:p w:rsidR="005D105A" w:rsidRPr="001B3AC6" w:rsidRDefault="005D105A" w:rsidP="00D6636E">
      <w:pPr>
        <w:pStyle w:val="Lista4"/>
        <w:numPr>
          <w:ilvl w:val="0"/>
          <w:numId w:val="8"/>
        </w:numPr>
        <w:rPr>
          <w:rFonts w:ascii="Arial" w:hAnsi="Arial" w:cs="Arial"/>
          <w:lang w:val="es-ES_tradnl"/>
        </w:rPr>
      </w:pPr>
      <w:r w:rsidRPr="001B3AC6">
        <w:rPr>
          <w:rFonts w:ascii="Arial" w:hAnsi="Arial" w:cs="Arial"/>
          <w:lang w:val="es-ES_tradnl"/>
        </w:rPr>
        <w:t xml:space="preserve">La conciencia ambiental, </w:t>
      </w:r>
    </w:p>
    <w:p w:rsidR="00867CD3" w:rsidRPr="001B3AC6" w:rsidRDefault="005D105A" w:rsidP="001B3AC6">
      <w:pPr>
        <w:pStyle w:val="Lista4"/>
        <w:numPr>
          <w:ilvl w:val="0"/>
          <w:numId w:val="8"/>
        </w:numPr>
        <w:rPr>
          <w:rFonts w:ascii="Arial" w:hAnsi="Arial" w:cs="Arial"/>
          <w:lang w:val="es-ES_tradnl"/>
        </w:rPr>
      </w:pPr>
      <w:r w:rsidRPr="001B3AC6">
        <w:rPr>
          <w:rFonts w:ascii="Arial" w:hAnsi="Arial" w:cs="Arial"/>
          <w:lang w:val="es-ES_tradnl"/>
        </w:rPr>
        <w:t xml:space="preserve">La creatividad y la innovación </w:t>
      </w:r>
    </w:p>
    <w:p w:rsidR="00063EBC" w:rsidRPr="001B3AC6" w:rsidRDefault="005D105A" w:rsidP="0006167B">
      <w:pPr>
        <w:pStyle w:val="Lista3"/>
        <w:ind w:left="0" w:firstLine="0"/>
        <w:rPr>
          <w:rFonts w:ascii="Arial" w:hAnsi="Arial" w:cs="Arial"/>
          <w:b/>
          <w:lang w:val="es-ES_tradnl"/>
        </w:rPr>
      </w:pPr>
      <w:r w:rsidRPr="001B3AC6">
        <w:rPr>
          <w:rFonts w:ascii="Arial" w:hAnsi="Arial" w:cs="Arial"/>
          <w:b/>
          <w:lang w:val="es-ES_tradnl"/>
        </w:rPr>
        <w:t xml:space="preserve">Valores de la institución educativa </w:t>
      </w:r>
    </w:p>
    <w:p w:rsidR="00463A58" w:rsidRPr="001B3AC6" w:rsidRDefault="00063EBC" w:rsidP="0006167B">
      <w:pPr>
        <w:pStyle w:val="Textoindependienteprimerasangra2"/>
        <w:rPr>
          <w:rFonts w:ascii="Arial" w:hAnsi="Arial" w:cs="Arial"/>
          <w:lang w:val="es-ES_tradnl"/>
        </w:rPr>
      </w:pPr>
      <w:r w:rsidRPr="001B3AC6">
        <w:rPr>
          <w:rFonts w:ascii="Arial" w:hAnsi="Arial" w:cs="Arial"/>
          <w:lang w:val="es-ES_tradnl"/>
        </w:rPr>
        <w:t xml:space="preserve">Para la institución Educativa Privada </w:t>
      </w:r>
      <w:proofErr w:type="spellStart"/>
      <w:r w:rsidRPr="001B3AC6">
        <w:rPr>
          <w:rFonts w:ascii="Arial" w:hAnsi="Arial" w:cs="Arial"/>
          <w:lang w:val="es-ES_tradnl"/>
        </w:rPr>
        <w:t>Yachayhuasi</w:t>
      </w:r>
      <w:proofErr w:type="spellEnd"/>
      <w:r w:rsidRPr="001B3AC6">
        <w:rPr>
          <w:rFonts w:ascii="Arial" w:eastAsia="Times New Roman" w:hAnsi="Arial" w:cs="Arial"/>
          <w:lang w:eastAsia="es-ES"/>
        </w:rPr>
        <w:t xml:space="preserve">, </w:t>
      </w:r>
      <w:r w:rsidRPr="001B3AC6">
        <w:rPr>
          <w:rFonts w:ascii="Arial" w:hAnsi="Arial" w:cs="Arial"/>
          <w:lang w:val="es-ES_tradnl"/>
        </w:rPr>
        <w:t>los valores desempeñan un papel importante en la formación de la persona como elemento indispensable para integrarse a la sociedad y vivir en un ambiente armonioso.</w:t>
      </w:r>
    </w:p>
    <w:p w:rsidR="00867CD3" w:rsidRPr="0006167B" w:rsidRDefault="00867CD3" w:rsidP="00D604A7">
      <w:pPr>
        <w:pStyle w:val="Textoindependienteprimerasangra2"/>
        <w:rPr>
          <w:b/>
          <w:sz w:val="28"/>
          <w:szCs w:val="28"/>
          <w:lang w:val="es-ES_tradnl"/>
        </w:rPr>
      </w:pPr>
      <w:r w:rsidRPr="0006167B">
        <w:rPr>
          <w:b/>
          <w:sz w:val="28"/>
          <w:szCs w:val="28"/>
          <w:lang w:val="es-ES_tradnl"/>
        </w:rPr>
        <w:t>ENFOQUES TRANSVERSALES</w:t>
      </w:r>
      <w:r w:rsidR="00E9246C" w:rsidRPr="0006167B">
        <w:rPr>
          <w:b/>
          <w:sz w:val="28"/>
          <w:szCs w:val="28"/>
          <w:lang w:val="es-ES_tradnl"/>
        </w:rPr>
        <w:t xml:space="preserve">, VALORES Y ACTITUDES </w:t>
      </w:r>
    </w:p>
    <w:p w:rsidR="00361C6C" w:rsidRPr="00361C6C" w:rsidRDefault="00361C6C" w:rsidP="0006167B">
      <w:pPr>
        <w:widowControl w:val="0"/>
        <w:spacing w:after="0" w:line="216" w:lineRule="auto"/>
        <w:rPr>
          <w:rFonts w:ascii="Calibri" w:eastAsia="Calibri" w:hAnsi="Calibri" w:cs="Times New Roman"/>
          <w:b/>
          <w:sz w:val="24"/>
          <w:szCs w:val="24"/>
        </w:rPr>
      </w:pPr>
      <w:r w:rsidRPr="00361C6C">
        <w:rPr>
          <w:rFonts w:ascii="Calibri" w:eastAsia="Calibri" w:hAnsi="Calibri" w:cs="Times New Roman"/>
          <w:b/>
          <w:sz w:val="24"/>
          <w:szCs w:val="24"/>
        </w:rPr>
        <w:t>Matriz de enfoques transversales</w:t>
      </w:r>
    </w:p>
    <w:p w:rsidR="00361C6C" w:rsidRPr="00361C6C" w:rsidRDefault="00361C6C" w:rsidP="00361C6C">
      <w:pPr>
        <w:spacing w:after="0" w:line="240" w:lineRule="auto"/>
        <w:rPr>
          <w:rFonts w:ascii="Calibri" w:eastAsia="Calibri" w:hAnsi="Calibri" w:cs="Times New Roman"/>
          <w:b/>
          <w:lang w:val="es-ES_tradnl"/>
        </w:rPr>
      </w:pPr>
    </w:p>
    <w:tbl>
      <w:tblPr>
        <w:tblStyle w:val="Tablaconcuadrcula"/>
        <w:tblW w:w="11057" w:type="dxa"/>
        <w:tblInd w:w="-176" w:type="dxa"/>
        <w:tblLayout w:type="fixed"/>
        <w:tblLook w:val="04A0" w:firstRow="1" w:lastRow="0" w:firstColumn="1" w:lastColumn="0" w:noHBand="0" w:noVBand="1"/>
      </w:tblPr>
      <w:tblGrid>
        <w:gridCol w:w="1277"/>
        <w:gridCol w:w="1134"/>
        <w:gridCol w:w="2268"/>
        <w:gridCol w:w="6378"/>
      </w:tblGrid>
      <w:tr w:rsidR="00187724" w:rsidRPr="00361C6C" w:rsidTr="00DD33B8">
        <w:trPr>
          <w:trHeight w:val="450"/>
        </w:trPr>
        <w:tc>
          <w:tcPr>
            <w:tcW w:w="1277" w:type="dxa"/>
            <w:shd w:val="clear" w:color="auto" w:fill="D5DCE4" w:themeFill="text2" w:themeFillTint="33"/>
          </w:tcPr>
          <w:p w:rsidR="00361C6C" w:rsidRPr="00187724" w:rsidRDefault="00361C6C" w:rsidP="00361C6C">
            <w:pPr>
              <w:rPr>
                <w:rFonts w:cs="Times New Roman"/>
                <w:b/>
                <w:sz w:val="18"/>
                <w:szCs w:val="18"/>
                <w:lang w:val="es-ES_tradnl"/>
              </w:rPr>
            </w:pPr>
            <w:r w:rsidRPr="00187724">
              <w:rPr>
                <w:rFonts w:cs="Times New Roman"/>
                <w:b/>
                <w:sz w:val="18"/>
                <w:szCs w:val="18"/>
                <w:lang w:val="es-ES_tradnl"/>
              </w:rPr>
              <w:t>ENFOQUES</w:t>
            </w:r>
          </w:p>
        </w:tc>
        <w:tc>
          <w:tcPr>
            <w:tcW w:w="1134" w:type="dxa"/>
            <w:shd w:val="clear" w:color="auto" w:fill="D5DCE4" w:themeFill="text2" w:themeFillTint="33"/>
          </w:tcPr>
          <w:p w:rsidR="00361C6C" w:rsidRPr="00187724" w:rsidRDefault="00361C6C" w:rsidP="00361C6C">
            <w:pPr>
              <w:rPr>
                <w:rFonts w:cs="Times New Roman"/>
                <w:b/>
                <w:sz w:val="18"/>
                <w:szCs w:val="18"/>
                <w:lang w:val="es-ES_tradnl"/>
              </w:rPr>
            </w:pPr>
            <w:r w:rsidRPr="00187724">
              <w:rPr>
                <w:rFonts w:cs="Times New Roman"/>
                <w:b/>
                <w:sz w:val="18"/>
                <w:szCs w:val="18"/>
                <w:lang w:val="es-ES_tradnl"/>
              </w:rPr>
              <w:t>VALORES</w:t>
            </w:r>
          </w:p>
          <w:p w:rsidR="00361C6C" w:rsidRPr="00187724" w:rsidRDefault="00361C6C" w:rsidP="00361C6C">
            <w:pPr>
              <w:rPr>
                <w:rFonts w:cs="Times New Roman"/>
                <w:b/>
                <w:sz w:val="18"/>
                <w:szCs w:val="18"/>
                <w:lang w:val="es-ES_tradnl"/>
              </w:rPr>
            </w:pPr>
          </w:p>
        </w:tc>
        <w:tc>
          <w:tcPr>
            <w:tcW w:w="2268" w:type="dxa"/>
            <w:shd w:val="clear" w:color="auto" w:fill="D5DCE4" w:themeFill="text2" w:themeFillTint="33"/>
          </w:tcPr>
          <w:p w:rsidR="00361C6C" w:rsidRPr="00187724" w:rsidRDefault="00463A58" w:rsidP="00361C6C">
            <w:pPr>
              <w:rPr>
                <w:rFonts w:cs="Times New Roman"/>
                <w:b/>
                <w:sz w:val="18"/>
                <w:szCs w:val="18"/>
                <w:lang w:val="es-ES_tradnl"/>
              </w:rPr>
            </w:pPr>
            <w:r w:rsidRPr="00187724">
              <w:rPr>
                <w:rFonts w:cs="Times New Roman"/>
                <w:b/>
                <w:sz w:val="18"/>
                <w:szCs w:val="18"/>
                <w:lang w:val="es-ES_tradnl"/>
              </w:rPr>
              <w:t xml:space="preserve">  </w:t>
            </w:r>
            <w:r w:rsidR="00361C6C" w:rsidRPr="00187724">
              <w:rPr>
                <w:rFonts w:cs="Times New Roman"/>
                <w:b/>
                <w:sz w:val="18"/>
                <w:szCs w:val="18"/>
                <w:lang w:val="es-ES_tradnl"/>
              </w:rPr>
              <w:t xml:space="preserve">ACTITUDES QUE SUPONEN </w:t>
            </w:r>
          </w:p>
        </w:tc>
        <w:tc>
          <w:tcPr>
            <w:tcW w:w="6378" w:type="dxa"/>
            <w:shd w:val="clear" w:color="auto" w:fill="D5DCE4" w:themeFill="text2" w:themeFillTint="33"/>
          </w:tcPr>
          <w:p w:rsidR="00361C6C" w:rsidRPr="00187724" w:rsidRDefault="00361C6C" w:rsidP="00361C6C">
            <w:pPr>
              <w:rPr>
                <w:rFonts w:cs="Times New Roman"/>
                <w:b/>
                <w:sz w:val="18"/>
                <w:szCs w:val="18"/>
                <w:lang w:val="es-ES_tradnl"/>
              </w:rPr>
            </w:pPr>
            <w:r w:rsidRPr="00187724">
              <w:rPr>
                <w:rFonts w:cs="Times New Roman"/>
                <w:b/>
                <w:sz w:val="18"/>
                <w:szCs w:val="18"/>
                <w:lang w:val="es-ES_tradnl"/>
              </w:rPr>
              <w:t>SE DEMUESTRA, CUANDO :</w:t>
            </w:r>
          </w:p>
        </w:tc>
      </w:tr>
      <w:tr w:rsidR="00187724" w:rsidRPr="00361C6C" w:rsidTr="00DD33B8">
        <w:trPr>
          <w:trHeight w:val="462"/>
        </w:trPr>
        <w:tc>
          <w:tcPr>
            <w:tcW w:w="1277" w:type="dxa"/>
            <w:vMerge w:val="restart"/>
            <w:shd w:val="clear" w:color="auto" w:fill="D5DCE4" w:themeFill="text2" w:themeFillTint="33"/>
          </w:tcPr>
          <w:p w:rsidR="00361C6C" w:rsidRPr="00187724" w:rsidRDefault="00361C6C" w:rsidP="00361C6C">
            <w:pPr>
              <w:rPr>
                <w:rFonts w:cs="Times New Roman"/>
                <w:b/>
                <w:sz w:val="18"/>
                <w:szCs w:val="18"/>
                <w:lang w:val="es-ES_tradnl"/>
              </w:rPr>
            </w:pPr>
          </w:p>
          <w:p w:rsidR="00361C6C" w:rsidRPr="00187724" w:rsidRDefault="00361C6C" w:rsidP="00361C6C">
            <w:pPr>
              <w:rPr>
                <w:rFonts w:cs="Times New Roman"/>
                <w:b/>
                <w:sz w:val="18"/>
                <w:szCs w:val="18"/>
                <w:lang w:val="es-ES_tradnl"/>
              </w:rPr>
            </w:pPr>
          </w:p>
          <w:p w:rsidR="00361C6C" w:rsidRPr="00187724" w:rsidRDefault="00463A58" w:rsidP="00361C6C">
            <w:pPr>
              <w:rPr>
                <w:rFonts w:cs="Times New Roman"/>
                <w:b/>
                <w:sz w:val="18"/>
                <w:szCs w:val="18"/>
                <w:lang w:val="es-ES_tradnl"/>
              </w:rPr>
            </w:pPr>
            <w:r w:rsidRPr="00187724">
              <w:rPr>
                <w:rFonts w:cs="Times New Roman"/>
                <w:b/>
                <w:sz w:val="18"/>
                <w:szCs w:val="18"/>
                <w:lang w:val="es-ES_tradnl"/>
              </w:rPr>
              <w:t xml:space="preserve">   </w:t>
            </w:r>
            <w:r w:rsidR="00361C6C" w:rsidRPr="00187724">
              <w:rPr>
                <w:rFonts w:cs="Times New Roman"/>
                <w:b/>
                <w:sz w:val="18"/>
                <w:szCs w:val="18"/>
                <w:lang w:val="es-ES_tradnl"/>
              </w:rPr>
              <w:t xml:space="preserve">DE </w:t>
            </w:r>
          </w:p>
          <w:p w:rsidR="00361C6C" w:rsidRPr="00187724" w:rsidRDefault="00361C6C" w:rsidP="00361C6C">
            <w:pPr>
              <w:rPr>
                <w:rFonts w:cs="Times New Roman"/>
                <w:b/>
                <w:sz w:val="18"/>
                <w:szCs w:val="18"/>
                <w:lang w:val="es-ES_tradnl"/>
              </w:rPr>
            </w:pPr>
            <w:r w:rsidRPr="00187724">
              <w:rPr>
                <w:rFonts w:cs="Times New Roman"/>
                <w:b/>
                <w:sz w:val="18"/>
                <w:szCs w:val="18"/>
                <w:lang w:val="es-ES_tradnl"/>
              </w:rPr>
              <w:t>DERECHO</w:t>
            </w:r>
          </w:p>
        </w:tc>
        <w:tc>
          <w:tcPr>
            <w:tcW w:w="1134" w:type="dxa"/>
            <w:vMerge w:val="restart"/>
          </w:tcPr>
          <w:p w:rsidR="00361C6C" w:rsidRPr="00187724" w:rsidRDefault="00361C6C" w:rsidP="00361C6C">
            <w:pPr>
              <w:rPr>
                <w:rFonts w:eastAsia="Arial" w:cs="Arial"/>
                <w:sz w:val="18"/>
                <w:szCs w:val="18"/>
                <w:lang w:val="es-ES"/>
              </w:rPr>
            </w:pPr>
            <w:r w:rsidRPr="00187724">
              <w:rPr>
                <w:rFonts w:eastAsia="Arial" w:cs="Arial"/>
                <w:sz w:val="18"/>
                <w:szCs w:val="18"/>
                <w:lang w:val="es-ES"/>
              </w:rPr>
              <w:t>Conciencia de derechos</w:t>
            </w:r>
          </w:p>
          <w:p w:rsidR="00361C6C" w:rsidRPr="00187724" w:rsidRDefault="00361C6C" w:rsidP="00361C6C">
            <w:pPr>
              <w:rPr>
                <w:rFonts w:cs="Times New Roman"/>
                <w:sz w:val="18"/>
                <w:szCs w:val="18"/>
                <w:lang w:val="es-ES_tradnl"/>
              </w:rPr>
            </w:pPr>
          </w:p>
        </w:tc>
        <w:tc>
          <w:tcPr>
            <w:tcW w:w="2268" w:type="dxa"/>
            <w:vMerge w:val="restart"/>
          </w:tcPr>
          <w:p w:rsidR="00361C6C" w:rsidRPr="00187724" w:rsidRDefault="00361C6C" w:rsidP="00361C6C">
            <w:pPr>
              <w:rPr>
                <w:rFonts w:cs="Times New Roman"/>
                <w:b/>
                <w:sz w:val="18"/>
                <w:szCs w:val="18"/>
                <w:lang w:val="es-ES_tradnl"/>
              </w:rPr>
            </w:pPr>
            <w:r w:rsidRPr="00187724">
              <w:rPr>
                <w:rFonts w:eastAsia="Arial" w:cs="Arial"/>
                <w:spacing w:val="2"/>
                <w:sz w:val="18"/>
                <w:szCs w:val="18"/>
                <w:lang w:val="es-ES"/>
              </w:rPr>
              <w:t>Disposición</w:t>
            </w:r>
            <w:r w:rsidRPr="00187724">
              <w:rPr>
                <w:rFonts w:eastAsia="Arial" w:cs="Arial"/>
                <w:spacing w:val="50"/>
                <w:sz w:val="18"/>
                <w:szCs w:val="18"/>
                <w:lang w:val="es-ES"/>
              </w:rPr>
              <w:t xml:space="preserve"> </w:t>
            </w:r>
            <w:r w:rsidRPr="00187724">
              <w:rPr>
                <w:rFonts w:eastAsia="Arial" w:cs="Arial"/>
                <w:sz w:val="18"/>
                <w:szCs w:val="18"/>
                <w:lang w:val="es-ES"/>
              </w:rPr>
              <w:t>a</w:t>
            </w:r>
            <w:r w:rsidRPr="00187724">
              <w:rPr>
                <w:rFonts w:eastAsia="Arial" w:cs="Arial"/>
                <w:spacing w:val="46"/>
                <w:sz w:val="18"/>
                <w:szCs w:val="18"/>
                <w:lang w:val="es-ES"/>
              </w:rPr>
              <w:t xml:space="preserve"> </w:t>
            </w:r>
            <w:r w:rsidRPr="00187724">
              <w:rPr>
                <w:rFonts w:eastAsia="Arial" w:cs="Arial"/>
                <w:sz w:val="18"/>
                <w:szCs w:val="18"/>
                <w:lang w:val="es-ES"/>
              </w:rPr>
              <w:t xml:space="preserve">conocer, reconocer y valorar los derechos individuales  y colectivos </w:t>
            </w:r>
            <w:r w:rsidRPr="00187724">
              <w:rPr>
                <w:rFonts w:eastAsia="Arial" w:cs="Arial"/>
                <w:spacing w:val="2"/>
                <w:sz w:val="18"/>
                <w:szCs w:val="18"/>
                <w:lang w:val="es-ES"/>
              </w:rPr>
              <w:t xml:space="preserve">que </w:t>
            </w:r>
            <w:r w:rsidRPr="00187724">
              <w:rPr>
                <w:rFonts w:eastAsia="Arial" w:cs="Arial"/>
                <w:sz w:val="18"/>
                <w:szCs w:val="18"/>
                <w:lang w:val="es-ES"/>
              </w:rPr>
              <w:t>tenemos las personas en el ámbito privado y</w:t>
            </w:r>
            <w:r w:rsidRPr="00187724">
              <w:rPr>
                <w:rFonts w:eastAsia="Arial" w:cs="Arial"/>
                <w:spacing w:val="-38"/>
                <w:sz w:val="18"/>
                <w:szCs w:val="18"/>
                <w:lang w:val="es-ES"/>
              </w:rPr>
              <w:t xml:space="preserve"> </w:t>
            </w:r>
            <w:r w:rsidRPr="00187724">
              <w:rPr>
                <w:rFonts w:eastAsia="Arial" w:cs="Arial"/>
                <w:spacing w:val="2"/>
                <w:sz w:val="18"/>
                <w:szCs w:val="18"/>
                <w:lang w:val="es-ES"/>
              </w:rPr>
              <w:t>público.</w:t>
            </w:r>
          </w:p>
        </w:tc>
        <w:tc>
          <w:tcPr>
            <w:tcW w:w="6378" w:type="dxa"/>
          </w:tcPr>
          <w:p w:rsidR="00361C6C" w:rsidRPr="00187724" w:rsidRDefault="00361C6C" w:rsidP="00361C6C">
            <w:pPr>
              <w:rPr>
                <w:rFonts w:cs="Times New Roman"/>
                <w:sz w:val="18"/>
                <w:szCs w:val="18"/>
                <w:lang w:val="es-ES_tradnl"/>
              </w:rPr>
            </w:pPr>
            <w:r w:rsidRPr="00187724">
              <w:rPr>
                <w:rFonts w:cs="Times New Roman"/>
                <w:sz w:val="18"/>
                <w:szCs w:val="18"/>
                <w:lang w:val="es-ES_tradnl"/>
              </w:rPr>
              <w:t>Los docentes promueven el conocimiento de los derechos humanos y la convención de los derechos del niño para empoderar a los estudiantes en su ejerció democrático</w:t>
            </w:r>
          </w:p>
        </w:tc>
      </w:tr>
      <w:tr w:rsidR="00187724" w:rsidRPr="00361C6C" w:rsidTr="00DD33B8">
        <w:trPr>
          <w:trHeight w:val="492"/>
        </w:trPr>
        <w:tc>
          <w:tcPr>
            <w:tcW w:w="1277" w:type="dxa"/>
            <w:vMerge/>
            <w:shd w:val="clear" w:color="auto" w:fill="D5DCE4" w:themeFill="text2" w:themeFillTint="33"/>
          </w:tcPr>
          <w:p w:rsidR="00361C6C" w:rsidRPr="00187724" w:rsidRDefault="00361C6C" w:rsidP="00361C6C">
            <w:pPr>
              <w:rPr>
                <w:rFonts w:cs="Times New Roman"/>
                <w:b/>
                <w:sz w:val="18"/>
                <w:szCs w:val="18"/>
                <w:lang w:val="es-ES_tradnl"/>
              </w:rPr>
            </w:pPr>
          </w:p>
        </w:tc>
        <w:tc>
          <w:tcPr>
            <w:tcW w:w="1134" w:type="dxa"/>
            <w:vMerge/>
          </w:tcPr>
          <w:p w:rsidR="00361C6C" w:rsidRPr="00187724" w:rsidRDefault="00361C6C" w:rsidP="00361C6C">
            <w:pPr>
              <w:rPr>
                <w:rFonts w:eastAsia="Arial" w:cs="Arial"/>
                <w:sz w:val="18"/>
                <w:szCs w:val="18"/>
                <w:lang w:val="es-ES"/>
              </w:rPr>
            </w:pPr>
          </w:p>
        </w:tc>
        <w:tc>
          <w:tcPr>
            <w:tcW w:w="2268" w:type="dxa"/>
            <w:vMerge/>
          </w:tcPr>
          <w:p w:rsidR="00361C6C" w:rsidRPr="00187724" w:rsidRDefault="00361C6C" w:rsidP="00361C6C">
            <w:pPr>
              <w:rPr>
                <w:rFonts w:eastAsia="Arial" w:cs="Arial"/>
                <w:spacing w:val="2"/>
                <w:sz w:val="18"/>
                <w:szCs w:val="18"/>
                <w:lang w:val="es-ES"/>
              </w:rPr>
            </w:pPr>
          </w:p>
        </w:tc>
        <w:tc>
          <w:tcPr>
            <w:tcW w:w="6378" w:type="dxa"/>
          </w:tcPr>
          <w:p w:rsidR="00361C6C" w:rsidRPr="00187724" w:rsidRDefault="00361C6C" w:rsidP="00361C6C">
            <w:pPr>
              <w:rPr>
                <w:rFonts w:cs="Times New Roman"/>
                <w:sz w:val="18"/>
                <w:szCs w:val="18"/>
                <w:lang w:val="es-ES_tradnl"/>
              </w:rPr>
            </w:pPr>
            <w:r w:rsidRPr="00187724">
              <w:rPr>
                <w:rFonts w:cs="Times New Roman"/>
                <w:sz w:val="18"/>
                <w:szCs w:val="18"/>
                <w:lang w:val="es-ES_tradnl"/>
              </w:rPr>
              <w:t>Los docentes generan espacios de reflexión y critica  sobre el ejercicio de los derechos individuales y colectivos,  especialmente  en  grupos y poblaciones vulnerables.</w:t>
            </w:r>
          </w:p>
        </w:tc>
      </w:tr>
      <w:tr w:rsidR="00187724" w:rsidRPr="00361C6C" w:rsidTr="00DD33B8">
        <w:trPr>
          <w:trHeight w:val="530"/>
        </w:trPr>
        <w:tc>
          <w:tcPr>
            <w:tcW w:w="1277" w:type="dxa"/>
            <w:vMerge/>
            <w:shd w:val="clear" w:color="auto" w:fill="D5DCE4" w:themeFill="text2" w:themeFillTint="33"/>
          </w:tcPr>
          <w:p w:rsidR="00361C6C" w:rsidRPr="00187724" w:rsidRDefault="00361C6C" w:rsidP="00361C6C">
            <w:pPr>
              <w:rPr>
                <w:rFonts w:cs="Times New Roman"/>
                <w:b/>
                <w:sz w:val="18"/>
                <w:szCs w:val="18"/>
                <w:lang w:val="es-ES_tradnl"/>
              </w:rPr>
            </w:pPr>
          </w:p>
        </w:tc>
        <w:tc>
          <w:tcPr>
            <w:tcW w:w="1134" w:type="dxa"/>
            <w:vMerge w:val="restart"/>
          </w:tcPr>
          <w:p w:rsidR="00361C6C" w:rsidRPr="00187724" w:rsidRDefault="00361C6C" w:rsidP="00361C6C">
            <w:pPr>
              <w:rPr>
                <w:rFonts w:cs="Times New Roman"/>
                <w:sz w:val="18"/>
                <w:szCs w:val="18"/>
                <w:lang w:val="es-ES_tradnl"/>
              </w:rPr>
            </w:pPr>
            <w:r w:rsidRPr="00187724">
              <w:rPr>
                <w:rFonts w:eastAsia="Arial" w:cs="Arial"/>
                <w:sz w:val="18"/>
                <w:szCs w:val="18"/>
                <w:lang w:val="es-ES"/>
              </w:rPr>
              <w:t>Conciencia de derechos</w:t>
            </w:r>
          </w:p>
        </w:tc>
        <w:tc>
          <w:tcPr>
            <w:tcW w:w="2268" w:type="dxa"/>
            <w:vMerge w:val="restart"/>
          </w:tcPr>
          <w:p w:rsidR="00361C6C" w:rsidRPr="00187724" w:rsidRDefault="00361C6C" w:rsidP="00361C6C">
            <w:pPr>
              <w:rPr>
                <w:rFonts w:cs="Times New Roman"/>
                <w:b/>
                <w:sz w:val="18"/>
                <w:szCs w:val="18"/>
                <w:lang w:val="es-ES_tradnl"/>
              </w:rPr>
            </w:pPr>
            <w:r w:rsidRPr="00187724">
              <w:rPr>
                <w:rFonts w:eastAsia="Arial" w:cs="Arial"/>
                <w:sz w:val="18"/>
                <w:szCs w:val="18"/>
                <w:lang w:val="es-ES"/>
              </w:rPr>
              <w:t>Disposición a elegir de manera voluntaria y responsable la propia forma de actuar dentro de una sociedad.</w:t>
            </w:r>
          </w:p>
        </w:tc>
        <w:tc>
          <w:tcPr>
            <w:tcW w:w="6378" w:type="dxa"/>
          </w:tcPr>
          <w:p w:rsidR="00361C6C" w:rsidRPr="00187724" w:rsidRDefault="00361C6C" w:rsidP="00361C6C">
            <w:pPr>
              <w:rPr>
                <w:rFonts w:cs="Times New Roman"/>
                <w:sz w:val="18"/>
                <w:szCs w:val="18"/>
                <w:lang w:val="es-ES_tradnl"/>
              </w:rPr>
            </w:pPr>
            <w:r w:rsidRPr="00187724">
              <w:rPr>
                <w:rFonts w:cs="Times New Roman"/>
                <w:sz w:val="18"/>
                <w:szCs w:val="18"/>
                <w:lang w:val="es-ES_tradnl"/>
              </w:rPr>
              <w:t>Los docentes promueven oportunidades para que los estudiantes ejerzan sus derechos en la  relación con sus pares y adultos</w:t>
            </w:r>
          </w:p>
        </w:tc>
      </w:tr>
      <w:tr w:rsidR="00187724" w:rsidRPr="00361C6C" w:rsidTr="00DD33B8">
        <w:trPr>
          <w:trHeight w:val="332"/>
        </w:trPr>
        <w:tc>
          <w:tcPr>
            <w:tcW w:w="1277" w:type="dxa"/>
            <w:vMerge/>
            <w:shd w:val="clear" w:color="auto" w:fill="D5DCE4" w:themeFill="text2" w:themeFillTint="33"/>
          </w:tcPr>
          <w:p w:rsidR="00361C6C" w:rsidRPr="00187724" w:rsidRDefault="00361C6C" w:rsidP="00361C6C">
            <w:pPr>
              <w:rPr>
                <w:rFonts w:cs="Times New Roman"/>
                <w:b/>
                <w:sz w:val="18"/>
                <w:szCs w:val="18"/>
                <w:lang w:val="es-ES_tradnl"/>
              </w:rPr>
            </w:pPr>
          </w:p>
        </w:tc>
        <w:tc>
          <w:tcPr>
            <w:tcW w:w="1134" w:type="dxa"/>
            <w:vMerge/>
          </w:tcPr>
          <w:p w:rsidR="00361C6C" w:rsidRPr="00187724" w:rsidRDefault="00361C6C" w:rsidP="00361C6C">
            <w:pPr>
              <w:rPr>
                <w:rFonts w:eastAsia="Arial" w:cs="Arial"/>
                <w:sz w:val="18"/>
                <w:szCs w:val="18"/>
                <w:lang w:val="es-ES"/>
              </w:rPr>
            </w:pPr>
          </w:p>
        </w:tc>
        <w:tc>
          <w:tcPr>
            <w:tcW w:w="2268" w:type="dxa"/>
            <w:vMerge/>
          </w:tcPr>
          <w:p w:rsidR="00361C6C" w:rsidRPr="00187724" w:rsidRDefault="00361C6C" w:rsidP="00361C6C">
            <w:pPr>
              <w:rPr>
                <w:rFonts w:eastAsia="Arial" w:cs="Arial"/>
                <w:sz w:val="18"/>
                <w:szCs w:val="18"/>
                <w:lang w:val="es-ES"/>
              </w:rPr>
            </w:pPr>
          </w:p>
        </w:tc>
        <w:tc>
          <w:tcPr>
            <w:tcW w:w="6378" w:type="dxa"/>
          </w:tcPr>
          <w:p w:rsidR="00361C6C" w:rsidRPr="00187724" w:rsidRDefault="00361C6C" w:rsidP="00361C6C">
            <w:pPr>
              <w:rPr>
                <w:rFonts w:cs="Times New Roman"/>
                <w:sz w:val="18"/>
                <w:szCs w:val="18"/>
                <w:lang w:val="es-ES_tradnl"/>
              </w:rPr>
            </w:pPr>
            <w:r w:rsidRPr="00187724">
              <w:rPr>
                <w:rFonts w:cs="Times New Roman"/>
                <w:sz w:val="18"/>
                <w:szCs w:val="18"/>
                <w:lang w:val="es-ES_tradnl"/>
              </w:rPr>
              <w:t xml:space="preserve">Los docentes  promueven en formas de participación estudiantil  que permitan el desarrollo  de competencias </w:t>
            </w:r>
            <w:proofErr w:type="gramStart"/>
            <w:r w:rsidRPr="00187724">
              <w:rPr>
                <w:rFonts w:cs="Times New Roman"/>
                <w:sz w:val="18"/>
                <w:szCs w:val="18"/>
                <w:lang w:val="es-ES_tradnl"/>
              </w:rPr>
              <w:t>ciudadanas ,</w:t>
            </w:r>
            <w:proofErr w:type="gramEnd"/>
            <w:r w:rsidRPr="00187724">
              <w:rPr>
                <w:rFonts w:cs="Times New Roman"/>
                <w:sz w:val="18"/>
                <w:szCs w:val="18"/>
                <w:lang w:val="es-ES_tradnl"/>
              </w:rPr>
              <w:t xml:space="preserve"> articulando acciones  con la familia  y comunidad en la búsqueda del bien común.</w:t>
            </w:r>
          </w:p>
        </w:tc>
      </w:tr>
      <w:tr w:rsidR="00187724" w:rsidRPr="00361C6C" w:rsidTr="00DD33B8">
        <w:trPr>
          <w:trHeight w:val="540"/>
        </w:trPr>
        <w:tc>
          <w:tcPr>
            <w:tcW w:w="1277" w:type="dxa"/>
            <w:vMerge/>
            <w:shd w:val="clear" w:color="auto" w:fill="D5DCE4" w:themeFill="text2" w:themeFillTint="33"/>
          </w:tcPr>
          <w:p w:rsidR="00361C6C" w:rsidRPr="00187724" w:rsidRDefault="00361C6C" w:rsidP="00361C6C">
            <w:pPr>
              <w:rPr>
                <w:rFonts w:cs="Times New Roman"/>
                <w:b/>
                <w:sz w:val="18"/>
                <w:szCs w:val="18"/>
                <w:lang w:val="es-ES_tradnl"/>
              </w:rPr>
            </w:pPr>
          </w:p>
        </w:tc>
        <w:tc>
          <w:tcPr>
            <w:tcW w:w="1134" w:type="dxa"/>
          </w:tcPr>
          <w:p w:rsidR="00361C6C" w:rsidRPr="00187724" w:rsidRDefault="00361C6C" w:rsidP="00361C6C">
            <w:pPr>
              <w:spacing w:before="14" w:line="260" w:lineRule="atLeast"/>
              <w:rPr>
                <w:rFonts w:eastAsia="Arial" w:cs="Arial"/>
                <w:sz w:val="18"/>
                <w:szCs w:val="18"/>
                <w:lang w:val="es-ES"/>
              </w:rPr>
            </w:pPr>
            <w:r w:rsidRPr="00187724">
              <w:rPr>
                <w:rFonts w:eastAsia="Arial" w:cs="Arial"/>
                <w:sz w:val="18"/>
                <w:szCs w:val="18"/>
                <w:lang w:val="es-ES"/>
              </w:rPr>
              <w:t>Diálogo y</w:t>
            </w:r>
          </w:p>
          <w:p w:rsidR="00361C6C" w:rsidRPr="00187724" w:rsidRDefault="00361C6C" w:rsidP="00361C6C">
            <w:pPr>
              <w:spacing w:before="14" w:line="260" w:lineRule="atLeast"/>
              <w:rPr>
                <w:rFonts w:eastAsia="Arial" w:cs="Arial"/>
                <w:sz w:val="18"/>
                <w:szCs w:val="18"/>
                <w:lang w:val="es-ES"/>
              </w:rPr>
            </w:pPr>
            <w:r w:rsidRPr="00187724">
              <w:rPr>
                <w:rFonts w:eastAsia="Arial" w:cs="Arial"/>
                <w:sz w:val="18"/>
                <w:szCs w:val="18"/>
                <w:lang w:val="es-ES"/>
              </w:rPr>
              <w:t>concertación</w:t>
            </w:r>
          </w:p>
        </w:tc>
        <w:tc>
          <w:tcPr>
            <w:tcW w:w="2268" w:type="dxa"/>
          </w:tcPr>
          <w:p w:rsidR="00361C6C" w:rsidRPr="00187724" w:rsidRDefault="00361C6C" w:rsidP="00361C6C">
            <w:pPr>
              <w:spacing w:line="206" w:lineRule="auto"/>
              <w:ind w:right="96"/>
              <w:rPr>
                <w:rFonts w:eastAsia="Arial" w:cs="Arial"/>
                <w:sz w:val="18"/>
                <w:szCs w:val="18"/>
                <w:lang w:val="es-ES"/>
              </w:rPr>
            </w:pPr>
            <w:r w:rsidRPr="00187724">
              <w:rPr>
                <w:rFonts w:eastAsia="Arial" w:cs="Arial"/>
                <w:sz w:val="18"/>
                <w:szCs w:val="18"/>
                <w:lang w:val="es-ES"/>
              </w:rPr>
              <w:t>Disposición a conversar con otras personas, intercambiando ideas o afectos de modo alternativo para construir juntos una postura común.</w:t>
            </w:r>
          </w:p>
        </w:tc>
        <w:tc>
          <w:tcPr>
            <w:tcW w:w="6378" w:type="dxa"/>
          </w:tcPr>
          <w:p w:rsidR="00361C6C" w:rsidRPr="00187724" w:rsidRDefault="00361C6C" w:rsidP="00361C6C">
            <w:pPr>
              <w:rPr>
                <w:rFonts w:cs="Times New Roman"/>
                <w:sz w:val="18"/>
                <w:szCs w:val="18"/>
                <w:lang w:val="es-ES_tradnl"/>
              </w:rPr>
            </w:pPr>
            <w:r w:rsidRPr="00187724">
              <w:rPr>
                <w:rFonts w:cs="Times New Roman"/>
                <w:sz w:val="18"/>
                <w:szCs w:val="18"/>
                <w:lang w:val="es-ES_tradnl"/>
              </w:rPr>
              <w:t xml:space="preserve">Los docentes propician y los estudiantes practican la deliberación para arribar a consensos en la reflexión sobre  asuntos públicos la elaboración de normas u otros </w:t>
            </w:r>
          </w:p>
        </w:tc>
      </w:tr>
      <w:tr w:rsidR="00187724" w:rsidRPr="00361C6C" w:rsidTr="00DD33B8">
        <w:trPr>
          <w:trHeight w:val="1085"/>
        </w:trPr>
        <w:tc>
          <w:tcPr>
            <w:tcW w:w="1277" w:type="dxa"/>
            <w:vMerge w:val="restart"/>
            <w:shd w:val="clear" w:color="auto" w:fill="D5DCE4" w:themeFill="text2" w:themeFillTint="33"/>
          </w:tcPr>
          <w:p w:rsidR="00361C6C" w:rsidRPr="00187724" w:rsidRDefault="00361C6C" w:rsidP="00361C6C">
            <w:pPr>
              <w:rPr>
                <w:rFonts w:cs="Times New Roman"/>
                <w:b/>
                <w:sz w:val="18"/>
                <w:szCs w:val="18"/>
                <w:lang w:val="es-ES_tradnl"/>
              </w:rPr>
            </w:pPr>
          </w:p>
          <w:p w:rsidR="00361C6C" w:rsidRPr="00187724" w:rsidRDefault="00361C6C" w:rsidP="00361C6C">
            <w:pPr>
              <w:rPr>
                <w:rFonts w:cs="Times New Roman"/>
                <w:b/>
                <w:sz w:val="18"/>
                <w:szCs w:val="18"/>
                <w:lang w:val="es-ES_tradnl"/>
              </w:rPr>
            </w:pPr>
          </w:p>
          <w:p w:rsidR="00361C6C" w:rsidRDefault="00361C6C" w:rsidP="00361C6C">
            <w:pPr>
              <w:rPr>
                <w:rFonts w:cs="Times New Roman"/>
                <w:b/>
                <w:sz w:val="18"/>
                <w:szCs w:val="18"/>
                <w:lang w:val="es-ES_tradnl"/>
              </w:rPr>
            </w:pPr>
          </w:p>
          <w:p w:rsidR="00882812" w:rsidRDefault="00882812" w:rsidP="00361C6C">
            <w:pPr>
              <w:rPr>
                <w:rFonts w:cs="Times New Roman"/>
                <w:b/>
                <w:sz w:val="18"/>
                <w:szCs w:val="18"/>
                <w:lang w:val="es-ES_tradnl"/>
              </w:rPr>
            </w:pPr>
          </w:p>
          <w:p w:rsidR="00882812" w:rsidRPr="00187724" w:rsidRDefault="00882812" w:rsidP="00361C6C">
            <w:pPr>
              <w:rPr>
                <w:rFonts w:cs="Times New Roman"/>
                <w:b/>
                <w:sz w:val="18"/>
                <w:szCs w:val="18"/>
                <w:lang w:val="es-ES_tradnl"/>
              </w:rPr>
            </w:pPr>
          </w:p>
          <w:p w:rsidR="00361C6C" w:rsidRPr="00187724" w:rsidRDefault="00361C6C" w:rsidP="00361C6C">
            <w:pPr>
              <w:rPr>
                <w:rFonts w:cs="Times New Roman"/>
                <w:b/>
                <w:sz w:val="18"/>
                <w:szCs w:val="18"/>
                <w:lang w:val="es-ES_tradnl"/>
              </w:rPr>
            </w:pPr>
            <w:r w:rsidRPr="00187724">
              <w:rPr>
                <w:rFonts w:eastAsia="Arial" w:cs="Arial"/>
                <w:b/>
                <w:sz w:val="18"/>
                <w:szCs w:val="18"/>
                <w:lang w:val="es-ES"/>
              </w:rPr>
              <w:t>INCLUSIV</w:t>
            </w:r>
            <w:r w:rsidR="00882812">
              <w:rPr>
                <w:rFonts w:eastAsia="Arial" w:cs="Arial"/>
                <w:b/>
                <w:sz w:val="18"/>
                <w:szCs w:val="18"/>
                <w:lang w:val="es-ES"/>
              </w:rPr>
              <w:t>O</w:t>
            </w:r>
            <w:r w:rsidRPr="00187724">
              <w:rPr>
                <w:rFonts w:eastAsia="Arial" w:cs="Arial"/>
                <w:b/>
                <w:sz w:val="18"/>
                <w:szCs w:val="18"/>
                <w:lang w:val="es-ES"/>
              </w:rPr>
              <w:t xml:space="preserve"> O ATENCIÓN A LA DIVERSIDAD</w:t>
            </w:r>
          </w:p>
        </w:tc>
        <w:tc>
          <w:tcPr>
            <w:tcW w:w="1134" w:type="dxa"/>
          </w:tcPr>
          <w:p w:rsidR="00361C6C" w:rsidRPr="00187724" w:rsidRDefault="00361C6C" w:rsidP="00361C6C">
            <w:pPr>
              <w:spacing w:before="14" w:line="260" w:lineRule="atLeast"/>
              <w:rPr>
                <w:rFonts w:eastAsia="Arial" w:cs="Arial"/>
                <w:sz w:val="18"/>
                <w:szCs w:val="18"/>
                <w:lang w:val="es-ES"/>
              </w:rPr>
            </w:pPr>
            <w:r w:rsidRPr="00187724">
              <w:rPr>
                <w:rFonts w:eastAsia="Arial" w:cs="Arial"/>
                <w:sz w:val="18"/>
                <w:szCs w:val="18"/>
                <w:lang w:val="es-ES"/>
              </w:rPr>
              <w:t>Respeto por las diferencias</w:t>
            </w:r>
          </w:p>
        </w:tc>
        <w:tc>
          <w:tcPr>
            <w:tcW w:w="2268" w:type="dxa"/>
          </w:tcPr>
          <w:p w:rsidR="00361C6C" w:rsidRPr="00187724" w:rsidRDefault="00361C6C" w:rsidP="00361C6C">
            <w:pPr>
              <w:spacing w:line="208" w:lineRule="auto"/>
              <w:ind w:right="96"/>
              <w:rPr>
                <w:rFonts w:eastAsia="Arial" w:cs="Arial"/>
                <w:sz w:val="18"/>
                <w:szCs w:val="18"/>
                <w:lang w:val="es-ES"/>
              </w:rPr>
            </w:pPr>
            <w:r w:rsidRPr="00187724">
              <w:rPr>
                <w:rFonts w:eastAsia="Arial" w:cs="Arial"/>
                <w:sz w:val="18"/>
                <w:szCs w:val="18"/>
                <w:lang w:val="es-ES"/>
              </w:rPr>
              <w:t>Reconocimiento al valor inherente de cada persona y de sus derechos, por encima de cualquier diferencia</w:t>
            </w:r>
          </w:p>
        </w:tc>
        <w:tc>
          <w:tcPr>
            <w:tcW w:w="6378" w:type="dxa"/>
          </w:tcPr>
          <w:p w:rsidR="00361C6C" w:rsidRPr="00187724" w:rsidRDefault="00361C6C" w:rsidP="00361C6C">
            <w:pPr>
              <w:rPr>
                <w:rFonts w:cs="Times New Roman"/>
                <w:sz w:val="18"/>
                <w:szCs w:val="18"/>
                <w:lang w:val="es-ES_tradnl"/>
              </w:rPr>
            </w:pPr>
            <w:r w:rsidRPr="00187724">
              <w:rPr>
                <w:rFonts w:cs="Times New Roman"/>
                <w:sz w:val="18"/>
                <w:szCs w:val="18"/>
                <w:lang w:val="es-ES_tradnl"/>
              </w:rPr>
              <w:t xml:space="preserve">Docentes y estudiantes demuestran tolerancia, apertura y respeto a todos y a cada uno, evitando cualquier forma de discriminación basada en el prejuicio a cualquier </w:t>
            </w:r>
            <w:proofErr w:type="gramStart"/>
            <w:r w:rsidRPr="00187724">
              <w:rPr>
                <w:rFonts w:cs="Times New Roman"/>
                <w:sz w:val="18"/>
                <w:szCs w:val="18"/>
                <w:lang w:val="es-ES_tradnl"/>
              </w:rPr>
              <w:t>diferencias .</w:t>
            </w:r>
            <w:proofErr w:type="gramEnd"/>
          </w:p>
          <w:p w:rsidR="00361C6C" w:rsidRPr="00187724" w:rsidRDefault="00361C6C" w:rsidP="00361C6C">
            <w:pPr>
              <w:rPr>
                <w:rFonts w:cs="Times New Roman"/>
                <w:sz w:val="18"/>
                <w:szCs w:val="18"/>
                <w:lang w:val="es-ES_tradnl"/>
              </w:rPr>
            </w:pPr>
            <w:r w:rsidRPr="00187724">
              <w:rPr>
                <w:rFonts w:cs="Times New Roman"/>
                <w:sz w:val="18"/>
                <w:szCs w:val="18"/>
                <w:lang w:val="es-ES_tradnl"/>
              </w:rPr>
              <w:t>Ni docentes ni estudiantes estigmatizan a nadie.</w:t>
            </w:r>
          </w:p>
          <w:p w:rsidR="00361C6C" w:rsidRPr="00187724" w:rsidRDefault="00361C6C" w:rsidP="00361C6C">
            <w:pPr>
              <w:rPr>
                <w:rFonts w:cs="Times New Roman"/>
                <w:sz w:val="18"/>
                <w:szCs w:val="18"/>
                <w:lang w:val="es-ES_tradnl"/>
              </w:rPr>
            </w:pPr>
            <w:r w:rsidRPr="00187724">
              <w:rPr>
                <w:rFonts w:cs="Times New Roman"/>
                <w:sz w:val="18"/>
                <w:szCs w:val="18"/>
                <w:lang w:val="es-ES_tradnl"/>
              </w:rPr>
              <w:t xml:space="preserve"> Las familias reciben información continua  sobre los esfuerzos, </w:t>
            </w:r>
            <w:proofErr w:type="gramStart"/>
            <w:r w:rsidRPr="00187724">
              <w:rPr>
                <w:rFonts w:cs="Times New Roman"/>
                <w:sz w:val="18"/>
                <w:szCs w:val="18"/>
                <w:lang w:val="es-ES_tradnl"/>
              </w:rPr>
              <w:t>méritos ,</w:t>
            </w:r>
            <w:proofErr w:type="gramEnd"/>
            <w:r w:rsidRPr="00187724">
              <w:rPr>
                <w:rFonts w:cs="Times New Roman"/>
                <w:sz w:val="18"/>
                <w:szCs w:val="18"/>
                <w:lang w:val="es-ES_tradnl"/>
              </w:rPr>
              <w:t xml:space="preserve">  avances y logros de sus hijos, entendiendo sus dificultades como parte de su aprendizaje .</w:t>
            </w:r>
          </w:p>
        </w:tc>
      </w:tr>
      <w:tr w:rsidR="00187724" w:rsidRPr="00361C6C" w:rsidTr="00DD33B8">
        <w:trPr>
          <w:trHeight w:val="218"/>
        </w:trPr>
        <w:tc>
          <w:tcPr>
            <w:tcW w:w="1277" w:type="dxa"/>
            <w:vMerge/>
            <w:shd w:val="clear" w:color="auto" w:fill="D5DCE4" w:themeFill="text2" w:themeFillTint="33"/>
          </w:tcPr>
          <w:p w:rsidR="00361C6C" w:rsidRPr="00187724" w:rsidRDefault="00361C6C" w:rsidP="00361C6C">
            <w:pPr>
              <w:rPr>
                <w:rFonts w:cs="Times New Roman"/>
                <w:b/>
                <w:sz w:val="18"/>
                <w:szCs w:val="18"/>
                <w:lang w:val="es-ES_tradnl"/>
              </w:rPr>
            </w:pPr>
          </w:p>
        </w:tc>
        <w:tc>
          <w:tcPr>
            <w:tcW w:w="1134" w:type="dxa"/>
          </w:tcPr>
          <w:p w:rsidR="00361C6C" w:rsidRPr="00187724" w:rsidRDefault="00361C6C" w:rsidP="00361C6C">
            <w:pPr>
              <w:spacing w:before="31" w:line="228" w:lineRule="auto"/>
              <w:ind w:right="-108"/>
              <w:rPr>
                <w:rFonts w:eastAsia="Arial" w:cs="Arial"/>
                <w:sz w:val="18"/>
                <w:szCs w:val="18"/>
                <w:lang w:val="es-ES"/>
              </w:rPr>
            </w:pPr>
            <w:r w:rsidRPr="00187724">
              <w:rPr>
                <w:rFonts w:eastAsia="Arial" w:cs="Arial"/>
                <w:sz w:val="18"/>
                <w:szCs w:val="18"/>
                <w:lang w:val="es-ES"/>
              </w:rPr>
              <w:t>Equidad en la enseñanza</w:t>
            </w:r>
          </w:p>
        </w:tc>
        <w:tc>
          <w:tcPr>
            <w:tcW w:w="2268" w:type="dxa"/>
          </w:tcPr>
          <w:p w:rsidR="00361C6C" w:rsidRPr="00187724" w:rsidRDefault="00361C6C" w:rsidP="00361C6C">
            <w:pPr>
              <w:spacing w:line="192" w:lineRule="auto"/>
              <w:ind w:right="96"/>
              <w:rPr>
                <w:rFonts w:eastAsia="Arial" w:cs="Arial"/>
                <w:sz w:val="18"/>
                <w:szCs w:val="18"/>
                <w:lang w:val="es-ES"/>
              </w:rPr>
            </w:pPr>
            <w:r w:rsidRPr="00187724">
              <w:rPr>
                <w:rFonts w:eastAsia="Arial" w:cs="Arial"/>
                <w:sz w:val="18"/>
                <w:szCs w:val="18"/>
                <w:lang w:val="es-ES"/>
              </w:rPr>
              <w:t xml:space="preserve">Disposición a enseñar ofreciendo a los estudiantes las </w:t>
            </w:r>
            <w:r w:rsidRPr="00187724">
              <w:rPr>
                <w:rFonts w:eastAsia="Arial" w:cs="Arial"/>
                <w:sz w:val="18"/>
                <w:szCs w:val="18"/>
                <w:lang w:val="es-ES"/>
              </w:rPr>
              <w:lastRenderedPageBreak/>
              <w:t>condiciones y oportunidades que cada uno necesita para lograr los mismos resultados</w:t>
            </w:r>
          </w:p>
        </w:tc>
        <w:tc>
          <w:tcPr>
            <w:tcW w:w="6378" w:type="dxa"/>
          </w:tcPr>
          <w:p w:rsidR="00361C6C" w:rsidRPr="00187724" w:rsidRDefault="00361C6C" w:rsidP="00361C6C">
            <w:pPr>
              <w:rPr>
                <w:rFonts w:cs="Times New Roman"/>
                <w:sz w:val="18"/>
                <w:szCs w:val="18"/>
                <w:lang w:val="es-ES_tradnl"/>
              </w:rPr>
            </w:pPr>
            <w:r w:rsidRPr="00187724">
              <w:rPr>
                <w:rFonts w:cs="Times New Roman"/>
                <w:sz w:val="18"/>
                <w:szCs w:val="18"/>
                <w:lang w:val="es-ES_tradnl"/>
              </w:rPr>
              <w:lastRenderedPageBreak/>
              <w:t>Los docentes programan y enseñan considerando tiempos, espacios y actividades diferenciadas de acuerdo a las características y demandas de los estudiantes, las que se articulan en situaciones significativas vinculadas a su contexto y realidad.</w:t>
            </w:r>
          </w:p>
        </w:tc>
      </w:tr>
      <w:tr w:rsidR="00187724" w:rsidRPr="00361C6C" w:rsidTr="00DD33B8">
        <w:trPr>
          <w:trHeight w:val="615"/>
        </w:trPr>
        <w:tc>
          <w:tcPr>
            <w:tcW w:w="1277" w:type="dxa"/>
            <w:vMerge/>
            <w:shd w:val="clear" w:color="auto" w:fill="D5DCE4" w:themeFill="text2" w:themeFillTint="33"/>
          </w:tcPr>
          <w:p w:rsidR="00361C6C" w:rsidRPr="00187724" w:rsidRDefault="00361C6C" w:rsidP="00361C6C">
            <w:pPr>
              <w:rPr>
                <w:rFonts w:cs="Times New Roman"/>
                <w:b/>
                <w:sz w:val="18"/>
                <w:szCs w:val="18"/>
                <w:lang w:val="es-ES_tradnl"/>
              </w:rPr>
            </w:pPr>
          </w:p>
        </w:tc>
        <w:tc>
          <w:tcPr>
            <w:tcW w:w="1134" w:type="dxa"/>
            <w:vMerge w:val="restart"/>
          </w:tcPr>
          <w:p w:rsidR="00361C6C" w:rsidRPr="00187724" w:rsidRDefault="00361C6C" w:rsidP="00187724">
            <w:pPr>
              <w:spacing w:before="24" w:line="244" w:lineRule="auto"/>
              <w:ind w:right="34"/>
              <w:rPr>
                <w:rFonts w:eastAsia="Arial" w:cs="Arial"/>
                <w:sz w:val="18"/>
                <w:szCs w:val="18"/>
                <w:lang w:val="es-ES"/>
              </w:rPr>
            </w:pPr>
            <w:r w:rsidRPr="00187724">
              <w:rPr>
                <w:rFonts w:eastAsia="Arial" w:cs="Arial"/>
                <w:sz w:val="18"/>
                <w:szCs w:val="18"/>
                <w:lang w:val="es-ES"/>
              </w:rPr>
              <w:t>Confianza  en  la persona</w:t>
            </w:r>
          </w:p>
        </w:tc>
        <w:tc>
          <w:tcPr>
            <w:tcW w:w="2268" w:type="dxa"/>
            <w:vMerge w:val="restart"/>
          </w:tcPr>
          <w:p w:rsidR="00361C6C" w:rsidRPr="00187724" w:rsidRDefault="00361C6C" w:rsidP="00361C6C">
            <w:pPr>
              <w:tabs>
                <w:tab w:val="left" w:pos="1609"/>
              </w:tabs>
              <w:spacing w:line="208" w:lineRule="auto"/>
              <w:ind w:right="96"/>
              <w:rPr>
                <w:rFonts w:eastAsia="Arial" w:cs="Arial"/>
                <w:sz w:val="18"/>
                <w:szCs w:val="18"/>
                <w:lang w:val="es-ES"/>
              </w:rPr>
            </w:pPr>
            <w:r w:rsidRPr="00187724">
              <w:rPr>
                <w:rFonts w:eastAsia="Arial" w:cs="Arial"/>
                <w:sz w:val="18"/>
                <w:szCs w:val="18"/>
                <w:lang w:val="es-ES"/>
              </w:rPr>
              <w:t xml:space="preserve">Disposición a depositar </w:t>
            </w:r>
            <w:r w:rsidRPr="00187724">
              <w:rPr>
                <w:rFonts w:eastAsia="Arial" w:cs="Arial"/>
                <w:spacing w:val="2"/>
                <w:sz w:val="18"/>
                <w:szCs w:val="18"/>
                <w:lang w:val="es-ES"/>
              </w:rPr>
              <w:t xml:space="preserve">expectativas </w:t>
            </w:r>
            <w:r w:rsidRPr="00187724">
              <w:rPr>
                <w:rFonts w:eastAsia="Arial" w:cs="Arial"/>
                <w:sz w:val="18"/>
                <w:szCs w:val="18"/>
                <w:lang w:val="es-ES"/>
              </w:rPr>
              <w:t xml:space="preserve">en </w:t>
            </w:r>
            <w:r w:rsidRPr="00187724">
              <w:rPr>
                <w:rFonts w:eastAsia="Arial" w:cs="Arial"/>
                <w:spacing w:val="2"/>
                <w:sz w:val="18"/>
                <w:szCs w:val="18"/>
                <w:lang w:val="es-ES"/>
              </w:rPr>
              <w:t xml:space="preserve">una </w:t>
            </w:r>
            <w:r w:rsidRPr="00187724">
              <w:rPr>
                <w:rFonts w:eastAsia="Arial" w:cs="Arial"/>
                <w:sz w:val="18"/>
                <w:szCs w:val="18"/>
                <w:lang w:val="es-ES"/>
              </w:rPr>
              <w:t>persona, creyendo sinceramente en su capacidad de superación y crecimiento por sobre cualquier</w:t>
            </w:r>
            <w:r w:rsidRPr="00187724">
              <w:rPr>
                <w:rFonts w:eastAsia="Arial" w:cs="Arial"/>
                <w:spacing w:val="4"/>
                <w:sz w:val="18"/>
                <w:szCs w:val="18"/>
                <w:lang w:val="es-ES"/>
              </w:rPr>
              <w:t xml:space="preserve"> </w:t>
            </w:r>
            <w:r w:rsidRPr="00187724">
              <w:rPr>
                <w:rFonts w:eastAsia="Arial" w:cs="Arial"/>
                <w:sz w:val="18"/>
                <w:szCs w:val="18"/>
                <w:lang w:val="es-ES"/>
              </w:rPr>
              <w:t>circunstancia.</w:t>
            </w:r>
          </w:p>
        </w:tc>
        <w:tc>
          <w:tcPr>
            <w:tcW w:w="6378" w:type="dxa"/>
          </w:tcPr>
          <w:p w:rsidR="00361C6C" w:rsidRPr="00187724" w:rsidRDefault="00361C6C" w:rsidP="00361C6C">
            <w:pPr>
              <w:rPr>
                <w:rFonts w:cs="Times New Roman"/>
                <w:sz w:val="18"/>
                <w:szCs w:val="18"/>
                <w:lang w:val="es-ES_tradnl"/>
              </w:rPr>
            </w:pPr>
            <w:r w:rsidRPr="00187724">
              <w:rPr>
                <w:rFonts w:cs="Times New Roman"/>
                <w:sz w:val="18"/>
                <w:szCs w:val="18"/>
                <w:lang w:val="es-ES_tradnl"/>
              </w:rPr>
              <w:t>Los docentes demuestran a las expectativas sobre todos los estudiantes, incluyendo aquellos que tienen en estilos diversos y ritmos de aprendizaje diferentes o viven en contextos difíciles.</w:t>
            </w:r>
          </w:p>
        </w:tc>
      </w:tr>
      <w:tr w:rsidR="00187724" w:rsidRPr="00361C6C" w:rsidTr="00DD33B8">
        <w:trPr>
          <w:trHeight w:val="426"/>
        </w:trPr>
        <w:tc>
          <w:tcPr>
            <w:tcW w:w="1277" w:type="dxa"/>
            <w:vMerge/>
            <w:shd w:val="clear" w:color="auto" w:fill="D5DCE4" w:themeFill="text2" w:themeFillTint="33"/>
          </w:tcPr>
          <w:p w:rsidR="00361C6C" w:rsidRPr="00187724" w:rsidRDefault="00361C6C" w:rsidP="00361C6C">
            <w:pPr>
              <w:rPr>
                <w:rFonts w:cs="Times New Roman"/>
                <w:b/>
                <w:sz w:val="18"/>
                <w:szCs w:val="18"/>
                <w:lang w:val="es-ES_tradnl"/>
              </w:rPr>
            </w:pPr>
          </w:p>
        </w:tc>
        <w:tc>
          <w:tcPr>
            <w:tcW w:w="1134" w:type="dxa"/>
            <w:vMerge/>
          </w:tcPr>
          <w:p w:rsidR="00361C6C" w:rsidRPr="00187724" w:rsidRDefault="00361C6C" w:rsidP="00361C6C">
            <w:pPr>
              <w:spacing w:before="24" w:line="244" w:lineRule="auto"/>
              <w:ind w:right="411"/>
              <w:rPr>
                <w:rFonts w:eastAsia="Arial" w:cs="Arial"/>
                <w:sz w:val="18"/>
                <w:szCs w:val="18"/>
                <w:lang w:val="es-ES"/>
              </w:rPr>
            </w:pPr>
          </w:p>
        </w:tc>
        <w:tc>
          <w:tcPr>
            <w:tcW w:w="2268" w:type="dxa"/>
            <w:vMerge/>
          </w:tcPr>
          <w:p w:rsidR="00361C6C" w:rsidRPr="00187724" w:rsidRDefault="00361C6C" w:rsidP="00361C6C">
            <w:pPr>
              <w:tabs>
                <w:tab w:val="left" w:pos="1609"/>
              </w:tabs>
              <w:spacing w:line="208" w:lineRule="auto"/>
              <w:ind w:right="96"/>
              <w:rPr>
                <w:rFonts w:eastAsia="Arial" w:cs="Arial"/>
                <w:sz w:val="18"/>
                <w:szCs w:val="18"/>
                <w:lang w:val="es-ES"/>
              </w:rPr>
            </w:pPr>
          </w:p>
        </w:tc>
        <w:tc>
          <w:tcPr>
            <w:tcW w:w="6378" w:type="dxa"/>
          </w:tcPr>
          <w:p w:rsidR="00361C6C" w:rsidRPr="00187724" w:rsidRDefault="00361C6C" w:rsidP="00361C6C">
            <w:pPr>
              <w:rPr>
                <w:rFonts w:cs="Times New Roman"/>
                <w:sz w:val="18"/>
                <w:szCs w:val="18"/>
                <w:lang w:val="es-ES_tradnl"/>
              </w:rPr>
            </w:pPr>
            <w:r w:rsidRPr="00187724">
              <w:rPr>
                <w:rFonts w:cs="Times New Roman"/>
                <w:sz w:val="18"/>
                <w:szCs w:val="18"/>
                <w:lang w:val="es-ES_tradnl"/>
              </w:rPr>
              <w:t>Los decentes convocan a las familias principalmente a reforzar la autonomía, la autoconfianza y la autoestima de sus hijos, antes que a  cuestionarlos o sancionarlos</w:t>
            </w:r>
          </w:p>
        </w:tc>
      </w:tr>
      <w:tr w:rsidR="00187724" w:rsidRPr="00361C6C" w:rsidTr="00DD33B8">
        <w:trPr>
          <w:trHeight w:val="120"/>
        </w:trPr>
        <w:tc>
          <w:tcPr>
            <w:tcW w:w="1277" w:type="dxa"/>
            <w:vMerge/>
            <w:shd w:val="clear" w:color="auto" w:fill="D5DCE4" w:themeFill="text2" w:themeFillTint="33"/>
          </w:tcPr>
          <w:p w:rsidR="00361C6C" w:rsidRPr="00187724" w:rsidRDefault="00361C6C" w:rsidP="00361C6C">
            <w:pPr>
              <w:rPr>
                <w:rFonts w:cs="Times New Roman"/>
                <w:b/>
                <w:sz w:val="18"/>
                <w:szCs w:val="18"/>
                <w:lang w:val="es-ES_tradnl"/>
              </w:rPr>
            </w:pPr>
          </w:p>
        </w:tc>
        <w:tc>
          <w:tcPr>
            <w:tcW w:w="1134" w:type="dxa"/>
            <w:vMerge/>
          </w:tcPr>
          <w:p w:rsidR="00361C6C" w:rsidRPr="00187724" w:rsidRDefault="00361C6C" w:rsidP="00361C6C">
            <w:pPr>
              <w:spacing w:before="24" w:line="244" w:lineRule="auto"/>
              <w:ind w:right="411"/>
              <w:rPr>
                <w:rFonts w:eastAsia="Arial" w:cs="Arial"/>
                <w:sz w:val="18"/>
                <w:szCs w:val="18"/>
                <w:lang w:val="es-ES"/>
              </w:rPr>
            </w:pPr>
          </w:p>
        </w:tc>
        <w:tc>
          <w:tcPr>
            <w:tcW w:w="2268" w:type="dxa"/>
            <w:vMerge/>
          </w:tcPr>
          <w:p w:rsidR="00361C6C" w:rsidRPr="00187724" w:rsidRDefault="00361C6C" w:rsidP="00361C6C">
            <w:pPr>
              <w:tabs>
                <w:tab w:val="left" w:pos="1609"/>
              </w:tabs>
              <w:spacing w:line="208" w:lineRule="auto"/>
              <w:ind w:right="96"/>
              <w:rPr>
                <w:rFonts w:eastAsia="Arial" w:cs="Arial"/>
                <w:sz w:val="18"/>
                <w:szCs w:val="18"/>
                <w:lang w:val="es-ES"/>
              </w:rPr>
            </w:pPr>
          </w:p>
        </w:tc>
        <w:tc>
          <w:tcPr>
            <w:tcW w:w="6378" w:type="dxa"/>
          </w:tcPr>
          <w:p w:rsidR="00361C6C" w:rsidRPr="00187724" w:rsidRDefault="00361C6C" w:rsidP="00361C6C">
            <w:pPr>
              <w:rPr>
                <w:rFonts w:cs="Times New Roman"/>
                <w:sz w:val="18"/>
                <w:szCs w:val="18"/>
                <w:lang w:val="es-ES_tradnl"/>
              </w:rPr>
            </w:pPr>
            <w:r w:rsidRPr="00187724">
              <w:rPr>
                <w:rFonts w:cs="Times New Roman"/>
                <w:sz w:val="18"/>
                <w:szCs w:val="18"/>
                <w:lang w:val="es-ES_tradnl"/>
              </w:rPr>
              <w:t xml:space="preserve">Los estudiantes protegen y fortalecen en toda circunstancia su </w:t>
            </w:r>
            <w:proofErr w:type="gramStart"/>
            <w:r w:rsidRPr="00187724">
              <w:rPr>
                <w:rFonts w:cs="Times New Roman"/>
                <w:sz w:val="18"/>
                <w:szCs w:val="18"/>
                <w:lang w:val="es-ES_tradnl"/>
              </w:rPr>
              <w:t>autonomía ,</w:t>
            </w:r>
            <w:proofErr w:type="gramEnd"/>
            <w:r w:rsidRPr="00187724">
              <w:rPr>
                <w:rFonts w:cs="Times New Roman"/>
                <w:sz w:val="18"/>
                <w:szCs w:val="18"/>
                <w:lang w:val="es-ES_tradnl"/>
              </w:rPr>
              <w:t xml:space="preserve"> autoconfianza y autoestima.</w:t>
            </w:r>
          </w:p>
        </w:tc>
      </w:tr>
      <w:tr w:rsidR="00187724" w:rsidRPr="00361C6C" w:rsidTr="00DD33B8">
        <w:trPr>
          <w:trHeight w:val="649"/>
        </w:trPr>
        <w:tc>
          <w:tcPr>
            <w:tcW w:w="1277" w:type="dxa"/>
            <w:vMerge w:val="restart"/>
            <w:shd w:val="clear" w:color="auto" w:fill="D5DCE4" w:themeFill="text2" w:themeFillTint="33"/>
          </w:tcPr>
          <w:p w:rsidR="00361C6C" w:rsidRPr="00187724" w:rsidRDefault="00361C6C" w:rsidP="00361C6C">
            <w:pPr>
              <w:rPr>
                <w:rFonts w:eastAsia="Arial" w:cs="Arial"/>
                <w:b/>
                <w:sz w:val="18"/>
                <w:szCs w:val="18"/>
                <w:lang w:val="es-ES"/>
              </w:rPr>
            </w:pPr>
          </w:p>
          <w:p w:rsidR="00361C6C" w:rsidRPr="00187724" w:rsidRDefault="00361C6C" w:rsidP="00361C6C">
            <w:pPr>
              <w:rPr>
                <w:rFonts w:eastAsia="Arial" w:cs="Arial"/>
                <w:b/>
                <w:sz w:val="18"/>
                <w:szCs w:val="18"/>
                <w:lang w:val="es-ES"/>
              </w:rPr>
            </w:pPr>
          </w:p>
          <w:p w:rsidR="00361C6C" w:rsidRPr="00187724" w:rsidRDefault="00361C6C" w:rsidP="00361C6C">
            <w:pPr>
              <w:rPr>
                <w:rFonts w:eastAsia="Arial" w:cs="Arial"/>
                <w:b/>
                <w:sz w:val="18"/>
                <w:szCs w:val="18"/>
                <w:lang w:val="es-ES"/>
              </w:rPr>
            </w:pPr>
          </w:p>
          <w:p w:rsidR="00361C6C" w:rsidRPr="00187724" w:rsidRDefault="00361C6C" w:rsidP="00361C6C">
            <w:pPr>
              <w:rPr>
                <w:rFonts w:eastAsia="Arial" w:cs="Arial"/>
                <w:b/>
                <w:sz w:val="18"/>
                <w:szCs w:val="18"/>
                <w:lang w:val="es-ES"/>
              </w:rPr>
            </w:pPr>
          </w:p>
          <w:p w:rsidR="00470AD1" w:rsidRDefault="00361C6C" w:rsidP="00361C6C">
            <w:pPr>
              <w:rPr>
                <w:rFonts w:eastAsia="Arial" w:cs="Arial"/>
                <w:b/>
                <w:sz w:val="18"/>
                <w:szCs w:val="18"/>
                <w:lang w:val="es-ES"/>
              </w:rPr>
            </w:pPr>
            <w:r w:rsidRPr="00187724">
              <w:rPr>
                <w:rFonts w:eastAsia="Arial" w:cs="Arial"/>
                <w:b/>
                <w:sz w:val="18"/>
                <w:szCs w:val="18"/>
                <w:lang w:val="es-ES"/>
              </w:rPr>
              <w:t>INTERCULTU</w:t>
            </w:r>
          </w:p>
          <w:p w:rsidR="00361C6C" w:rsidRPr="00187724" w:rsidRDefault="00361C6C" w:rsidP="00361C6C">
            <w:pPr>
              <w:rPr>
                <w:rFonts w:cs="Times New Roman"/>
                <w:b/>
                <w:sz w:val="18"/>
                <w:szCs w:val="18"/>
                <w:lang w:val="es-ES_tradnl"/>
              </w:rPr>
            </w:pPr>
            <w:r w:rsidRPr="00187724">
              <w:rPr>
                <w:rFonts w:eastAsia="Arial" w:cs="Arial"/>
                <w:b/>
                <w:sz w:val="18"/>
                <w:szCs w:val="18"/>
                <w:lang w:val="es-ES"/>
              </w:rPr>
              <w:t>RAL</w:t>
            </w:r>
          </w:p>
        </w:tc>
        <w:tc>
          <w:tcPr>
            <w:tcW w:w="1134" w:type="dxa"/>
            <w:vMerge w:val="restart"/>
          </w:tcPr>
          <w:p w:rsidR="00361C6C" w:rsidRPr="00187724" w:rsidRDefault="00361C6C" w:rsidP="00361C6C">
            <w:pPr>
              <w:spacing w:before="14" w:line="240" w:lineRule="exact"/>
              <w:rPr>
                <w:rFonts w:eastAsia="Arial" w:cs="Arial"/>
                <w:sz w:val="18"/>
                <w:szCs w:val="18"/>
                <w:lang w:val="es-ES"/>
              </w:rPr>
            </w:pPr>
            <w:r w:rsidRPr="00187724">
              <w:rPr>
                <w:rFonts w:eastAsia="Arial" w:cs="Arial"/>
                <w:sz w:val="18"/>
                <w:szCs w:val="18"/>
                <w:lang w:val="es-ES"/>
              </w:rPr>
              <w:t>Respeto a  la  identidad cultural</w:t>
            </w:r>
          </w:p>
        </w:tc>
        <w:tc>
          <w:tcPr>
            <w:tcW w:w="2268" w:type="dxa"/>
            <w:vMerge w:val="restart"/>
          </w:tcPr>
          <w:p w:rsidR="00361C6C" w:rsidRPr="00187724" w:rsidRDefault="00361C6C" w:rsidP="00361C6C">
            <w:pPr>
              <w:spacing w:line="189" w:lineRule="auto"/>
              <w:ind w:right="96"/>
              <w:rPr>
                <w:rFonts w:eastAsia="Arial" w:cs="Arial"/>
                <w:sz w:val="18"/>
                <w:szCs w:val="18"/>
                <w:lang w:val="es-ES"/>
              </w:rPr>
            </w:pPr>
            <w:r w:rsidRPr="00187724">
              <w:rPr>
                <w:rFonts w:eastAsia="Arial" w:cs="Arial"/>
                <w:sz w:val="18"/>
                <w:szCs w:val="18"/>
                <w:lang w:val="es-ES"/>
              </w:rPr>
              <w:t>Reconocimiento al valor de las diversas identidades culturales y relaciones de pertenencia de los estudiantes.</w:t>
            </w:r>
          </w:p>
        </w:tc>
        <w:tc>
          <w:tcPr>
            <w:tcW w:w="6378" w:type="dxa"/>
          </w:tcPr>
          <w:p w:rsidR="00361C6C" w:rsidRPr="00187724" w:rsidRDefault="00361C6C" w:rsidP="00361C6C">
            <w:pPr>
              <w:rPr>
                <w:rFonts w:cs="Times New Roman"/>
                <w:sz w:val="18"/>
                <w:szCs w:val="18"/>
                <w:lang w:val="es-ES_tradnl"/>
              </w:rPr>
            </w:pPr>
            <w:r w:rsidRPr="00187724">
              <w:rPr>
                <w:rFonts w:cs="Times New Roman"/>
                <w:sz w:val="18"/>
                <w:szCs w:val="18"/>
                <w:lang w:val="es-ES_tradnl"/>
              </w:rPr>
              <w:t>Los docentes  y estudiantes  acogen con respeto a todos, sin menospreciar ni excluir a nadie en razón de su lengua, su manera de hablar, su forma de vestir, sus costumbres o sus creencias.</w:t>
            </w:r>
          </w:p>
        </w:tc>
      </w:tr>
      <w:tr w:rsidR="00187724" w:rsidRPr="00361C6C" w:rsidTr="00DD33B8">
        <w:trPr>
          <w:trHeight w:val="455"/>
        </w:trPr>
        <w:tc>
          <w:tcPr>
            <w:tcW w:w="1277" w:type="dxa"/>
            <w:vMerge/>
            <w:shd w:val="clear" w:color="auto" w:fill="D5DCE4" w:themeFill="text2" w:themeFillTint="33"/>
          </w:tcPr>
          <w:p w:rsidR="00361C6C" w:rsidRPr="00187724" w:rsidRDefault="00361C6C" w:rsidP="00361C6C">
            <w:pPr>
              <w:rPr>
                <w:rFonts w:eastAsia="Arial" w:cs="Arial"/>
                <w:b/>
                <w:sz w:val="18"/>
                <w:szCs w:val="18"/>
                <w:lang w:val="es-ES"/>
              </w:rPr>
            </w:pPr>
          </w:p>
        </w:tc>
        <w:tc>
          <w:tcPr>
            <w:tcW w:w="1134" w:type="dxa"/>
            <w:vMerge/>
          </w:tcPr>
          <w:p w:rsidR="00361C6C" w:rsidRPr="00187724" w:rsidRDefault="00361C6C" w:rsidP="00361C6C">
            <w:pPr>
              <w:spacing w:before="14" w:line="240" w:lineRule="exact"/>
              <w:rPr>
                <w:rFonts w:eastAsia="Arial" w:cs="Arial"/>
                <w:sz w:val="18"/>
                <w:szCs w:val="18"/>
                <w:lang w:val="es-ES"/>
              </w:rPr>
            </w:pPr>
          </w:p>
        </w:tc>
        <w:tc>
          <w:tcPr>
            <w:tcW w:w="2268" w:type="dxa"/>
            <w:vMerge/>
          </w:tcPr>
          <w:p w:rsidR="00361C6C" w:rsidRPr="00187724" w:rsidRDefault="00361C6C" w:rsidP="00361C6C">
            <w:pPr>
              <w:spacing w:line="189" w:lineRule="auto"/>
              <w:ind w:right="96"/>
              <w:rPr>
                <w:rFonts w:eastAsia="Arial" w:cs="Arial"/>
                <w:sz w:val="18"/>
                <w:szCs w:val="18"/>
                <w:lang w:val="es-ES"/>
              </w:rPr>
            </w:pPr>
          </w:p>
        </w:tc>
        <w:tc>
          <w:tcPr>
            <w:tcW w:w="6378" w:type="dxa"/>
          </w:tcPr>
          <w:p w:rsidR="00361C6C" w:rsidRPr="00187724" w:rsidRDefault="00361C6C" w:rsidP="00361C6C">
            <w:pPr>
              <w:rPr>
                <w:rFonts w:cs="Times New Roman"/>
                <w:sz w:val="18"/>
                <w:szCs w:val="18"/>
                <w:lang w:val="es-ES_tradnl"/>
              </w:rPr>
            </w:pPr>
            <w:r w:rsidRPr="00187724">
              <w:rPr>
                <w:rFonts w:cs="Times New Roman"/>
                <w:sz w:val="18"/>
                <w:szCs w:val="18"/>
                <w:lang w:val="es-ES_tradnl"/>
              </w:rPr>
              <w:t xml:space="preserve">Los docentes hablan lengua  materna  de los estudiantes  y los acompañan con respeto en </w:t>
            </w:r>
            <w:proofErr w:type="gramStart"/>
            <w:r w:rsidRPr="00187724">
              <w:rPr>
                <w:rFonts w:cs="Times New Roman"/>
                <w:sz w:val="18"/>
                <w:szCs w:val="18"/>
                <w:lang w:val="es-ES_tradnl"/>
              </w:rPr>
              <w:t>sus proceso</w:t>
            </w:r>
            <w:proofErr w:type="gramEnd"/>
            <w:r w:rsidRPr="00187724">
              <w:rPr>
                <w:rFonts w:cs="Times New Roman"/>
                <w:sz w:val="18"/>
                <w:szCs w:val="18"/>
                <w:lang w:val="es-ES_tradnl"/>
              </w:rPr>
              <w:t xml:space="preserve"> de adquisición del castellano como segunda lengua.</w:t>
            </w:r>
          </w:p>
        </w:tc>
      </w:tr>
      <w:tr w:rsidR="00187724" w:rsidRPr="00361C6C" w:rsidTr="00DD33B8">
        <w:trPr>
          <w:trHeight w:val="218"/>
        </w:trPr>
        <w:tc>
          <w:tcPr>
            <w:tcW w:w="1277" w:type="dxa"/>
            <w:vMerge/>
            <w:shd w:val="clear" w:color="auto" w:fill="D5DCE4" w:themeFill="text2" w:themeFillTint="33"/>
          </w:tcPr>
          <w:p w:rsidR="00361C6C" w:rsidRPr="00187724" w:rsidRDefault="00361C6C" w:rsidP="00361C6C">
            <w:pPr>
              <w:rPr>
                <w:rFonts w:cs="Times New Roman"/>
                <w:b/>
                <w:sz w:val="18"/>
                <w:szCs w:val="18"/>
                <w:lang w:val="es-ES_tradnl"/>
              </w:rPr>
            </w:pPr>
          </w:p>
        </w:tc>
        <w:tc>
          <w:tcPr>
            <w:tcW w:w="1134" w:type="dxa"/>
          </w:tcPr>
          <w:p w:rsidR="00361C6C" w:rsidRPr="00187724" w:rsidRDefault="00361C6C" w:rsidP="00361C6C">
            <w:pPr>
              <w:spacing w:before="124"/>
              <w:rPr>
                <w:rFonts w:eastAsia="Arial" w:cs="Arial"/>
                <w:sz w:val="18"/>
                <w:szCs w:val="18"/>
                <w:lang w:val="es-ES"/>
              </w:rPr>
            </w:pPr>
            <w:r w:rsidRPr="00187724">
              <w:rPr>
                <w:rFonts w:eastAsia="Arial" w:cs="Arial"/>
                <w:sz w:val="18"/>
                <w:szCs w:val="18"/>
                <w:lang w:val="es-ES"/>
              </w:rPr>
              <w:t>Justicia</w:t>
            </w:r>
          </w:p>
        </w:tc>
        <w:tc>
          <w:tcPr>
            <w:tcW w:w="2268" w:type="dxa"/>
          </w:tcPr>
          <w:p w:rsidR="00361C6C" w:rsidRPr="00187724" w:rsidRDefault="00361C6C" w:rsidP="00361C6C">
            <w:pPr>
              <w:spacing w:line="206" w:lineRule="exact"/>
              <w:rPr>
                <w:rFonts w:eastAsia="Arial" w:cs="Arial"/>
                <w:sz w:val="18"/>
                <w:szCs w:val="18"/>
                <w:lang w:val="es-ES"/>
              </w:rPr>
            </w:pPr>
            <w:r w:rsidRPr="00187724">
              <w:rPr>
                <w:rFonts w:eastAsia="Arial" w:cs="Arial"/>
                <w:sz w:val="18"/>
                <w:szCs w:val="18"/>
                <w:lang w:val="es-ES"/>
              </w:rPr>
              <w:t>Disposición a actuar de manera justa, respetando el derecho de todos, exigiendo sus propios derechos y reconociendo derechos a quienes les corresponde.</w:t>
            </w:r>
          </w:p>
        </w:tc>
        <w:tc>
          <w:tcPr>
            <w:tcW w:w="6378" w:type="dxa"/>
          </w:tcPr>
          <w:p w:rsidR="00361C6C" w:rsidRPr="00187724" w:rsidRDefault="00361C6C" w:rsidP="00361C6C">
            <w:pPr>
              <w:rPr>
                <w:rFonts w:cs="Times New Roman"/>
                <w:sz w:val="18"/>
                <w:szCs w:val="18"/>
                <w:lang w:val="es-ES"/>
              </w:rPr>
            </w:pPr>
            <w:r w:rsidRPr="00187724">
              <w:rPr>
                <w:rFonts w:cs="Times New Roman"/>
                <w:sz w:val="18"/>
                <w:szCs w:val="18"/>
                <w:lang w:val="es-ES"/>
              </w:rPr>
              <w:t>Disposición a actuar de manera justa, respetando el derecho de todos, exigiendo sus propios derechos y  reconociendo derechos a quienes les corresponde.</w:t>
            </w:r>
          </w:p>
        </w:tc>
      </w:tr>
      <w:tr w:rsidR="00187724" w:rsidRPr="00361C6C" w:rsidTr="00DD33B8">
        <w:trPr>
          <w:trHeight w:val="218"/>
        </w:trPr>
        <w:tc>
          <w:tcPr>
            <w:tcW w:w="1277" w:type="dxa"/>
            <w:vMerge/>
            <w:shd w:val="clear" w:color="auto" w:fill="D5DCE4" w:themeFill="text2" w:themeFillTint="33"/>
          </w:tcPr>
          <w:p w:rsidR="00361C6C" w:rsidRPr="00187724" w:rsidRDefault="00361C6C" w:rsidP="00361C6C">
            <w:pPr>
              <w:rPr>
                <w:rFonts w:cs="Times New Roman"/>
                <w:b/>
                <w:sz w:val="18"/>
                <w:szCs w:val="18"/>
                <w:lang w:val="es-ES_tradnl"/>
              </w:rPr>
            </w:pPr>
          </w:p>
        </w:tc>
        <w:tc>
          <w:tcPr>
            <w:tcW w:w="1134" w:type="dxa"/>
          </w:tcPr>
          <w:p w:rsidR="00361C6C" w:rsidRPr="00187724" w:rsidRDefault="00470AD1" w:rsidP="00882812">
            <w:pPr>
              <w:spacing w:before="76"/>
              <w:ind w:right="34"/>
              <w:rPr>
                <w:rFonts w:eastAsia="Arial" w:cs="Arial"/>
                <w:sz w:val="18"/>
                <w:szCs w:val="18"/>
                <w:lang w:val="es-ES"/>
              </w:rPr>
            </w:pPr>
            <w:r>
              <w:rPr>
                <w:rFonts w:eastAsia="Arial" w:cs="Arial"/>
                <w:sz w:val="18"/>
                <w:szCs w:val="18"/>
                <w:lang w:val="es-ES"/>
              </w:rPr>
              <w:t xml:space="preserve">Diálogo </w:t>
            </w:r>
            <w:proofErr w:type="spellStart"/>
            <w:r>
              <w:rPr>
                <w:rFonts w:eastAsia="Arial" w:cs="Arial"/>
                <w:sz w:val="18"/>
                <w:szCs w:val="18"/>
                <w:lang w:val="es-ES"/>
              </w:rPr>
              <w:t>intercultual</w:t>
            </w:r>
            <w:proofErr w:type="spellEnd"/>
          </w:p>
        </w:tc>
        <w:tc>
          <w:tcPr>
            <w:tcW w:w="2268" w:type="dxa"/>
          </w:tcPr>
          <w:p w:rsidR="00361C6C" w:rsidRPr="00187724" w:rsidRDefault="00361C6C" w:rsidP="00361C6C">
            <w:pPr>
              <w:spacing w:line="218" w:lineRule="exact"/>
              <w:ind w:right="96"/>
              <w:rPr>
                <w:rFonts w:eastAsia="Arial" w:cs="Arial"/>
                <w:sz w:val="18"/>
                <w:szCs w:val="18"/>
                <w:lang w:val="es-ES"/>
              </w:rPr>
            </w:pPr>
            <w:r w:rsidRPr="00187724">
              <w:rPr>
                <w:rFonts w:eastAsia="Arial" w:cs="Arial"/>
                <w:sz w:val="18"/>
                <w:szCs w:val="18"/>
                <w:lang w:val="es-ES"/>
              </w:rPr>
              <w:t>Fomento de una interacción equitativa entre diversas culturales, mediante el diálogo y el respeto mutuo</w:t>
            </w:r>
          </w:p>
          <w:p w:rsidR="00361C6C" w:rsidRPr="00187724" w:rsidRDefault="00361C6C" w:rsidP="00361C6C">
            <w:pPr>
              <w:spacing w:line="218" w:lineRule="exact"/>
              <w:ind w:right="96"/>
              <w:rPr>
                <w:rFonts w:eastAsia="Arial" w:cs="Arial"/>
                <w:sz w:val="18"/>
                <w:szCs w:val="18"/>
                <w:lang w:val="es-ES"/>
              </w:rPr>
            </w:pPr>
          </w:p>
        </w:tc>
        <w:tc>
          <w:tcPr>
            <w:tcW w:w="6378" w:type="dxa"/>
          </w:tcPr>
          <w:p w:rsidR="00361C6C" w:rsidRPr="00187724" w:rsidRDefault="00361C6C" w:rsidP="00361C6C">
            <w:pPr>
              <w:rPr>
                <w:rFonts w:cs="Times New Roman"/>
                <w:sz w:val="18"/>
                <w:szCs w:val="18"/>
                <w:lang w:val="es-ES_tradnl"/>
              </w:rPr>
            </w:pPr>
            <w:r w:rsidRPr="00187724">
              <w:rPr>
                <w:rFonts w:cs="Times New Roman"/>
                <w:sz w:val="18"/>
                <w:szCs w:val="18"/>
                <w:lang w:val="es-ES_tradnl"/>
              </w:rPr>
              <w:t xml:space="preserve">Los docentes y directivos propician un dialogo continuo entre diversas perspectivas culturales, entre estas con el saber científico, buscando complementariedades en los distintos planos en las que se </w:t>
            </w:r>
            <w:proofErr w:type="spellStart"/>
            <w:r w:rsidRPr="00187724">
              <w:rPr>
                <w:rFonts w:cs="Times New Roman"/>
                <w:sz w:val="18"/>
                <w:szCs w:val="18"/>
                <w:lang w:val="es-ES_tradnl"/>
              </w:rPr>
              <w:t>formulasn</w:t>
            </w:r>
            <w:proofErr w:type="spellEnd"/>
            <w:r w:rsidRPr="00187724">
              <w:rPr>
                <w:rFonts w:cs="Times New Roman"/>
                <w:sz w:val="18"/>
                <w:szCs w:val="18"/>
                <w:lang w:val="es-ES_tradnl"/>
              </w:rPr>
              <w:t xml:space="preserve"> para el tratamiento de los desafíos comunes.</w:t>
            </w:r>
          </w:p>
        </w:tc>
      </w:tr>
    </w:tbl>
    <w:p w:rsidR="00361C6C" w:rsidRPr="00361C6C" w:rsidRDefault="00361C6C" w:rsidP="00361C6C">
      <w:pPr>
        <w:spacing w:after="0" w:line="240" w:lineRule="auto"/>
        <w:rPr>
          <w:rFonts w:ascii="Calibri" w:eastAsia="Calibri" w:hAnsi="Calibri" w:cs="Times New Roman"/>
          <w:b/>
          <w:lang w:val="es-ES_tradnl"/>
        </w:rPr>
      </w:pPr>
    </w:p>
    <w:p w:rsidR="00361C6C" w:rsidRPr="00361C6C" w:rsidRDefault="00361C6C" w:rsidP="00361C6C">
      <w:pPr>
        <w:spacing w:after="0" w:line="240" w:lineRule="auto"/>
        <w:rPr>
          <w:rFonts w:ascii="Calibri" w:eastAsia="Calibri" w:hAnsi="Calibri" w:cs="Times New Roman"/>
          <w:b/>
          <w:lang w:val="es-ES_tradnl"/>
        </w:rPr>
      </w:pPr>
    </w:p>
    <w:tbl>
      <w:tblPr>
        <w:tblStyle w:val="Tablaconcuadrcula"/>
        <w:tblW w:w="11057" w:type="dxa"/>
        <w:tblInd w:w="-176" w:type="dxa"/>
        <w:tblLayout w:type="fixed"/>
        <w:tblLook w:val="04A0" w:firstRow="1" w:lastRow="0" w:firstColumn="1" w:lastColumn="0" w:noHBand="0" w:noVBand="1"/>
      </w:tblPr>
      <w:tblGrid>
        <w:gridCol w:w="1277"/>
        <w:gridCol w:w="1134"/>
        <w:gridCol w:w="2409"/>
        <w:gridCol w:w="6237"/>
      </w:tblGrid>
      <w:tr w:rsidR="00882812" w:rsidRPr="00361C6C" w:rsidTr="00470AD1">
        <w:trPr>
          <w:trHeight w:val="268"/>
        </w:trPr>
        <w:tc>
          <w:tcPr>
            <w:tcW w:w="1277" w:type="dxa"/>
            <w:shd w:val="clear" w:color="auto" w:fill="D5DCE4" w:themeFill="text2" w:themeFillTint="33"/>
          </w:tcPr>
          <w:p w:rsidR="00361C6C" w:rsidRPr="00361C6C" w:rsidRDefault="00361C6C" w:rsidP="00361C6C">
            <w:pPr>
              <w:rPr>
                <w:rFonts w:cs="Times New Roman"/>
                <w:b/>
                <w:sz w:val="20"/>
                <w:szCs w:val="20"/>
                <w:lang w:val="es-ES_tradnl"/>
              </w:rPr>
            </w:pPr>
            <w:r w:rsidRPr="00361C6C">
              <w:rPr>
                <w:rFonts w:cs="Times New Roman"/>
                <w:b/>
                <w:sz w:val="20"/>
                <w:szCs w:val="20"/>
                <w:lang w:val="es-ES_tradnl"/>
              </w:rPr>
              <w:t>ENFOQUES</w:t>
            </w:r>
          </w:p>
        </w:tc>
        <w:tc>
          <w:tcPr>
            <w:tcW w:w="1134" w:type="dxa"/>
            <w:shd w:val="clear" w:color="auto" w:fill="D5DCE4" w:themeFill="text2" w:themeFillTint="33"/>
          </w:tcPr>
          <w:p w:rsidR="00361C6C" w:rsidRPr="00187724" w:rsidRDefault="00361C6C" w:rsidP="00361C6C">
            <w:pPr>
              <w:rPr>
                <w:rFonts w:cs="Times New Roman"/>
                <w:b/>
                <w:sz w:val="18"/>
                <w:szCs w:val="18"/>
                <w:lang w:val="es-ES_tradnl"/>
              </w:rPr>
            </w:pPr>
            <w:r w:rsidRPr="00187724">
              <w:rPr>
                <w:rFonts w:cs="Times New Roman"/>
                <w:b/>
                <w:sz w:val="18"/>
                <w:szCs w:val="18"/>
                <w:lang w:val="es-ES_tradnl"/>
              </w:rPr>
              <w:t>VALORES</w:t>
            </w:r>
          </w:p>
        </w:tc>
        <w:tc>
          <w:tcPr>
            <w:tcW w:w="2409" w:type="dxa"/>
            <w:shd w:val="clear" w:color="auto" w:fill="D5DCE4" w:themeFill="text2" w:themeFillTint="33"/>
          </w:tcPr>
          <w:p w:rsidR="00361C6C" w:rsidRPr="00187724" w:rsidRDefault="00361C6C" w:rsidP="00361C6C">
            <w:pPr>
              <w:rPr>
                <w:rFonts w:cs="Times New Roman"/>
                <w:b/>
                <w:sz w:val="18"/>
                <w:szCs w:val="18"/>
                <w:lang w:val="es-ES_tradnl"/>
              </w:rPr>
            </w:pPr>
            <w:r w:rsidRPr="00187724">
              <w:rPr>
                <w:rFonts w:cs="Times New Roman"/>
                <w:b/>
                <w:sz w:val="18"/>
                <w:szCs w:val="18"/>
                <w:lang w:val="es-ES_tradnl"/>
              </w:rPr>
              <w:t xml:space="preserve">ACTITUDES QUE SUPONEN </w:t>
            </w:r>
          </w:p>
        </w:tc>
        <w:tc>
          <w:tcPr>
            <w:tcW w:w="6237" w:type="dxa"/>
            <w:shd w:val="clear" w:color="auto" w:fill="D5DCE4" w:themeFill="text2" w:themeFillTint="33"/>
          </w:tcPr>
          <w:p w:rsidR="00361C6C" w:rsidRPr="00361C6C" w:rsidRDefault="00361C6C" w:rsidP="00361C6C">
            <w:pPr>
              <w:rPr>
                <w:rFonts w:cs="Times New Roman"/>
                <w:b/>
                <w:sz w:val="20"/>
                <w:szCs w:val="20"/>
                <w:lang w:val="es-ES_tradnl"/>
              </w:rPr>
            </w:pPr>
            <w:r w:rsidRPr="00361C6C">
              <w:rPr>
                <w:rFonts w:cs="Times New Roman"/>
                <w:b/>
                <w:sz w:val="20"/>
                <w:szCs w:val="20"/>
                <w:lang w:val="es-ES_tradnl"/>
              </w:rPr>
              <w:t>SE DEMUESTRA, CUANDO :</w:t>
            </w:r>
          </w:p>
        </w:tc>
      </w:tr>
      <w:tr w:rsidR="00882812" w:rsidRPr="00361C6C" w:rsidTr="00470AD1">
        <w:trPr>
          <w:trHeight w:val="437"/>
        </w:trPr>
        <w:tc>
          <w:tcPr>
            <w:tcW w:w="1277" w:type="dxa"/>
            <w:vMerge w:val="restart"/>
            <w:shd w:val="clear" w:color="auto" w:fill="D5DCE4" w:themeFill="text2" w:themeFillTint="33"/>
          </w:tcPr>
          <w:p w:rsidR="00361C6C" w:rsidRPr="00361C6C" w:rsidRDefault="00361C6C" w:rsidP="00361C6C">
            <w:pPr>
              <w:rPr>
                <w:rFonts w:eastAsia="Arial" w:cs="Arial"/>
                <w:b/>
                <w:lang w:val="es-ES"/>
              </w:rPr>
            </w:pPr>
          </w:p>
          <w:p w:rsidR="00361C6C" w:rsidRPr="00361C6C" w:rsidRDefault="00361C6C" w:rsidP="00361C6C">
            <w:pPr>
              <w:rPr>
                <w:rFonts w:eastAsia="Arial" w:cs="Arial"/>
                <w:b/>
                <w:lang w:val="es-ES"/>
              </w:rPr>
            </w:pPr>
          </w:p>
          <w:p w:rsidR="00361C6C" w:rsidRPr="00361C6C" w:rsidRDefault="00361C6C" w:rsidP="00361C6C">
            <w:pPr>
              <w:rPr>
                <w:rFonts w:eastAsia="Arial" w:cs="Arial"/>
                <w:b/>
                <w:lang w:val="es-ES"/>
              </w:rPr>
            </w:pPr>
          </w:p>
          <w:p w:rsidR="00361C6C" w:rsidRPr="00361C6C" w:rsidRDefault="00361C6C" w:rsidP="00361C6C">
            <w:pPr>
              <w:spacing w:line="244" w:lineRule="auto"/>
              <w:ind w:hanging="408"/>
              <w:rPr>
                <w:rFonts w:eastAsia="Arial" w:cs="Arial"/>
                <w:b/>
                <w:lang w:val="es-ES"/>
              </w:rPr>
            </w:pPr>
            <w:r w:rsidRPr="00361C6C">
              <w:rPr>
                <w:rFonts w:eastAsia="Arial" w:cs="Arial"/>
                <w:b/>
                <w:lang w:val="es-ES"/>
              </w:rPr>
              <w:t>DE      IGUALDAD DE GÉNERO</w:t>
            </w:r>
          </w:p>
        </w:tc>
        <w:tc>
          <w:tcPr>
            <w:tcW w:w="1134" w:type="dxa"/>
            <w:vMerge w:val="restart"/>
          </w:tcPr>
          <w:p w:rsidR="00361C6C" w:rsidRPr="00187724" w:rsidRDefault="00187724" w:rsidP="00187724">
            <w:pPr>
              <w:tabs>
                <w:tab w:val="left" w:pos="743"/>
              </w:tabs>
              <w:spacing w:before="98"/>
              <w:ind w:right="176"/>
              <w:rPr>
                <w:rFonts w:eastAsia="Arial" w:cs="Arial"/>
                <w:sz w:val="18"/>
                <w:szCs w:val="18"/>
                <w:lang w:val="es-ES"/>
              </w:rPr>
            </w:pPr>
            <w:r>
              <w:rPr>
                <w:rFonts w:eastAsia="Arial" w:cs="Arial"/>
                <w:sz w:val="18"/>
                <w:szCs w:val="18"/>
                <w:lang w:val="es-ES"/>
              </w:rPr>
              <w:t xml:space="preserve">Igualdad </w:t>
            </w:r>
            <w:r w:rsidR="00361C6C" w:rsidRPr="00187724">
              <w:rPr>
                <w:rFonts w:eastAsia="Arial" w:cs="Arial"/>
                <w:sz w:val="18"/>
                <w:szCs w:val="18"/>
                <w:lang w:val="es-ES"/>
              </w:rPr>
              <w:t xml:space="preserve"> y Dignidad</w:t>
            </w:r>
          </w:p>
        </w:tc>
        <w:tc>
          <w:tcPr>
            <w:tcW w:w="2409" w:type="dxa"/>
            <w:vMerge w:val="restart"/>
          </w:tcPr>
          <w:p w:rsidR="00361C6C" w:rsidRPr="00187724" w:rsidRDefault="00361C6C" w:rsidP="00361C6C">
            <w:pPr>
              <w:spacing w:line="156" w:lineRule="exact"/>
              <w:rPr>
                <w:rFonts w:eastAsia="Arial" w:cs="Arial"/>
                <w:sz w:val="18"/>
                <w:szCs w:val="18"/>
                <w:lang w:val="es-ES"/>
              </w:rPr>
            </w:pPr>
            <w:r w:rsidRPr="00187724">
              <w:rPr>
                <w:rFonts w:eastAsia="Arial" w:cs="Arial"/>
                <w:sz w:val="18"/>
                <w:szCs w:val="18"/>
                <w:lang w:val="es-ES"/>
              </w:rPr>
              <w:t>Reconocimiento al valor inherente de cada persona, por encima de cualquier diferencia de género</w:t>
            </w:r>
          </w:p>
        </w:tc>
        <w:tc>
          <w:tcPr>
            <w:tcW w:w="6237" w:type="dxa"/>
          </w:tcPr>
          <w:p w:rsidR="00361C6C" w:rsidRPr="00361C6C" w:rsidRDefault="00361C6C" w:rsidP="00361C6C">
            <w:pPr>
              <w:rPr>
                <w:rFonts w:cs="Times New Roman"/>
                <w:sz w:val="18"/>
                <w:szCs w:val="18"/>
                <w:lang w:val="es-ES_tradnl"/>
              </w:rPr>
            </w:pPr>
            <w:r w:rsidRPr="00361C6C">
              <w:rPr>
                <w:rFonts w:cs="Times New Roman"/>
                <w:sz w:val="18"/>
                <w:szCs w:val="18"/>
                <w:lang w:val="es-ES_tradnl"/>
              </w:rPr>
              <w:t>Docentes y estudiantes no hacen distinciones discriminatorias entre varones y mujeres</w:t>
            </w:r>
          </w:p>
        </w:tc>
      </w:tr>
      <w:tr w:rsidR="00882812" w:rsidRPr="00361C6C" w:rsidTr="00470AD1">
        <w:trPr>
          <w:trHeight w:val="598"/>
        </w:trPr>
        <w:tc>
          <w:tcPr>
            <w:tcW w:w="1277" w:type="dxa"/>
            <w:vMerge/>
            <w:shd w:val="clear" w:color="auto" w:fill="D5DCE4" w:themeFill="text2" w:themeFillTint="33"/>
          </w:tcPr>
          <w:p w:rsidR="00361C6C" w:rsidRPr="00361C6C" w:rsidRDefault="00361C6C" w:rsidP="00361C6C">
            <w:pPr>
              <w:rPr>
                <w:rFonts w:eastAsia="Arial" w:cs="Arial"/>
                <w:b/>
                <w:lang w:val="es-ES"/>
              </w:rPr>
            </w:pPr>
          </w:p>
        </w:tc>
        <w:tc>
          <w:tcPr>
            <w:tcW w:w="1134" w:type="dxa"/>
            <w:vMerge/>
          </w:tcPr>
          <w:p w:rsidR="00361C6C" w:rsidRPr="00187724" w:rsidRDefault="00361C6C" w:rsidP="00361C6C">
            <w:pPr>
              <w:spacing w:before="98"/>
              <w:ind w:right="221"/>
              <w:rPr>
                <w:rFonts w:eastAsia="Arial" w:cs="Arial"/>
                <w:sz w:val="18"/>
                <w:szCs w:val="18"/>
                <w:lang w:val="es-ES"/>
              </w:rPr>
            </w:pPr>
          </w:p>
        </w:tc>
        <w:tc>
          <w:tcPr>
            <w:tcW w:w="2409" w:type="dxa"/>
            <w:vMerge/>
          </w:tcPr>
          <w:p w:rsidR="00361C6C" w:rsidRPr="00187724" w:rsidRDefault="00361C6C" w:rsidP="00361C6C">
            <w:pPr>
              <w:spacing w:line="156" w:lineRule="exact"/>
              <w:rPr>
                <w:rFonts w:eastAsia="Arial" w:cs="Arial"/>
                <w:sz w:val="18"/>
                <w:szCs w:val="18"/>
                <w:lang w:val="es-ES"/>
              </w:rPr>
            </w:pPr>
          </w:p>
        </w:tc>
        <w:tc>
          <w:tcPr>
            <w:tcW w:w="6237" w:type="dxa"/>
          </w:tcPr>
          <w:p w:rsidR="00361C6C" w:rsidRPr="00361C6C" w:rsidRDefault="00361C6C" w:rsidP="00361C6C">
            <w:pPr>
              <w:rPr>
                <w:rFonts w:cs="Times New Roman"/>
                <w:sz w:val="18"/>
                <w:szCs w:val="18"/>
                <w:lang w:val="es-ES_tradnl"/>
              </w:rPr>
            </w:pPr>
            <w:r w:rsidRPr="00361C6C">
              <w:rPr>
                <w:rFonts w:cs="Times New Roman"/>
                <w:sz w:val="18"/>
                <w:szCs w:val="18"/>
                <w:lang w:val="es-ES_tradnl"/>
              </w:rPr>
              <w:t>Estudiantes varones y mujeres tienen las mismas responsabilidades en el cuidado de los espacios educativos que utilizan.</w:t>
            </w:r>
          </w:p>
        </w:tc>
      </w:tr>
      <w:tr w:rsidR="00882812" w:rsidRPr="00361C6C" w:rsidTr="00470AD1">
        <w:trPr>
          <w:trHeight w:val="420"/>
        </w:trPr>
        <w:tc>
          <w:tcPr>
            <w:tcW w:w="1277" w:type="dxa"/>
            <w:vMerge/>
            <w:shd w:val="clear" w:color="auto" w:fill="D5DCE4" w:themeFill="text2" w:themeFillTint="33"/>
          </w:tcPr>
          <w:p w:rsidR="00361C6C" w:rsidRPr="00361C6C" w:rsidRDefault="00361C6C" w:rsidP="00361C6C">
            <w:pPr>
              <w:rPr>
                <w:rFonts w:cs="Times New Roman"/>
                <w:b/>
                <w:lang w:val="es-ES_tradnl"/>
              </w:rPr>
            </w:pPr>
          </w:p>
        </w:tc>
        <w:tc>
          <w:tcPr>
            <w:tcW w:w="1134" w:type="dxa"/>
            <w:vMerge w:val="restart"/>
          </w:tcPr>
          <w:p w:rsidR="00361C6C" w:rsidRPr="00187724" w:rsidRDefault="00361C6C" w:rsidP="00361C6C">
            <w:pPr>
              <w:spacing w:line="204" w:lineRule="exact"/>
              <w:ind w:right="122"/>
              <w:rPr>
                <w:rFonts w:eastAsia="Arial" w:cs="Arial"/>
                <w:sz w:val="18"/>
                <w:szCs w:val="18"/>
                <w:lang w:val="es-ES"/>
              </w:rPr>
            </w:pPr>
            <w:r w:rsidRPr="00187724">
              <w:rPr>
                <w:rFonts w:eastAsia="Arial" w:cs="Arial"/>
                <w:sz w:val="18"/>
                <w:szCs w:val="18"/>
                <w:lang w:val="es-ES"/>
              </w:rPr>
              <w:t>Justicia</w:t>
            </w:r>
          </w:p>
        </w:tc>
        <w:tc>
          <w:tcPr>
            <w:tcW w:w="2409" w:type="dxa"/>
            <w:vMerge w:val="restart"/>
          </w:tcPr>
          <w:p w:rsidR="00361C6C" w:rsidRPr="00187724" w:rsidRDefault="00361C6C" w:rsidP="00361C6C">
            <w:pPr>
              <w:spacing w:line="189" w:lineRule="auto"/>
              <w:ind w:right="96"/>
              <w:rPr>
                <w:rFonts w:eastAsia="Arial" w:cs="Arial"/>
                <w:sz w:val="18"/>
                <w:szCs w:val="18"/>
                <w:lang w:val="es-ES"/>
              </w:rPr>
            </w:pPr>
            <w:r w:rsidRPr="00187724">
              <w:rPr>
                <w:rFonts w:eastAsia="Arial" w:cs="Arial"/>
                <w:sz w:val="18"/>
                <w:szCs w:val="18"/>
                <w:lang w:val="es-ES"/>
              </w:rPr>
              <w:t>Disposición a actuar de modo que se dé a cada quien lo que le corresponde , en especial a quienes se ven perjudicados por las desigualdades de género</w:t>
            </w:r>
          </w:p>
        </w:tc>
        <w:tc>
          <w:tcPr>
            <w:tcW w:w="6237" w:type="dxa"/>
          </w:tcPr>
          <w:p w:rsidR="00361C6C" w:rsidRPr="00361C6C" w:rsidRDefault="00361C6C" w:rsidP="00361C6C">
            <w:pPr>
              <w:rPr>
                <w:rFonts w:cs="Times New Roman"/>
                <w:b/>
                <w:sz w:val="20"/>
                <w:szCs w:val="20"/>
                <w:lang w:val="es-ES_tradnl"/>
              </w:rPr>
            </w:pPr>
            <w:r w:rsidRPr="00361C6C">
              <w:rPr>
                <w:rFonts w:cs="Times New Roman"/>
                <w:sz w:val="18"/>
                <w:szCs w:val="18"/>
                <w:lang w:val="es-ES_tradnl"/>
              </w:rPr>
              <w:t>Docentes y directivos fomentan la asistencia de las estudiantes embarazadas y que son  madres</w:t>
            </w:r>
          </w:p>
        </w:tc>
      </w:tr>
      <w:tr w:rsidR="00882812" w:rsidRPr="00361C6C" w:rsidTr="00470AD1">
        <w:trPr>
          <w:trHeight w:val="413"/>
        </w:trPr>
        <w:tc>
          <w:tcPr>
            <w:tcW w:w="1277" w:type="dxa"/>
            <w:vMerge/>
            <w:shd w:val="clear" w:color="auto" w:fill="D5DCE4" w:themeFill="text2" w:themeFillTint="33"/>
          </w:tcPr>
          <w:p w:rsidR="00361C6C" w:rsidRPr="00361C6C" w:rsidRDefault="00361C6C" w:rsidP="00361C6C">
            <w:pPr>
              <w:rPr>
                <w:rFonts w:cs="Times New Roman"/>
                <w:b/>
                <w:lang w:val="es-ES_tradnl"/>
              </w:rPr>
            </w:pPr>
          </w:p>
        </w:tc>
        <w:tc>
          <w:tcPr>
            <w:tcW w:w="1134" w:type="dxa"/>
            <w:vMerge/>
          </w:tcPr>
          <w:p w:rsidR="00361C6C" w:rsidRPr="00187724" w:rsidRDefault="00361C6C" w:rsidP="00361C6C">
            <w:pPr>
              <w:spacing w:line="204" w:lineRule="exact"/>
              <w:ind w:right="122"/>
              <w:rPr>
                <w:rFonts w:eastAsia="Arial" w:cs="Arial"/>
                <w:sz w:val="18"/>
                <w:szCs w:val="18"/>
                <w:lang w:val="es-ES"/>
              </w:rPr>
            </w:pPr>
          </w:p>
        </w:tc>
        <w:tc>
          <w:tcPr>
            <w:tcW w:w="2409" w:type="dxa"/>
            <w:vMerge/>
          </w:tcPr>
          <w:p w:rsidR="00361C6C" w:rsidRPr="00187724" w:rsidRDefault="00361C6C" w:rsidP="00361C6C">
            <w:pPr>
              <w:spacing w:line="189" w:lineRule="auto"/>
              <w:ind w:right="96"/>
              <w:rPr>
                <w:rFonts w:eastAsia="Arial" w:cs="Arial"/>
                <w:sz w:val="18"/>
                <w:szCs w:val="18"/>
                <w:lang w:val="es-ES"/>
              </w:rPr>
            </w:pPr>
          </w:p>
        </w:tc>
        <w:tc>
          <w:tcPr>
            <w:tcW w:w="6237" w:type="dxa"/>
          </w:tcPr>
          <w:p w:rsidR="00361C6C" w:rsidRPr="00361C6C" w:rsidRDefault="00361C6C" w:rsidP="00361C6C">
            <w:pPr>
              <w:rPr>
                <w:rFonts w:cs="Times New Roman"/>
                <w:sz w:val="18"/>
                <w:szCs w:val="18"/>
                <w:lang w:val="es-ES_tradnl"/>
              </w:rPr>
            </w:pPr>
            <w:r w:rsidRPr="00361C6C">
              <w:rPr>
                <w:rFonts w:cs="Times New Roman"/>
                <w:sz w:val="18"/>
                <w:szCs w:val="18"/>
                <w:lang w:val="es-ES_tradnl"/>
              </w:rPr>
              <w:t xml:space="preserve">Docentes y directivos fomentan  valoración sana y respetuosa de cuerpo e integridad de las persona, en especial, se previene y atiende adecuadamente las situaciones de violencia </w:t>
            </w:r>
            <w:proofErr w:type="gramStart"/>
            <w:r w:rsidRPr="00361C6C">
              <w:rPr>
                <w:rFonts w:cs="Times New Roman"/>
                <w:sz w:val="18"/>
                <w:szCs w:val="18"/>
                <w:lang w:val="es-ES_tradnl"/>
              </w:rPr>
              <w:t>sexual .</w:t>
            </w:r>
            <w:proofErr w:type="gramEnd"/>
          </w:p>
        </w:tc>
      </w:tr>
      <w:tr w:rsidR="00882812" w:rsidRPr="00361C6C" w:rsidTr="00470AD1">
        <w:trPr>
          <w:trHeight w:val="145"/>
        </w:trPr>
        <w:tc>
          <w:tcPr>
            <w:tcW w:w="1277" w:type="dxa"/>
            <w:vMerge/>
            <w:shd w:val="clear" w:color="auto" w:fill="D5DCE4" w:themeFill="text2" w:themeFillTint="33"/>
          </w:tcPr>
          <w:p w:rsidR="00361C6C" w:rsidRPr="00361C6C" w:rsidRDefault="00361C6C" w:rsidP="00361C6C">
            <w:pPr>
              <w:rPr>
                <w:rFonts w:cs="Times New Roman"/>
                <w:b/>
                <w:lang w:val="es-ES_tradnl"/>
              </w:rPr>
            </w:pPr>
          </w:p>
        </w:tc>
        <w:tc>
          <w:tcPr>
            <w:tcW w:w="1134" w:type="dxa"/>
          </w:tcPr>
          <w:p w:rsidR="00361C6C" w:rsidRPr="00187724" w:rsidRDefault="00361C6C" w:rsidP="00361C6C">
            <w:pPr>
              <w:rPr>
                <w:rFonts w:eastAsia="Arial" w:cs="Arial"/>
                <w:sz w:val="18"/>
                <w:szCs w:val="18"/>
                <w:lang w:val="es-ES"/>
              </w:rPr>
            </w:pPr>
          </w:p>
          <w:p w:rsidR="00361C6C" w:rsidRPr="00187724" w:rsidRDefault="00361C6C" w:rsidP="00361C6C">
            <w:pPr>
              <w:spacing w:before="14" w:line="260" w:lineRule="atLeast"/>
              <w:rPr>
                <w:rFonts w:eastAsia="Arial" w:cs="Arial"/>
                <w:sz w:val="18"/>
                <w:szCs w:val="18"/>
                <w:lang w:val="es-ES"/>
              </w:rPr>
            </w:pPr>
            <w:r w:rsidRPr="00187724">
              <w:rPr>
                <w:rFonts w:eastAsia="Arial" w:cs="Arial"/>
                <w:sz w:val="18"/>
                <w:szCs w:val="18"/>
                <w:lang w:val="es-ES"/>
              </w:rPr>
              <w:t>Empatía</w:t>
            </w:r>
          </w:p>
        </w:tc>
        <w:tc>
          <w:tcPr>
            <w:tcW w:w="2409" w:type="dxa"/>
          </w:tcPr>
          <w:p w:rsidR="00361C6C" w:rsidRPr="00187724" w:rsidRDefault="00361C6C" w:rsidP="00361C6C">
            <w:pPr>
              <w:spacing w:line="206" w:lineRule="auto"/>
              <w:ind w:right="96"/>
              <w:rPr>
                <w:rFonts w:eastAsia="Arial" w:cs="Arial"/>
                <w:sz w:val="18"/>
                <w:szCs w:val="18"/>
                <w:lang w:val="es-ES"/>
              </w:rPr>
            </w:pPr>
            <w:r w:rsidRPr="00187724">
              <w:rPr>
                <w:rFonts w:eastAsia="Arial" w:cs="Arial"/>
                <w:sz w:val="18"/>
                <w:szCs w:val="18"/>
                <w:lang w:val="es-ES"/>
              </w:rPr>
              <w:t xml:space="preserve">Reconoce y valora las emociones y necesidades afectivas de los otros/as y muestra sensibilidad ante ellas al identificar situaciones de desigualdad de género, evidenciando así la capacidad de comprender o acompañar a las personas en dichas  emociones o necesidades afectivas </w:t>
            </w:r>
            <w:proofErr w:type="spellStart"/>
            <w:r w:rsidRPr="00187724">
              <w:rPr>
                <w:rFonts w:eastAsia="Arial" w:cs="Arial"/>
                <w:sz w:val="18"/>
                <w:szCs w:val="18"/>
                <w:lang w:val="es-ES"/>
              </w:rPr>
              <w:t>afectivas</w:t>
            </w:r>
            <w:proofErr w:type="spellEnd"/>
            <w:r w:rsidRPr="00187724">
              <w:rPr>
                <w:rFonts w:eastAsia="Arial" w:cs="Arial"/>
                <w:sz w:val="18"/>
                <w:szCs w:val="18"/>
                <w:lang w:val="es-ES"/>
              </w:rPr>
              <w:t>.</w:t>
            </w:r>
          </w:p>
        </w:tc>
        <w:tc>
          <w:tcPr>
            <w:tcW w:w="6237" w:type="dxa"/>
          </w:tcPr>
          <w:p w:rsidR="00361C6C" w:rsidRPr="00361C6C" w:rsidRDefault="00361C6C" w:rsidP="00361C6C">
            <w:pPr>
              <w:rPr>
                <w:rFonts w:cs="Times New Roman"/>
                <w:sz w:val="18"/>
                <w:szCs w:val="18"/>
                <w:lang w:val="es-ES_tradnl"/>
              </w:rPr>
            </w:pPr>
            <w:r w:rsidRPr="00361C6C">
              <w:rPr>
                <w:rFonts w:cs="Times New Roman"/>
                <w:sz w:val="18"/>
                <w:szCs w:val="18"/>
                <w:lang w:val="es-ES_tradnl"/>
              </w:rPr>
              <w:t xml:space="preserve">Estudiantes y docentes analizan los prejuicios entre géneros por ejemplo, que las mujeres limpian mejor, que los hombres no son sensibles, que las mujeres tienen menor capacidad que los varones para el aprendizaje de las matemáticas, y ciencias, que los varones tienen menor capacidad para el aprendizaje en el área de </w:t>
            </w:r>
            <w:proofErr w:type="gramStart"/>
            <w:r w:rsidRPr="00361C6C">
              <w:rPr>
                <w:rFonts w:cs="Times New Roman"/>
                <w:sz w:val="18"/>
                <w:szCs w:val="18"/>
                <w:lang w:val="es-ES_tradnl"/>
              </w:rPr>
              <w:t>comunicación ,</w:t>
            </w:r>
            <w:proofErr w:type="gramEnd"/>
            <w:r w:rsidRPr="00361C6C">
              <w:rPr>
                <w:rFonts w:cs="Times New Roman"/>
                <w:sz w:val="18"/>
                <w:szCs w:val="18"/>
                <w:lang w:val="es-ES_tradnl"/>
              </w:rPr>
              <w:t xml:space="preserve"> que las mujeres son más débiles, que los varones son </w:t>
            </w:r>
            <w:proofErr w:type="spellStart"/>
            <w:r w:rsidRPr="00361C6C">
              <w:rPr>
                <w:rFonts w:cs="Times New Roman"/>
                <w:sz w:val="18"/>
                <w:szCs w:val="18"/>
                <w:lang w:val="es-ES_tradnl"/>
              </w:rPr>
              <w:t>mas</w:t>
            </w:r>
            <w:proofErr w:type="spellEnd"/>
            <w:r w:rsidRPr="00361C6C">
              <w:rPr>
                <w:rFonts w:cs="Times New Roman"/>
                <w:sz w:val="18"/>
                <w:szCs w:val="18"/>
                <w:lang w:val="es-ES_tradnl"/>
              </w:rPr>
              <w:t xml:space="preserve"> irresponsables.</w:t>
            </w:r>
          </w:p>
        </w:tc>
      </w:tr>
      <w:tr w:rsidR="00882812" w:rsidRPr="00361C6C" w:rsidTr="00470AD1">
        <w:trPr>
          <w:trHeight w:val="925"/>
        </w:trPr>
        <w:tc>
          <w:tcPr>
            <w:tcW w:w="1277" w:type="dxa"/>
            <w:vMerge w:val="restart"/>
            <w:shd w:val="clear" w:color="auto" w:fill="D5DCE4" w:themeFill="text2" w:themeFillTint="33"/>
          </w:tcPr>
          <w:p w:rsidR="00361C6C" w:rsidRPr="00361C6C" w:rsidRDefault="00361C6C" w:rsidP="00361C6C">
            <w:pPr>
              <w:rPr>
                <w:rFonts w:eastAsia="Arial" w:cs="Arial"/>
                <w:b/>
                <w:sz w:val="20"/>
                <w:szCs w:val="20"/>
                <w:lang w:val="es-ES"/>
              </w:rPr>
            </w:pPr>
          </w:p>
          <w:p w:rsidR="00361C6C" w:rsidRPr="00361C6C" w:rsidRDefault="00361C6C" w:rsidP="00361C6C">
            <w:pPr>
              <w:rPr>
                <w:rFonts w:eastAsia="Arial" w:cs="Arial"/>
                <w:b/>
                <w:sz w:val="20"/>
                <w:szCs w:val="20"/>
                <w:lang w:val="es-ES"/>
              </w:rPr>
            </w:pPr>
          </w:p>
          <w:p w:rsidR="00361C6C" w:rsidRPr="00361C6C" w:rsidRDefault="00361C6C" w:rsidP="00361C6C">
            <w:pPr>
              <w:rPr>
                <w:rFonts w:eastAsia="Arial" w:cs="Arial"/>
                <w:b/>
                <w:sz w:val="20"/>
                <w:szCs w:val="20"/>
                <w:lang w:val="es-ES"/>
              </w:rPr>
            </w:pPr>
          </w:p>
          <w:p w:rsidR="00361C6C" w:rsidRPr="00361C6C" w:rsidRDefault="00361C6C" w:rsidP="00361C6C">
            <w:pPr>
              <w:rPr>
                <w:rFonts w:eastAsia="Arial" w:cs="Arial"/>
                <w:b/>
                <w:sz w:val="20"/>
                <w:szCs w:val="20"/>
                <w:lang w:val="es-ES"/>
              </w:rPr>
            </w:pPr>
          </w:p>
          <w:p w:rsidR="00361C6C" w:rsidRPr="00361C6C" w:rsidRDefault="00361C6C" w:rsidP="00361C6C">
            <w:pPr>
              <w:rPr>
                <w:rFonts w:eastAsia="Arial" w:cs="Arial"/>
                <w:b/>
                <w:sz w:val="20"/>
                <w:szCs w:val="20"/>
                <w:lang w:val="es-ES"/>
              </w:rPr>
            </w:pPr>
          </w:p>
          <w:p w:rsidR="00361C6C" w:rsidRPr="00361C6C" w:rsidRDefault="00361C6C" w:rsidP="00361C6C">
            <w:pPr>
              <w:rPr>
                <w:rFonts w:eastAsia="Arial" w:cs="Arial"/>
                <w:b/>
                <w:sz w:val="20"/>
                <w:szCs w:val="20"/>
                <w:lang w:val="es-ES"/>
              </w:rPr>
            </w:pPr>
          </w:p>
          <w:p w:rsidR="00361C6C" w:rsidRPr="00361C6C" w:rsidRDefault="00361C6C" w:rsidP="00361C6C">
            <w:pPr>
              <w:rPr>
                <w:rFonts w:eastAsia="Arial" w:cs="Arial"/>
                <w:b/>
                <w:sz w:val="20"/>
                <w:szCs w:val="20"/>
                <w:lang w:val="es-ES"/>
              </w:rPr>
            </w:pPr>
            <w:r w:rsidRPr="00361C6C">
              <w:rPr>
                <w:rFonts w:eastAsia="Arial" w:cs="Arial"/>
                <w:b/>
                <w:sz w:val="20"/>
                <w:szCs w:val="20"/>
                <w:lang w:val="es-ES"/>
              </w:rPr>
              <w:t xml:space="preserve">AMBIENTAL </w:t>
            </w:r>
          </w:p>
        </w:tc>
        <w:tc>
          <w:tcPr>
            <w:tcW w:w="1134" w:type="dxa"/>
            <w:vMerge w:val="restart"/>
          </w:tcPr>
          <w:p w:rsidR="00361C6C" w:rsidRPr="00187724" w:rsidRDefault="00361C6C" w:rsidP="00361C6C">
            <w:pPr>
              <w:spacing w:before="14" w:line="260" w:lineRule="atLeast"/>
              <w:rPr>
                <w:rFonts w:eastAsia="Arial" w:cs="Arial"/>
                <w:sz w:val="18"/>
                <w:szCs w:val="18"/>
                <w:lang w:val="es-ES"/>
              </w:rPr>
            </w:pPr>
            <w:r w:rsidRPr="00187724">
              <w:rPr>
                <w:rFonts w:eastAsia="Arial" w:cs="Arial"/>
                <w:sz w:val="18"/>
                <w:szCs w:val="18"/>
                <w:lang w:val="es-ES"/>
              </w:rPr>
              <w:t xml:space="preserve">Solidaridad planetaria  y equidad </w:t>
            </w:r>
            <w:proofErr w:type="spellStart"/>
            <w:r w:rsidRPr="00187724">
              <w:rPr>
                <w:rFonts w:eastAsia="Arial" w:cs="Arial"/>
                <w:sz w:val="18"/>
                <w:szCs w:val="18"/>
                <w:lang w:val="es-ES"/>
              </w:rPr>
              <w:t>intergenradora</w:t>
            </w:r>
            <w:proofErr w:type="spellEnd"/>
          </w:p>
        </w:tc>
        <w:tc>
          <w:tcPr>
            <w:tcW w:w="2409" w:type="dxa"/>
            <w:vMerge w:val="restart"/>
          </w:tcPr>
          <w:p w:rsidR="00361C6C" w:rsidRPr="00187724" w:rsidRDefault="00361C6C" w:rsidP="00361C6C">
            <w:pPr>
              <w:spacing w:line="208" w:lineRule="auto"/>
              <w:ind w:right="96"/>
              <w:rPr>
                <w:rFonts w:eastAsia="Arial" w:cs="Arial"/>
                <w:sz w:val="18"/>
                <w:szCs w:val="18"/>
                <w:lang w:val="es-ES"/>
              </w:rPr>
            </w:pPr>
            <w:r w:rsidRPr="00187724">
              <w:rPr>
                <w:rFonts w:eastAsia="Arial" w:cs="Arial"/>
                <w:sz w:val="18"/>
                <w:szCs w:val="18"/>
                <w:lang w:val="es-ES"/>
              </w:rPr>
              <w:t>Disposición para  colaborar  con el bienestar y calidad de vida de las generaciones presentes y futuras, así como con la naturaleza asumiendo  el cuidado del planeta</w:t>
            </w:r>
            <w:proofErr w:type="gramStart"/>
            <w:r w:rsidRPr="00187724">
              <w:rPr>
                <w:rFonts w:eastAsia="Arial" w:cs="Arial"/>
                <w:sz w:val="18"/>
                <w:szCs w:val="18"/>
                <w:lang w:val="es-ES"/>
              </w:rPr>
              <w:t>..</w:t>
            </w:r>
            <w:proofErr w:type="gramEnd"/>
          </w:p>
        </w:tc>
        <w:tc>
          <w:tcPr>
            <w:tcW w:w="6237" w:type="dxa"/>
          </w:tcPr>
          <w:p w:rsidR="00361C6C" w:rsidRPr="00361C6C" w:rsidRDefault="00361C6C" w:rsidP="00361C6C">
            <w:pPr>
              <w:rPr>
                <w:rFonts w:cs="Times New Roman"/>
                <w:b/>
                <w:sz w:val="20"/>
                <w:szCs w:val="20"/>
                <w:lang w:val="es-ES_tradnl"/>
              </w:rPr>
            </w:pPr>
            <w:r w:rsidRPr="00361C6C">
              <w:rPr>
                <w:rFonts w:cs="Times New Roman"/>
                <w:sz w:val="18"/>
                <w:szCs w:val="18"/>
                <w:lang w:val="es-ES_tradnl"/>
              </w:rPr>
              <w:t xml:space="preserve">Docentes y estudiantes desarrollan acciones ciudadanía que de muestres conciencia sobre los eventos climáticos extremos ocasionados por el calentamiento global, sequias e inundaciones entre otros, </w:t>
            </w:r>
            <w:proofErr w:type="spellStart"/>
            <w:r w:rsidRPr="00361C6C">
              <w:rPr>
                <w:rFonts w:cs="Times New Roman"/>
                <w:sz w:val="18"/>
                <w:szCs w:val="18"/>
                <w:lang w:val="es-ES_tradnl"/>
              </w:rPr>
              <w:t>asi</w:t>
            </w:r>
            <w:proofErr w:type="spellEnd"/>
            <w:r w:rsidRPr="00361C6C">
              <w:rPr>
                <w:rFonts w:cs="Times New Roman"/>
                <w:sz w:val="18"/>
                <w:szCs w:val="18"/>
                <w:lang w:val="es-ES_tradnl"/>
              </w:rPr>
              <w:t xml:space="preserve"> como el desarrollo de capacidad de resistencia para la adaptación al cambio climático.</w:t>
            </w:r>
          </w:p>
        </w:tc>
      </w:tr>
      <w:tr w:rsidR="00882812" w:rsidRPr="00361C6C" w:rsidTr="00470AD1">
        <w:trPr>
          <w:trHeight w:val="437"/>
        </w:trPr>
        <w:tc>
          <w:tcPr>
            <w:tcW w:w="1277" w:type="dxa"/>
            <w:vMerge/>
            <w:shd w:val="clear" w:color="auto" w:fill="D5DCE4" w:themeFill="text2" w:themeFillTint="33"/>
          </w:tcPr>
          <w:p w:rsidR="00361C6C" w:rsidRPr="00361C6C" w:rsidRDefault="00361C6C" w:rsidP="00361C6C">
            <w:pPr>
              <w:rPr>
                <w:rFonts w:eastAsia="Arial" w:cs="Arial"/>
                <w:b/>
                <w:sz w:val="20"/>
                <w:szCs w:val="20"/>
                <w:lang w:val="es-ES"/>
              </w:rPr>
            </w:pPr>
          </w:p>
        </w:tc>
        <w:tc>
          <w:tcPr>
            <w:tcW w:w="1134" w:type="dxa"/>
            <w:vMerge/>
          </w:tcPr>
          <w:p w:rsidR="00361C6C" w:rsidRPr="00187724" w:rsidRDefault="00361C6C" w:rsidP="00361C6C">
            <w:pPr>
              <w:spacing w:before="14" w:line="260" w:lineRule="atLeast"/>
              <w:rPr>
                <w:rFonts w:eastAsia="Arial" w:cs="Arial"/>
                <w:sz w:val="18"/>
                <w:szCs w:val="18"/>
                <w:lang w:val="es-ES"/>
              </w:rPr>
            </w:pPr>
          </w:p>
        </w:tc>
        <w:tc>
          <w:tcPr>
            <w:tcW w:w="2409" w:type="dxa"/>
            <w:vMerge/>
          </w:tcPr>
          <w:p w:rsidR="00361C6C" w:rsidRPr="00187724" w:rsidRDefault="00361C6C" w:rsidP="00361C6C">
            <w:pPr>
              <w:spacing w:line="208" w:lineRule="auto"/>
              <w:ind w:right="96"/>
              <w:rPr>
                <w:rFonts w:eastAsia="Arial" w:cs="Arial"/>
                <w:sz w:val="18"/>
                <w:szCs w:val="18"/>
                <w:lang w:val="es-ES"/>
              </w:rPr>
            </w:pPr>
          </w:p>
        </w:tc>
        <w:tc>
          <w:tcPr>
            <w:tcW w:w="6237" w:type="dxa"/>
          </w:tcPr>
          <w:p w:rsidR="00361C6C" w:rsidRPr="00361C6C" w:rsidRDefault="00361C6C" w:rsidP="00361C6C">
            <w:pPr>
              <w:rPr>
                <w:rFonts w:cs="Times New Roman"/>
                <w:sz w:val="20"/>
                <w:szCs w:val="20"/>
                <w:lang w:val="es-ES_tradnl"/>
              </w:rPr>
            </w:pPr>
            <w:r w:rsidRPr="00361C6C">
              <w:rPr>
                <w:rFonts w:cs="Times New Roman"/>
                <w:sz w:val="18"/>
                <w:szCs w:val="18"/>
                <w:lang w:val="es-ES_tradnl"/>
              </w:rPr>
              <w:t xml:space="preserve">Docentes y estudiantes plantean soluciones en relación a la realidad ambiental de su comunidad, tal como la contaminación, el agotamiento de la capa de ozono, la salud </w:t>
            </w:r>
            <w:proofErr w:type="spellStart"/>
            <w:r w:rsidRPr="00361C6C">
              <w:rPr>
                <w:rFonts w:cs="Times New Roman"/>
                <w:sz w:val="18"/>
                <w:szCs w:val="18"/>
                <w:lang w:val="es-ES_tradnl"/>
              </w:rPr>
              <w:t>ambienta</w:t>
            </w:r>
            <w:proofErr w:type="spellEnd"/>
            <w:r w:rsidRPr="00361C6C">
              <w:rPr>
                <w:rFonts w:cs="Times New Roman"/>
                <w:sz w:val="18"/>
                <w:szCs w:val="18"/>
                <w:lang w:val="es-ES_tradnl"/>
              </w:rPr>
              <w:t>, etc</w:t>
            </w:r>
            <w:r w:rsidRPr="00361C6C">
              <w:rPr>
                <w:rFonts w:cs="Times New Roman"/>
                <w:sz w:val="20"/>
                <w:szCs w:val="20"/>
                <w:lang w:val="es-ES_tradnl"/>
              </w:rPr>
              <w:t>.</w:t>
            </w:r>
          </w:p>
        </w:tc>
      </w:tr>
      <w:tr w:rsidR="00882812" w:rsidRPr="00361C6C" w:rsidTr="00470AD1">
        <w:trPr>
          <w:trHeight w:val="535"/>
        </w:trPr>
        <w:tc>
          <w:tcPr>
            <w:tcW w:w="1277" w:type="dxa"/>
            <w:vMerge/>
            <w:shd w:val="clear" w:color="auto" w:fill="D5DCE4" w:themeFill="text2" w:themeFillTint="33"/>
          </w:tcPr>
          <w:p w:rsidR="00361C6C" w:rsidRPr="00361C6C" w:rsidRDefault="00361C6C" w:rsidP="00361C6C">
            <w:pPr>
              <w:rPr>
                <w:rFonts w:cs="Times New Roman"/>
                <w:b/>
                <w:lang w:val="es-ES_tradnl"/>
              </w:rPr>
            </w:pPr>
          </w:p>
        </w:tc>
        <w:tc>
          <w:tcPr>
            <w:tcW w:w="1134" w:type="dxa"/>
            <w:vMerge w:val="restart"/>
          </w:tcPr>
          <w:p w:rsidR="00463A58" w:rsidRPr="00187724" w:rsidRDefault="00463A58" w:rsidP="00361C6C">
            <w:pPr>
              <w:spacing w:before="31" w:line="228" w:lineRule="auto"/>
              <w:ind w:right="317"/>
              <w:rPr>
                <w:rFonts w:eastAsia="Arial" w:cs="Arial"/>
                <w:sz w:val="18"/>
                <w:szCs w:val="18"/>
                <w:lang w:val="es-ES_tradnl"/>
              </w:rPr>
            </w:pPr>
          </w:p>
          <w:p w:rsidR="00361C6C" w:rsidRPr="00187724" w:rsidRDefault="00361C6C" w:rsidP="00463A58">
            <w:pPr>
              <w:spacing w:before="31" w:line="228" w:lineRule="auto"/>
              <w:ind w:right="34"/>
              <w:rPr>
                <w:rFonts w:eastAsia="Arial" w:cs="Arial"/>
                <w:sz w:val="18"/>
                <w:szCs w:val="18"/>
                <w:lang w:val="es-ES_tradnl"/>
              </w:rPr>
            </w:pPr>
            <w:r w:rsidRPr="00187724">
              <w:rPr>
                <w:rFonts w:eastAsia="Arial" w:cs="Arial"/>
                <w:sz w:val="18"/>
                <w:szCs w:val="18"/>
                <w:lang w:val="es-ES_tradnl"/>
              </w:rPr>
              <w:t xml:space="preserve">Justicia y </w:t>
            </w:r>
            <w:r w:rsidRPr="00187724">
              <w:rPr>
                <w:rFonts w:eastAsia="Arial" w:cs="Arial"/>
                <w:sz w:val="18"/>
                <w:szCs w:val="18"/>
                <w:lang w:val="es-ES_tradnl"/>
              </w:rPr>
              <w:lastRenderedPageBreak/>
              <w:t>solidaridad</w:t>
            </w:r>
          </w:p>
        </w:tc>
        <w:tc>
          <w:tcPr>
            <w:tcW w:w="2409" w:type="dxa"/>
            <w:vMerge w:val="restart"/>
          </w:tcPr>
          <w:p w:rsidR="00361C6C" w:rsidRPr="00187724" w:rsidRDefault="00361C6C" w:rsidP="00361C6C">
            <w:pPr>
              <w:spacing w:line="192" w:lineRule="auto"/>
              <w:ind w:right="96"/>
              <w:rPr>
                <w:rFonts w:eastAsia="Arial" w:cs="Arial"/>
                <w:sz w:val="18"/>
                <w:szCs w:val="18"/>
                <w:lang w:val="es-ES"/>
              </w:rPr>
            </w:pPr>
            <w:r w:rsidRPr="00187724">
              <w:rPr>
                <w:rFonts w:eastAsia="Arial" w:cs="Arial"/>
                <w:sz w:val="18"/>
                <w:szCs w:val="18"/>
                <w:lang w:val="es-ES"/>
              </w:rPr>
              <w:lastRenderedPageBreak/>
              <w:t xml:space="preserve">Disposición a evaluar  impactos y costos ambientales de las acciones </w:t>
            </w:r>
            <w:r w:rsidRPr="00187724">
              <w:rPr>
                <w:rFonts w:eastAsia="Arial" w:cs="Arial"/>
                <w:sz w:val="18"/>
                <w:szCs w:val="18"/>
                <w:lang w:val="es-ES"/>
              </w:rPr>
              <w:lastRenderedPageBreak/>
              <w:t xml:space="preserve">y actividades  cotidianas , y a actuar en beneficios  de todas las personas, </w:t>
            </w:r>
            <w:proofErr w:type="spellStart"/>
            <w:r w:rsidRPr="00187724">
              <w:rPr>
                <w:rFonts w:eastAsia="Arial" w:cs="Arial"/>
                <w:sz w:val="18"/>
                <w:szCs w:val="18"/>
                <w:lang w:val="es-ES"/>
              </w:rPr>
              <w:t>asi</w:t>
            </w:r>
            <w:proofErr w:type="spellEnd"/>
            <w:r w:rsidRPr="00187724">
              <w:rPr>
                <w:rFonts w:eastAsia="Arial" w:cs="Arial"/>
                <w:sz w:val="18"/>
                <w:szCs w:val="18"/>
                <w:lang w:val="es-ES"/>
              </w:rPr>
              <w:t xml:space="preserve"> como de los sistemas, instituciones y medios compartidos de los que todos dependemos</w:t>
            </w:r>
          </w:p>
        </w:tc>
        <w:tc>
          <w:tcPr>
            <w:tcW w:w="6237" w:type="dxa"/>
          </w:tcPr>
          <w:p w:rsidR="00361C6C" w:rsidRPr="00361C6C" w:rsidRDefault="00361C6C" w:rsidP="00361C6C">
            <w:pPr>
              <w:rPr>
                <w:rFonts w:cs="Times New Roman"/>
                <w:sz w:val="18"/>
                <w:szCs w:val="18"/>
                <w:lang w:val="es-ES_tradnl"/>
              </w:rPr>
            </w:pPr>
            <w:r w:rsidRPr="00361C6C">
              <w:rPr>
                <w:rFonts w:cs="Times New Roman"/>
                <w:sz w:val="18"/>
                <w:szCs w:val="18"/>
                <w:lang w:val="es-ES_tradnl"/>
              </w:rPr>
              <w:lastRenderedPageBreak/>
              <w:t xml:space="preserve">Docentes y estudiantes realizan acciones para identificar los patrones de producción y consumo de aquellos productos utilizados de forma </w:t>
            </w:r>
            <w:proofErr w:type="spellStart"/>
            <w:r w:rsidRPr="00361C6C">
              <w:rPr>
                <w:rFonts w:cs="Times New Roman"/>
                <w:sz w:val="18"/>
                <w:szCs w:val="18"/>
                <w:lang w:val="es-ES_tradnl"/>
              </w:rPr>
              <w:t>codiana</w:t>
            </w:r>
            <w:proofErr w:type="spellEnd"/>
            <w:r w:rsidRPr="00361C6C">
              <w:rPr>
                <w:rFonts w:cs="Times New Roman"/>
                <w:sz w:val="18"/>
                <w:szCs w:val="18"/>
                <w:lang w:val="es-ES_tradnl"/>
              </w:rPr>
              <w:t>, en la escuela y comunidad.</w:t>
            </w:r>
          </w:p>
        </w:tc>
      </w:tr>
      <w:tr w:rsidR="00882812" w:rsidRPr="00361C6C" w:rsidTr="00470AD1">
        <w:trPr>
          <w:trHeight w:val="673"/>
        </w:trPr>
        <w:tc>
          <w:tcPr>
            <w:tcW w:w="1277" w:type="dxa"/>
            <w:vMerge/>
            <w:shd w:val="clear" w:color="auto" w:fill="D5DCE4" w:themeFill="text2" w:themeFillTint="33"/>
          </w:tcPr>
          <w:p w:rsidR="00361C6C" w:rsidRPr="00361C6C" w:rsidRDefault="00361C6C" w:rsidP="00361C6C">
            <w:pPr>
              <w:rPr>
                <w:rFonts w:cs="Times New Roman"/>
                <w:b/>
                <w:lang w:val="es-ES_tradnl"/>
              </w:rPr>
            </w:pPr>
          </w:p>
        </w:tc>
        <w:tc>
          <w:tcPr>
            <w:tcW w:w="1134" w:type="dxa"/>
            <w:vMerge/>
          </w:tcPr>
          <w:p w:rsidR="00361C6C" w:rsidRPr="00187724" w:rsidRDefault="00361C6C" w:rsidP="00361C6C">
            <w:pPr>
              <w:spacing w:before="31" w:line="228" w:lineRule="auto"/>
              <w:ind w:right="510"/>
              <w:rPr>
                <w:rFonts w:eastAsia="Arial" w:cs="Arial"/>
                <w:sz w:val="18"/>
                <w:szCs w:val="18"/>
                <w:lang w:val="es-ES_tradnl"/>
              </w:rPr>
            </w:pPr>
          </w:p>
        </w:tc>
        <w:tc>
          <w:tcPr>
            <w:tcW w:w="2409" w:type="dxa"/>
            <w:vMerge/>
          </w:tcPr>
          <w:p w:rsidR="00361C6C" w:rsidRPr="00187724" w:rsidRDefault="00361C6C" w:rsidP="00361C6C">
            <w:pPr>
              <w:spacing w:line="192" w:lineRule="auto"/>
              <w:ind w:right="96"/>
              <w:rPr>
                <w:rFonts w:eastAsia="Arial" w:cs="Arial"/>
                <w:sz w:val="18"/>
                <w:szCs w:val="18"/>
                <w:lang w:val="es-ES"/>
              </w:rPr>
            </w:pPr>
          </w:p>
        </w:tc>
        <w:tc>
          <w:tcPr>
            <w:tcW w:w="6237" w:type="dxa"/>
          </w:tcPr>
          <w:p w:rsidR="00361C6C" w:rsidRPr="00361C6C" w:rsidRDefault="00361C6C" w:rsidP="00361C6C">
            <w:pPr>
              <w:rPr>
                <w:rFonts w:cs="Times New Roman"/>
                <w:sz w:val="18"/>
                <w:szCs w:val="18"/>
                <w:lang w:val="es-ES_tradnl"/>
              </w:rPr>
            </w:pPr>
            <w:r w:rsidRPr="00361C6C">
              <w:rPr>
                <w:rFonts w:cs="Times New Roman"/>
                <w:sz w:val="18"/>
                <w:szCs w:val="18"/>
                <w:lang w:val="es-ES_tradnl"/>
              </w:rPr>
              <w:t xml:space="preserve">Docentes y estudiantes implementan las 3 </w:t>
            </w:r>
            <w:proofErr w:type="gramStart"/>
            <w:r w:rsidRPr="00361C6C">
              <w:rPr>
                <w:rFonts w:cs="Times New Roman"/>
                <w:sz w:val="18"/>
                <w:szCs w:val="18"/>
                <w:lang w:val="es-ES_tradnl"/>
              </w:rPr>
              <w:t>R(</w:t>
            </w:r>
            <w:proofErr w:type="gramEnd"/>
            <w:r w:rsidRPr="00361C6C">
              <w:rPr>
                <w:rFonts w:cs="Times New Roman"/>
                <w:sz w:val="18"/>
                <w:szCs w:val="18"/>
                <w:lang w:val="es-ES_tradnl"/>
              </w:rPr>
              <w:t xml:space="preserve"> reducir, reusar y reciclar), la segregación adecuada de los residuos </w:t>
            </w:r>
            <w:proofErr w:type="spellStart"/>
            <w:r w:rsidRPr="00361C6C">
              <w:rPr>
                <w:rFonts w:cs="Times New Roman"/>
                <w:sz w:val="18"/>
                <w:szCs w:val="18"/>
                <w:lang w:val="es-ES_tradnl"/>
              </w:rPr>
              <w:t>solidos</w:t>
            </w:r>
            <w:proofErr w:type="spellEnd"/>
            <w:r w:rsidRPr="00361C6C">
              <w:rPr>
                <w:rFonts w:cs="Times New Roman"/>
                <w:sz w:val="18"/>
                <w:szCs w:val="18"/>
                <w:lang w:val="es-ES_tradnl"/>
              </w:rPr>
              <w:t xml:space="preserve">, las medidas de eco eficiencia, las </w:t>
            </w:r>
            <w:proofErr w:type="spellStart"/>
            <w:r w:rsidRPr="00361C6C">
              <w:rPr>
                <w:rFonts w:cs="Times New Roman"/>
                <w:sz w:val="18"/>
                <w:szCs w:val="18"/>
                <w:lang w:val="es-ES_tradnl"/>
              </w:rPr>
              <w:t>practicas</w:t>
            </w:r>
            <w:proofErr w:type="spellEnd"/>
            <w:r w:rsidRPr="00361C6C">
              <w:rPr>
                <w:rFonts w:cs="Times New Roman"/>
                <w:sz w:val="18"/>
                <w:szCs w:val="18"/>
                <w:lang w:val="es-ES_tradnl"/>
              </w:rPr>
              <w:t xml:space="preserve"> de cuidado de la salud y para el bienestar común.</w:t>
            </w:r>
          </w:p>
        </w:tc>
      </w:tr>
      <w:tr w:rsidR="00882812" w:rsidRPr="00361C6C" w:rsidTr="00470AD1">
        <w:trPr>
          <w:trHeight w:val="606"/>
        </w:trPr>
        <w:tc>
          <w:tcPr>
            <w:tcW w:w="1277" w:type="dxa"/>
            <w:vMerge/>
            <w:shd w:val="clear" w:color="auto" w:fill="D5DCE4" w:themeFill="text2" w:themeFillTint="33"/>
          </w:tcPr>
          <w:p w:rsidR="00361C6C" w:rsidRPr="00361C6C" w:rsidRDefault="00361C6C" w:rsidP="00361C6C">
            <w:pPr>
              <w:rPr>
                <w:rFonts w:cs="Times New Roman"/>
                <w:b/>
                <w:lang w:val="es-ES_tradnl"/>
              </w:rPr>
            </w:pPr>
          </w:p>
        </w:tc>
        <w:tc>
          <w:tcPr>
            <w:tcW w:w="1134" w:type="dxa"/>
            <w:vMerge/>
          </w:tcPr>
          <w:p w:rsidR="00361C6C" w:rsidRPr="00187724" w:rsidRDefault="00361C6C" w:rsidP="00361C6C">
            <w:pPr>
              <w:spacing w:before="31" w:line="228" w:lineRule="auto"/>
              <w:ind w:right="510"/>
              <w:rPr>
                <w:rFonts w:eastAsia="Arial" w:cs="Arial"/>
                <w:sz w:val="18"/>
                <w:szCs w:val="18"/>
                <w:lang w:val="es-ES_tradnl"/>
              </w:rPr>
            </w:pPr>
          </w:p>
        </w:tc>
        <w:tc>
          <w:tcPr>
            <w:tcW w:w="2409" w:type="dxa"/>
            <w:vMerge/>
          </w:tcPr>
          <w:p w:rsidR="00361C6C" w:rsidRPr="00187724" w:rsidRDefault="00361C6C" w:rsidP="00361C6C">
            <w:pPr>
              <w:spacing w:line="192" w:lineRule="auto"/>
              <w:ind w:right="96"/>
              <w:rPr>
                <w:rFonts w:eastAsia="Arial" w:cs="Arial"/>
                <w:sz w:val="18"/>
                <w:szCs w:val="18"/>
                <w:lang w:val="es-ES"/>
              </w:rPr>
            </w:pPr>
          </w:p>
        </w:tc>
        <w:tc>
          <w:tcPr>
            <w:tcW w:w="6237" w:type="dxa"/>
          </w:tcPr>
          <w:p w:rsidR="00361C6C" w:rsidRPr="00361C6C" w:rsidRDefault="00361C6C" w:rsidP="00361C6C">
            <w:pPr>
              <w:rPr>
                <w:rFonts w:cs="Times New Roman"/>
                <w:sz w:val="18"/>
                <w:szCs w:val="18"/>
                <w:lang w:val="es-ES_tradnl"/>
              </w:rPr>
            </w:pPr>
            <w:r w:rsidRPr="00361C6C">
              <w:rPr>
                <w:rFonts w:cs="Times New Roman"/>
                <w:sz w:val="18"/>
                <w:szCs w:val="18"/>
                <w:lang w:val="es-ES_tradnl"/>
              </w:rPr>
              <w:t>Docentes y estudiantes impulsan acciones que contribuyen al ahorro de agua y el cuidado de las cuencas hidrográficas de la comunidad, identificando su relación con el cambio climático, adoptando una nueva cultura del agua.</w:t>
            </w:r>
          </w:p>
        </w:tc>
      </w:tr>
      <w:tr w:rsidR="00882812" w:rsidRPr="00361C6C" w:rsidTr="00470AD1">
        <w:trPr>
          <w:trHeight w:val="260"/>
        </w:trPr>
        <w:tc>
          <w:tcPr>
            <w:tcW w:w="1277" w:type="dxa"/>
            <w:vMerge/>
            <w:shd w:val="clear" w:color="auto" w:fill="D5DCE4" w:themeFill="text2" w:themeFillTint="33"/>
          </w:tcPr>
          <w:p w:rsidR="00361C6C" w:rsidRPr="00361C6C" w:rsidRDefault="00361C6C" w:rsidP="00361C6C">
            <w:pPr>
              <w:rPr>
                <w:rFonts w:cs="Times New Roman"/>
                <w:b/>
                <w:lang w:val="es-ES_tradnl"/>
              </w:rPr>
            </w:pPr>
          </w:p>
        </w:tc>
        <w:tc>
          <w:tcPr>
            <w:tcW w:w="1134" w:type="dxa"/>
            <w:vMerge/>
          </w:tcPr>
          <w:p w:rsidR="00361C6C" w:rsidRPr="00187724" w:rsidRDefault="00361C6C" w:rsidP="00361C6C">
            <w:pPr>
              <w:spacing w:before="31" w:line="228" w:lineRule="auto"/>
              <w:ind w:right="510"/>
              <w:rPr>
                <w:rFonts w:eastAsia="Arial" w:cs="Arial"/>
                <w:sz w:val="18"/>
                <w:szCs w:val="18"/>
                <w:lang w:val="es-ES_tradnl"/>
              </w:rPr>
            </w:pPr>
          </w:p>
        </w:tc>
        <w:tc>
          <w:tcPr>
            <w:tcW w:w="2409" w:type="dxa"/>
            <w:vMerge/>
          </w:tcPr>
          <w:p w:rsidR="00361C6C" w:rsidRPr="00187724" w:rsidRDefault="00361C6C" w:rsidP="00361C6C">
            <w:pPr>
              <w:spacing w:line="192" w:lineRule="auto"/>
              <w:ind w:right="96"/>
              <w:rPr>
                <w:rFonts w:eastAsia="Arial" w:cs="Arial"/>
                <w:sz w:val="18"/>
                <w:szCs w:val="18"/>
                <w:lang w:val="es-ES"/>
              </w:rPr>
            </w:pPr>
          </w:p>
        </w:tc>
        <w:tc>
          <w:tcPr>
            <w:tcW w:w="6237" w:type="dxa"/>
          </w:tcPr>
          <w:p w:rsidR="00361C6C" w:rsidRPr="00361C6C" w:rsidRDefault="00361C6C" w:rsidP="00361C6C">
            <w:pPr>
              <w:rPr>
                <w:rFonts w:cs="Times New Roman"/>
                <w:sz w:val="18"/>
                <w:szCs w:val="18"/>
                <w:lang w:val="es-ES_tradnl"/>
              </w:rPr>
            </w:pPr>
            <w:r w:rsidRPr="00361C6C">
              <w:rPr>
                <w:rFonts w:cs="Times New Roman"/>
                <w:sz w:val="18"/>
                <w:szCs w:val="18"/>
                <w:lang w:val="es-ES_tradnl"/>
              </w:rPr>
              <w:t xml:space="preserve">Docentes y estudiantes promueven la preservación de entornos saludables a favor de la limpieza de los espacios educativos que comparten, así como de los hábitos de higiene  y alimentación </w:t>
            </w:r>
            <w:proofErr w:type="gramStart"/>
            <w:r w:rsidRPr="00361C6C">
              <w:rPr>
                <w:rFonts w:cs="Times New Roman"/>
                <w:sz w:val="18"/>
                <w:szCs w:val="18"/>
                <w:lang w:val="es-ES_tradnl"/>
              </w:rPr>
              <w:t>saludables .</w:t>
            </w:r>
            <w:proofErr w:type="gramEnd"/>
          </w:p>
        </w:tc>
      </w:tr>
      <w:tr w:rsidR="00882812" w:rsidRPr="00361C6C" w:rsidTr="00470AD1">
        <w:trPr>
          <w:trHeight w:val="404"/>
        </w:trPr>
        <w:tc>
          <w:tcPr>
            <w:tcW w:w="1277" w:type="dxa"/>
            <w:vMerge/>
            <w:shd w:val="clear" w:color="auto" w:fill="D5DCE4" w:themeFill="text2" w:themeFillTint="33"/>
          </w:tcPr>
          <w:p w:rsidR="00361C6C" w:rsidRPr="00361C6C" w:rsidRDefault="00361C6C" w:rsidP="00361C6C">
            <w:pPr>
              <w:rPr>
                <w:rFonts w:cs="Times New Roman"/>
                <w:b/>
                <w:lang w:val="es-ES_tradnl"/>
              </w:rPr>
            </w:pPr>
          </w:p>
        </w:tc>
        <w:tc>
          <w:tcPr>
            <w:tcW w:w="1134" w:type="dxa"/>
            <w:vMerge w:val="restart"/>
          </w:tcPr>
          <w:p w:rsidR="00361C6C" w:rsidRPr="00187724" w:rsidRDefault="00361C6C" w:rsidP="00463A58">
            <w:pPr>
              <w:tabs>
                <w:tab w:val="left" w:pos="1026"/>
                <w:tab w:val="left" w:pos="1060"/>
              </w:tabs>
              <w:spacing w:before="24" w:line="244" w:lineRule="auto"/>
              <w:ind w:right="176"/>
              <w:rPr>
                <w:rFonts w:eastAsia="Arial" w:cs="Arial"/>
                <w:sz w:val="18"/>
                <w:szCs w:val="18"/>
                <w:lang w:val="es-ES"/>
              </w:rPr>
            </w:pPr>
            <w:r w:rsidRPr="00187724">
              <w:rPr>
                <w:rFonts w:eastAsia="Arial" w:cs="Arial"/>
                <w:sz w:val="18"/>
                <w:szCs w:val="18"/>
                <w:lang w:val="es-ES"/>
              </w:rPr>
              <w:t>Respeto a</w:t>
            </w:r>
            <w:r w:rsidR="00463A58" w:rsidRPr="00187724">
              <w:rPr>
                <w:rFonts w:eastAsia="Arial" w:cs="Arial"/>
                <w:sz w:val="18"/>
                <w:szCs w:val="18"/>
                <w:lang w:val="es-ES"/>
              </w:rPr>
              <w:t xml:space="preserve"> toda      </w:t>
            </w:r>
            <w:r w:rsidRPr="00187724">
              <w:rPr>
                <w:rFonts w:eastAsia="Arial" w:cs="Arial"/>
                <w:sz w:val="18"/>
                <w:szCs w:val="18"/>
                <w:lang w:val="es-ES"/>
              </w:rPr>
              <w:t xml:space="preserve"> forma de vida</w:t>
            </w:r>
          </w:p>
        </w:tc>
        <w:tc>
          <w:tcPr>
            <w:tcW w:w="2409" w:type="dxa"/>
            <w:vMerge w:val="restart"/>
          </w:tcPr>
          <w:p w:rsidR="00361C6C" w:rsidRPr="00187724" w:rsidRDefault="00361C6C" w:rsidP="00361C6C">
            <w:pPr>
              <w:tabs>
                <w:tab w:val="left" w:pos="1609"/>
              </w:tabs>
              <w:spacing w:line="208" w:lineRule="auto"/>
              <w:ind w:right="96"/>
              <w:rPr>
                <w:rFonts w:eastAsia="Arial" w:cs="Arial"/>
                <w:sz w:val="18"/>
                <w:szCs w:val="18"/>
                <w:lang w:val="es-ES"/>
              </w:rPr>
            </w:pPr>
            <w:proofErr w:type="gramStart"/>
            <w:r w:rsidRPr="00187724">
              <w:rPr>
                <w:rFonts w:eastAsia="Arial" w:cs="Arial"/>
                <w:sz w:val="18"/>
                <w:szCs w:val="18"/>
                <w:lang w:val="es-ES"/>
              </w:rPr>
              <w:t>Aprecio ,</w:t>
            </w:r>
            <w:proofErr w:type="gramEnd"/>
            <w:r w:rsidRPr="00187724">
              <w:rPr>
                <w:rFonts w:eastAsia="Arial" w:cs="Arial"/>
                <w:sz w:val="18"/>
                <w:szCs w:val="18"/>
                <w:lang w:val="es-ES"/>
              </w:rPr>
              <w:t xml:space="preserve"> valoración  y disposición  para el cuidado a toda forma de vida sobre la tierra desde una mirada sistémica y global, revalorando los saberes ancestrales.</w:t>
            </w:r>
          </w:p>
        </w:tc>
        <w:tc>
          <w:tcPr>
            <w:tcW w:w="6237" w:type="dxa"/>
          </w:tcPr>
          <w:p w:rsidR="00361C6C" w:rsidRPr="00361C6C" w:rsidRDefault="00361C6C" w:rsidP="00361C6C">
            <w:pPr>
              <w:rPr>
                <w:rFonts w:cs="Times New Roman"/>
                <w:sz w:val="18"/>
                <w:szCs w:val="18"/>
                <w:lang w:val="es-ES"/>
              </w:rPr>
            </w:pPr>
            <w:r w:rsidRPr="00361C6C">
              <w:rPr>
                <w:rFonts w:cs="Times New Roman"/>
                <w:sz w:val="18"/>
                <w:szCs w:val="18"/>
                <w:lang w:val="es-ES"/>
              </w:rPr>
              <w:t>Docentes planifican y desarrollan acciones pedagógicas a favor de la preservación de la flora y la fauna local, promoviendo la conservación de la diversidad biológica nacional.</w:t>
            </w:r>
          </w:p>
        </w:tc>
      </w:tr>
      <w:tr w:rsidR="00882812" w:rsidRPr="00361C6C" w:rsidTr="00470AD1">
        <w:trPr>
          <w:trHeight w:val="404"/>
        </w:trPr>
        <w:tc>
          <w:tcPr>
            <w:tcW w:w="1277" w:type="dxa"/>
            <w:vMerge/>
            <w:shd w:val="clear" w:color="auto" w:fill="D5DCE4" w:themeFill="text2" w:themeFillTint="33"/>
          </w:tcPr>
          <w:p w:rsidR="00361C6C" w:rsidRPr="00361C6C" w:rsidRDefault="00361C6C" w:rsidP="00361C6C">
            <w:pPr>
              <w:rPr>
                <w:rFonts w:cs="Times New Roman"/>
                <w:b/>
                <w:lang w:val="es-ES_tradnl"/>
              </w:rPr>
            </w:pPr>
          </w:p>
        </w:tc>
        <w:tc>
          <w:tcPr>
            <w:tcW w:w="1134" w:type="dxa"/>
            <w:vMerge/>
          </w:tcPr>
          <w:p w:rsidR="00361C6C" w:rsidRPr="00187724" w:rsidRDefault="00361C6C" w:rsidP="00361C6C">
            <w:pPr>
              <w:spacing w:before="24" w:line="244" w:lineRule="auto"/>
              <w:ind w:right="411"/>
              <w:rPr>
                <w:rFonts w:eastAsia="Arial" w:cs="Arial"/>
                <w:sz w:val="18"/>
                <w:szCs w:val="18"/>
                <w:lang w:val="es-ES"/>
              </w:rPr>
            </w:pPr>
          </w:p>
        </w:tc>
        <w:tc>
          <w:tcPr>
            <w:tcW w:w="2409" w:type="dxa"/>
            <w:vMerge/>
          </w:tcPr>
          <w:p w:rsidR="00361C6C" w:rsidRPr="00187724" w:rsidRDefault="00361C6C" w:rsidP="00361C6C">
            <w:pPr>
              <w:tabs>
                <w:tab w:val="left" w:pos="1609"/>
              </w:tabs>
              <w:spacing w:line="208" w:lineRule="auto"/>
              <w:ind w:right="96"/>
              <w:rPr>
                <w:rFonts w:eastAsia="Arial" w:cs="Arial"/>
                <w:sz w:val="18"/>
                <w:szCs w:val="18"/>
                <w:lang w:val="es-ES"/>
              </w:rPr>
            </w:pPr>
          </w:p>
        </w:tc>
        <w:tc>
          <w:tcPr>
            <w:tcW w:w="6237" w:type="dxa"/>
          </w:tcPr>
          <w:p w:rsidR="00361C6C" w:rsidRPr="00361C6C" w:rsidRDefault="00361C6C" w:rsidP="00361C6C">
            <w:pPr>
              <w:rPr>
                <w:rFonts w:cs="Times New Roman"/>
                <w:sz w:val="18"/>
                <w:szCs w:val="18"/>
                <w:lang w:val="es-ES"/>
              </w:rPr>
            </w:pPr>
            <w:r w:rsidRPr="00361C6C">
              <w:rPr>
                <w:rFonts w:cs="Times New Roman"/>
                <w:sz w:val="18"/>
                <w:szCs w:val="18"/>
                <w:lang w:val="es-ES"/>
              </w:rPr>
              <w:t>Docentes y estudiantes promueven estilos de vida en armonía con el ambiente, revalorando los saberes locales y conocimiento ancestral.</w:t>
            </w:r>
          </w:p>
        </w:tc>
      </w:tr>
      <w:tr w:rsidR="00882812" w:rsidRPr="00361C6C" w:rsidTr="00470AD1">
        <w:trPr>
          <w:trHeight w:val="241"/>
        </w:trPr>
        <w:tc>
          <w:tcPr>
            <w:tcW w:w="1277" w:type="dxa"/>
            <w:vMerge/>
            <w:shd w:val="clear" w:color="auto" w:fill="D5DCE4" w:themeFill="text2" w:themeFillTint="33"/>
          </w:tcPr>
          <w:p w:rsidR="00361C6C" w:rsidRPr="00361C6C" w:rsidRDefault="00361C6C" w:rsidP="00361C6C">
            <w:pPr>
              <w:rPr>
                <w:rFonts w:cs="Times New Roman"/>
                <w:b/>
                <w:lang w:val="es-ES_tradnl"/>
              </w:rPr>
            </w:pPr>
          </w:p>
        </w:tc>
        <w:tc>
          <w:tcPr>
            <w:tcW w:w="1134" w:type="dxa"/>
            <w:vMerge/>
          </w:tcPr>
          <w:p w:rsidR="00361C6C" w:rsidRPr="00187724" w:rsidRDefault="00361C6C" w:rsidP="00361C6C">
            <w:pPr>
              <w:spacing w:before="24" w:line="244" w:lineRule="auto"/>
              <w:ind w:right="411"/>
              <w:rPr>
                <w:rFonts w:eastAsia="Arial" w:cs="Arial"/>
                <w:sz w:val="18"/>
                <w:szCs w:val="18"/>
                <w:lang w:val="es-ES"/>
              </w:rPr>
            </w:pPr>
          </w:p>
        </w:tc>
        <w:tc>
          <w:tcPr>
            <w:tcW w:w="2409" w:type="dxa"/>
            <w:vMerge/>
          </w:tcPr>
          <w:p w:rsidR="00361C6C" w:rsidRPr="00187724" w:rsidRDefault="00361C6C" w:rsidP="00361C6C">
            <w:pPr>
              <w:tabs>
                <w:tab w:val="left" w:pos="1609"/>
              </w:tabs>
              <w:spacing w:line="208" w:lineRule="auto"/>
              <w:ind w:right="96"/>
              <w:rPr>
                <w:rFonts w:eastAsia="Arial" w:cs="Arial"/>
                <w:sz w:val="18"/>
                <w:szCs w:val="18"/>
                <w:lang w:val="es-ES"/>
              </w:rPr>
            </w:pPr>
          </w:p>
        </w:tc>
        <w:tc>
          <w:tcPr>
            <w:tcW w:w="6237" w:type="dxa"/>
          </w:tcPr>
          <w:p w:rsidR="00361C6C" w:rsidRPr="00361C6C" w:rsidRDefault="00361C6C" w:rsidP="00361C6C">
            <w:pPr>
              <w:rPr>
                <w:rFonts w:cs="Times New Roman"/>
                <w:sz w:val="18"/>
                <w:szCs w:val="18"/>
                <w:lang w:val="es-ES"/>
              </w:rPr>
            </w:pPr>
            <w:r w:rsidRPr="00361C6C">
              <w:rPr>
                <w:rFonts w:cs="Times New Roman"/>
                <w:sz w:val="18"/>
                <w:szCs w:val="18"/>
                <w:lang w:val="es-ES"/>
              </w:rPr>
              <w:t xml:space="preserve">Docentes y estudiantes impulsan la recuperación y uso de las áreas verdes y las áreas naturales, como espacios educativos, a fin de valorar  el beneficio que les brindan </w:t>
            </w:r>
          </w:p>
        </w:tc>
      </w:tr>
      <w:tr w:rsidR="00882812" w:rsidRPr="00361C6C" w:rsidTr="00470AD1">
        <w:trPr>
          <w:trHeight w:val="145"/>
        </w:trPr>
        <w:tc>
          <w:tcPr>
            <w:tcW w:w="1277" w:type="dxa"/>
            <w:vMerge w:val="restart"/>
            <w:shd w:val="clear" w:color="auto" w:fill="D5DCE4" w:themeFill="text2" w:themeFillTint="33"/>
          </w:tcPr>
          <w:p w:rsidR="00361C6C" w:rsidRPr="00361C6C" w:rsidRDefault="00361C6C" w:rsidP="00361C6C">
            <w:pPr>
              <w:rPr>
                <w:rFonts w:eastAsia="Arial" w:cs="Arial"/>
                <w:b/>
                <w:sz w:val="20"/>
                <w:szCs w:val="20"/>
                <w:lang w:val="es-ES"/>
              </w:rPr>
            </w:pPr>
          </w:p>
          <w:p w:rsidR="00361C6C" w:rsidRPr="00361C6C" w:rsidRDefault="00361C6C" w:rsidP="00361C6C">
            <w:pPr>
              <w:rPr>
                <w:rFonts w:eastAsia="Arial" w:cs="Arial"/>
                <w:b/>
                <w:sz w:val="20"/>
                <w:szCs w:val="20"/>
                <w:lang w:val="es-ES"/>
              </w:rPr>
            </w:pPr>
          </w:p>
          <w:p w:rsidR="00361C6C" w:rsidRPr="00361C6C" w:rsidRDefault="00361C6C" w:rsidP="00361C6C">
            <w:pPr>
              <w:rPr>
                <w:rFonts w:eastAsia="Arial" w:cs="Arial"/>
                <w:b/>
                <w:sz w:val="20"/>
                <w:szCs w:val="20"/>
                <w:lang w:val="es-ES"/>
              </w:rPr>
            </w:pPr>
          </w:p>
          <w:p w:rsidR="00361C6C" w:rsidRPr="00361C6C" w:rsidRDefault="00361C6C" w:rsidP="00361C6C">
            <w:pPr>
              <w:rPr>
                <w:rFonts w:eastAsia="Arial" w:cs="Arial"/>
                <w:b/>
                <w:sz w:val="20"/>
                <w:szCs w:val="20"/>
                <w:lang w:val="es-ES"/>
              </w:rPr>
            </w:pPr>
          </w:p>
          <w:p w:rsidR="00361C6C" w:rsidRPr="00361C6C" w:rsidRDefault="00361C6C" w:rsidP="00361C6C">
            <w:pPr>
              <w:rPr>
                <w:rFonts w:eastAsia="Arial" w:cs="Arial"/>
                <w:b/>
                <w:sz w:val="20"/>
                <w:szCs w:val="20"/>
                <w:lang w:val="es-ES"/>
              </w:rPr>
            </w:pPr>
          </w:p>
          <w:p w:rsidR="00361C6C" w:rsidRPr="00361C6C" w:rsidRDefault="00361C6C" w:rsidP="00361C6C">
            <w:pPr>
              <w:rPr>
                <w:rFonts w:eastAsia="Arial" w:cs="Arial"/>
                <w:b/>
                <w:sz w:val="20"/>
                <w:szCs w:val="20"/>
                <w:lang w:val="es-ES"/>
              </w:rPr>
            </w:pPr>
          </w:p>
          <w:p w:rsidR="00361C6C" w:rsidRPr="00361C6C" w:rsidRDefault="00361C6C" w:rsidP="00361C6C">
            <w:pPr>
              <w:rPr>
                <w:rFonts w:eastAsia="Arial" w:cs="Arial"/>
                <w:b/>
                <w:sz w:val="20"/>
                <w:szCs w:val="20"/>
                <w:lang w:val="es-ES"/>
              </w:rPr>
            </w:pPr>
          </w:p>
          <w:p w:rsidR="00470AD1" w:rsidRDefault="00361C6C" w:rsidP="00361C6C">
            <w:pPr>
              <w:ind w:hanging="3"/>
              <w:jc w:val="center"/>
              <w:rPr>
                <w:rFonts w:eastAsia="Arial" w:cs="Arial"/>
                <w:b/>
                <w:sz w:val="20"/>
                <w:szCs w:val="20"/>
                <w:lang w:val="es-ES"/>
              </w:rPr>
            </w:pPr>
            <w:r w:rsidRPr="00361C6C">
              <w:rPr>
                <w:rFonts w:eastAsia="Arial" w:cs="Arial"/>
                <w:b/>
                <w:sz w:val="20"/>
                <w:szCs w:val="20"/>
                <w:lang w:val="es-ES"/>
              </w:rPr>
              <w:t>ORIENTA</w:t>
            </w:r>
          </w:p>
          <w:p w:rsidR="00361C6C" w:rsidRPr="00361C6C" w:rsidRDefault="00361C6C" w:rsidP="00361C6C">
            <w:pPr>
              <w:ind w:hanging="3"/>
              <w:jc w:val="center"/>
              <w:rPr>
                <w:rFonts w:eastAsia="Arial" w:cs="Arial"/>
                <w:b/>
                <w:sz w:val="20"/>
                <w:szCs w:val="20"/>
                <w:lang w:val="es-ES"/>
              </w:rPr>
            </w:pPr>
            <w:r w:rsidRPr="00361C6C">
              <w:rPr>
                <w:rFonts w:eastAsia="Arial" w:cs="Arial"/>
                <w:b/>
                <w:sz w:val="20"/>
                <w:szCs w:val="20"/>
                <w:lang w:val="es-ES"/>
              </w:rPr>
              <w:t>CION AL</w:t>
            </w:r>
          </w:p>
          <w:p w:rsidR="00361C6C" w:rsidRPr="00361C6C" w:rsidRDefault="00361C6C" w:rsidP="00361C6C">
            <w:pPr>
              <w:ind w:hanging="3"/>
              <w:jc w:val="center"/>
              <w:rPr>
                <w:rFonts w:eastAsia="Arial" w:cs="Arial"/>
                <w:b/>
                <w:sz w:val="20"/>
                <w:szCs w:val="20"/>
                <w:lang w:val="es-ES"/>
              </w:rPr>
            </w:pPr>
            <w:r w:rsidRPr="00361C6C">
              <w:rPr>
                <w:rFonts w:eastAsia="Arial" w:cs="Arial"/>
                <w:b/>
                <w:sz w:val="20"/>
                <w:szCs w:val="20"/>
                <w:lang w:val="es-ES"/>
              </w:rPr>
              <w:t xml:space="preserve"> BIEN COMUN </w:t>
            </w:r>
          </w:p>
          <w:p w:rsidR="00361C6C" w:rsidRPr="00361C6C" w:rsidRDefault="00361C6C" w:rsidP="00361C6C">
            <w:pPr>
              <w:rPr>
                <w:rFonts w:eastAsia="Arial" w:cs="Arial"/>
                <w:b/>
                <w:sz w:val="20"/>
                <w:szCs w:val="20"/>
                <w:lang w:val="es-ES"/>
              </w:rPr>
            </w:pPr>
          </w:p>
        </w:tc>
        <w:tc>
          <w:tcPr>
            <w:tcW w:w="1134" w:type="dxa"/>
          </w:tcPr>
          <w:p w:rsidR="00361C6C" w:rsidRPr="00187724" w:rsidRDefault="00361C6C" w:rsidP="00361C6C">
            <w:pPr>
              <w:spacing w:before="14" w:line="240" w:lineRule="exact"/>
              <w:rPr>
                <w:rFonts w:eastAsia="Arial" w:cs="Arial"/>
                <w:sz w:val="18"/>
                <w:szCs w:val="18"/>
                <w:lang w:val="es-ES"/>
              </w:rPr>
            </w:pPr>
          </w:p>
          <w:p w:rsidR="00361C6C" w:rsidRPr="00187724" w:rsidRDefault="00361C6C" w:rsidP="00361C6C">
            <w:pPr>
              <w:spacing w:before="14" w:line="240" w:lineRule="exact"/>
              <w:rPr>
                <w:rFonts w:eastAsia="Arial" w:cs="Arial"/>
                <w:sz w:val="18"/>
                <w:szCs w:val="18"/>
                <w:lang w:val="es-ES"/>
              </w:rPr>
            </w:pPr>
            <w:r w:rsidRPr="00187724">
              <w:rPr>
                <w:rFonts w:eastAsia="Arial" w:cs="Arial"/>
                <w:sz w:val="18"/>
                <w:szCs w:val="18"/>
                <w:lang w:val="es-ES"/>
              </w:rPr>
              <w:t>Equidad y justicia</w:t>
            </w:r>
          </w:p>
        </w:tc>
        <w:tc>
          <w:tcPr>
            <w:tcW w:w="2409" w:type="dxa"/>
          </w:tcPr>
          <w:p w:rsidR="00361C6C" w:rsidRPr="00187724" w:rsidRDefault="00361C6C" w:rsidP="00361C6C">
            <w:pPr>
              <w:autoSpaceDE w:val="0"/>
              <w:autoSpaceDN w:val="0"/>
              <w:spacing w:line="189" w:lineRule="auto"/>
              <w:ind w:right="94"/>
              <w:rPr>
                <w:sz w:val="18"/>
                <w:szCs w:val="18"/>
                <w:lang w:val="es-ES" w:eastAsia="es-ES" w:bidi="es-ES"/>
              </w:rPr>
            </w:pPr>
            <w:r w:rsidRPr="00187724">
              <w:rPr>
                <w:sz w:val="18"/>
                <w:szCs w:val="18"/>
                <w:lang w:val="es-ES" w:eastAsia="es-ES" w:bidi="es-ES"/>
              </w:rPr>
              <w:t>Los estudiantes comparten siempre los bienes disponibles para ellos en los espacios educativos (recursos, materiales, instalaciones, tiempo, actividades, conocimientos) con sentido de equidad y justicia.</w:t>
            </w:r>
          </w:p>
        </w:tc>
        <w:tc>
          <w:tcPr>
            <w:tcW w:w="6237" w:type="dxa"/>
          </w:tcPr>
          <w:p w:rsidR="00361C6C" w:rsidRPr="00361C6C" w:rsidRDefault="00361C6C" w:rsidP="00361C6C">
            <w:pPr>
              <w:rPr>
                <w:rFonts w:cs="Times New Roman"/>
                <w:sz w:val="18"/>
                <w:szCs w:val="18"/>
                <w:lang w:val="es-ES_tradnl"/>
              </w:rPr>
            </w:pPr>
          </w:p>
          <w:p w:rsidR="00361C6C" w:rsidRPr="00361C6C" w:rsidRDefault="00361C6C" w:rsidP="00361C6C">
            <w:pPr>
              <w:rPr>
                <w:rFonts w:cs="Times New Roman"/>
                <w:sz w:val="18"/>
                <w:szCs w:val="18"/>
                <w:lang w:val="es-ES_tradnl"/>
              </w:rPr>
            </w:pPr>
            <w:r w:rsidRPr="00361C6C">
              <w:rPr>
                <w:rFonts w:cs="Times New Roman"/>
                <w:sz w:val="18"/>
                <w:szCs w:val="18"/>
                <w:lang w:val="es-ES_tradnl"/>
              </w:rPr>
              <w:t xml:space="preserve">Los estudiantes comparten siempre los bienes disponibles para ellos en los espacios educativos ( recursos, materiales, instancies, tiempo, actividades, conocimientos) consentido  de equidad y justicia </w:t>
            </w:r>
          </w:p>
          <w:p w:rsidR="00361C6C" w:rsidRPr="00361C6C" w:rsidRDefault="00361C6C" w:rsidP="00361C6C">
            <w:pPr>
              <w:rPr>
                <w:rFonts w:cs="Times New Roman"/>
                <w:b/>
                <w:sz w:val="18"/>
                <w:szCs w:val="18"/>
                <w:lang w:val="es-ES_tradnl"/>
              </w:rPr>
            </w:pPr>
          </w:p>
        </w:tc>
      </w:tr>
      <w:tr w:rsidR="00882812" w:rsidRPr="00361C6C" w:rsidTr="00470AD1">
        <w:trPr>
          <w:trHeight w:val="145"/>
        </w:trPr>
        <w:tc>
          <w:tcPr>
            <w:tcW w:w="1277" w:type="dxa"/>
            <w:vMerge/>
            <w:shd w:val="clear" w:color="auto" w:fill="D5DCE4" w:themeFill="text2" w:themeFillTint="33"/>
          </w:tcPr>
          <w:p w:rsidR="00361C6C" w:rsidRPr="00361C6C" w:rsidRDefault="00361C6C" w:rsidP="00361C6C">
            <w:pPr>
              <w:rPr>
                <w:rFonts w:cs="Times New Roman"/>
                <w:b/>
                <w:lang w:val="es-ES_tradnl"/>
              </w:rPr>
            </w:pPr>
          </w:p>
        </w:tc>
        <w:tc>
          <w:tcPr>
            <w:tcW w:w="1134" w:type="dxa"/>
          </w:tcPr>
          <w:p w:rsidR="00361C6C" w:rsidRPr="00187724" w:rsidRDefault="00361C6C" w:rsidP="00361C6C">
            <w:pPr>
              <w:spacing w:before="124"/>
              <w:rPr>
                <w:rFonts w:eastAsia="Arial" w:cs="Arial"/>
                <w:sz w:val="18"/>
                <w:szCs w:val="18"/>
                <w:lang w:val="es-ES"/>
              </w:rPr>
            </w:pPr>
            <w:r w:rsidRPr="00187724">
              <w:rPr>
                <w:rFonts w:eastAsia="Arial" w:cs="Arial"/>
                <w:sz w:val="18"/>
                <w:szCs w:val="18"/>
                <w:lang w:val="es-ES"/>
              </w:rPr>
              <w:t>Solidaridad</w:t>
            </w:r>
          </w:p>
        </w:tc>
        <w:tc>
          <w:tcPr>
            <w:tcW w:w="2409" w:type="dxa"/>
          </w:tcPr>
          <w:p w:rsidR="00361C6C" w:rsidRPr="00187724" w:rsidRDefault="00361C6C" w:rsidP="00361C6C">
            <w:pPr>
              <w:autoSpaceDE w:val="0"/>
              <w:autoSpaceDN w:val="0"/>
              <w:spacing w:before="146" w:line="192" w:lineRule="auto"/>
              <w:ind w:right="96"/>
              <w:rPr>
                <w:sz w:val="18"/>
                <w:szCs w:val="18"/>
                <w:lang w:val="es-ES" w:eastAsia="es-ES" w:bidi="es-ES"/>
              </w:rPr>
            </w:pPr>
            <w:r w:rsidRPr="00187724">
              <w:rPr>
                <w:sz w:val="18"/>
                <w:szCs w:val="18"/>
                <w:lang w:val="es-ES" w:eastAsia="es-ES" w:bidi="es-ES"/>
              </w:rPr>
              <w:t>Los estudiantes demuestran solidaridad con sus compañeros en toda situación en la que padecen dificultades que rebasan sus posibilidades de afrontarlas.</w:t>
            </w:r>
          </w:p>
        </w:tc>
        <w:tc>
          <w:tcPr>
            <w:tcW w:w="6237" w:type="dxa"/>
          </w:tcPr>
          <w:p w:rsidR="00361C6C" w:rsidRPr="00361C6C" w:rsidRDefault="00361C6C" w:rsidP="00361C6C">
            <w:pPr>
              <w:rPr>
                <w:rFonts w:cs="Times New Roman"/>
                <w:sz w:val="18"/>
                <w:szCs w:val="18"/>
                <w:lang w:val="es-ES_tradnl"/>
              </w:rPr>
            </w:pPr>
          </w:p>
          <w:p w:rsidR="00361C6C" w:rsidRPr="00361C6C" w:rsidRDefault="00361C6C" w:rsidP="00361C6C">
            <w:pPr>
              <w:rPr>
                <w:rFonts w:cs="Times New Roman"/>
                <w:sz w:val="18"/>
                <w:szCs w:val="18"/>
                <w:lang w:val="es-ES_tradnl"/>
              </w:rPr>
            </w:pPr>
            <w:r w:rsidRPr="00361C6C">
              <w:rPr>
                <w:rFonts w:cs="Times New Roman"/>
                <w:sz w:val="18"/>
                <w:szCs w:val="18"/>
                <w:lang w:val="es-ES_tradnl"/>
              </w:rPr>
              <w:t>Los estudiantes demuestran solidaridad con sus compañeros en toda situación en la que padecen dificultades que rebasan sus posibilidades de afrontarlas.</w:t>
            </w:r>
          </w:p>
        </w:tc>
      </w:tr>
      <w:tr w:rsidR="00882812" w:rsidRPr="00361C6C" w:rsidTr="00470AD1">
        <w:trPr>
          <w:trHeight w:val="145"/>
        </w:trPr>
        <w:tc>
          <w:tcPr>
            <w:tcW w:w="1277" w:type="dxa"/>
            <w:vMerge/>
            <w:shd w:val="clear" w:color="auto" w:fill="D5DCE4" w:themeFill="text2" w:themeFillTint="33"/>
          </w:tcPr>
          <w:p w:rsidR="00361C6C" w:rsidRPr="00361C6C" w:rsidRDefault="00361C6C" w:rsidP="00361C6C">
            <w:pPr>
              <w:rPr>
                <w:rFonts w:cs="Times New Roman"/>
                <w:b/>
                <w:lang w:val="es-ES_tradnl"/>
              </w:rPr>
            </w:pPr>
          </w:p>
        </w:tc>
        <w:tc>
          <w:tcPr>
            <w:tcW w:w="1134" w:type="dxa"/>
          </w:tcPr>
          <w:p w:rsidR="00361C6C" w:rsidRPr="00187724" w:rsidRDefault="00361C6C" w:rsidP="00361C6C">
            <w:pPr>
              <w:spacing w:before="76"/>
              <w:ind w:right="229"/>
              <w:rPr>
                <w:rFonts w:eastAsia="Arial" w:cs="Arial"/>
                <w:sz w:val="18"/>
                <w:szCs w:val="18"/>
                <w:lang w:val="es-ES"/>
              </w:rPr>
            </w:pPr>
            <w:r w:rsidRPr="00187724">
              <w:rPr>
                <w:rFonts w:eastAsia="Arial" w:cs="Arial"/>
                <w:sz w:val="18"/>
                <w:szCs w:val="18"/>
                <w:lang w:val="es-ES"/>
              </w:rPr>
              <w:t xml:space="preserve">Empatía </w:t>
            </w:r>
          </w:p>
        </w:tc>
        <w:tc>
          <w:tcPr>
            <w:tcW w:w="2409" w:type="dxa"/>
          </w:tcPr>
          <w:p w:rsidR="00361C6C" w:rsidRPr="00187724" w:rsidRDefault="00361C6C" w:rsidP="00361C6C">
            <w:pPr>
              <w:autoSpaceDE w:val="0"/>
              <w:autoSpaceDN w:val="0"/>
              <w:spacing w:line="208" w:lineRule="auto"/>
              <w:ind w:right="94"/>
              <w:rPr>
                <w:sz w:val="18"/>
                <w:szCs w:val="18"/>
                <w:lang w:val="es-ES" w:eastAsia="es-ES" w:bidi="es-ES"/>
              </w:rPr>
            </w:pPr>
            <w:r w:rsidRPr="00187724">
              <w:rPr>
                <w:sz w:val="18"/>
                <w:szCs w:val="18"/>
                <w:lang w:val="es-ES" w:eastAsia="es-ES" w:bidi="es-ES"/>
              </w:rPr>
              <w:t xml:space="preserve">Identificación  afectiva con los sentimientos del otro y disposición para apoyar y comprender sus circunstancias </w:t>
            </w:r>
          </w:p>
        </w:tc>
        <w:tc>
          <w:tcPr>
            <w:tcW w:w="6237" w:type="dxa"/>
          </w:tcPr>
          <w:p w:rsidR="00361C6C" w:rsidRPr="00361C6C" w:rsidRDefault="00361C6C" w:rsidP="00361C6C">
            <w:pPr>
              <w:rPr>
                <w:rFonts w:cs="Times New Roman"/>
                <w:sz w:val="18"/>
                <w:szCs w:val="18"/>
                <w:lang w:val="es-ES_tradnl"/>
              </w:rPr>
            </w:pPr>
            <w:r w:rsidRPr="00361C6C">
              <w:rPr>
                <w:rFonts w:cs="Times New Roman"/>
                <w:sz w:val="18"/>
                <w:szCs w:val="18"/>
                <w:lang w:val="es-ES_tradnl"/>
              </w:rPr>
              <w:t xml:space="preserve">Los docentes identifican, valoran y destacan continuamente actos espontáneos de los estudiantes en beneficio de otros, dirigidos a procurar o restaurar su bienestar en  situaciones que lo requieran </w:t>
            </w:r>
          </w:p>
        </w:tc>
      </w:tr>
      <w:tr w:rsidR="00882812" w:rsidRPr="00361C6C" w:rsidTr="00470AD1">
        <w:trPr>
          <w:trHeight w:val="787"/>
        </w:trPr>
        <w:tc>
          <w:tcPr>
            <w:tcW w:w="1277" w:type="dxa"/>
            <w:vMerge/>
            <w:shd w:val="clear" w:color="auto" w:fill="D5DCE4" w:themeFill="text2" w:themeFillTint="33"/>
          </w:tcPr>
          <w:p w:rsidR="00361C6C" w:rsidRPr="00361C6C" w:rsidRDefault="00361C6C" w:rsidP="00361C6C">
            <w:pPr>
              <w:rPr>
                <w:rFonts w:eastAsia="Arial" w:cs="Arial"/>
                <w:b/>
                <w:sz w:val="20"/>
                <w:szCs w:val="20"/>
                <w:lang w:val="es-ES"/>
              </w:rPr>
            </w:pPr>
          </w:p>
        </w:tc>
        <w:tc>
          <w:tcPr>
            <w:tcW w:w="1134" w:type="dxa"/>
          </w:tcPr>
          <w:p w:rsidR="00361C6C" w:rsidRPr="00187724" w:rsidRDefault="00882812" w:rsidP="00361C6C">
            <w:pPr>
              <w:spacing w:before="98"/>
              <w:ind w:right="221"/>
              <w:rPr>
                <w:rFonts w:eastAsia="Arial" w:cs="Arial"/>
                <w:sz w:val="18"/>
                <w:szCs w:val="18"/>
                <w:lang w:val="es-ES"/>
              </w:rPr>
            </w:pPr>
            <w:proofErr w:type="spellStart"/>
            <w:r>
              <w:rPr>
                <w:rFonts w:eastAsia="Arial" w:cs="Arial"/>
                <w:sz w:val="18"/>
                <w:szCs w:val="18"/>
                <w:lang w:val="es-ES"/>
              </w:rPr>
              <w:t>Responsabi</w:t>
            </w:r>
            <w:r w:rsidR="00361C6C" w:rsidRPr="00187724">
              <w:rPr>
                <w:rFonts w:eastAsia="Arial" w:cs="Arial"/>
                <w:sz w:val="18"/>
                <w:szCs w:val="18"/>
                <w:lang w:val="es-ES"/>
              </w:rPr>
              <w:t>idad</w:t>
            </w:r>
            <w:proofErr w:type="spellEnd"/>
            <w:r w:rsidR="00361C6C" w:rsidRPr="00187724">
              <w:rPr>
                <w:rFonts w:eastAsia="Arial" w:cs="Arial"/>
                <w:sz w:val="18"/>
                <w:szCs w:val="18"/>
                <w:lang w:val="es-ES"/>
              </w:rPr>
              <w:t xml:space="preserve"> </w:t>
            </w:r>
          </w:p>
        </w:tc>
        <w:tc>
          <w:tcPr>
            <w:tcW w:w="2409" w:type="dxa"/>
          </w:tcPr>
          <w:p w:rsidR="00361C6C" w:rsidRPr="00187724" w:rsidRDefault="00361C6C" w:rsidP="00361C6C">
            <w:pPr>
              <w:autoSpaceDE w:val="0"/>
              <w:autoSpaceDN w:val="0"/>
              <w:spacing w:line="208" w:lineRule="auto"/>
              <w:ind w:right="94"/>
              <w:rPr>
                <w:sz w:val="18"/>
                <w:szCs w:val="18"/>
                <w:lang w:val="es-ES" w:eastAsia="es-ES" w:bidi="es-ES"/>
              </w:rPr>
            </w:pPr>
            <w:r w:rsidRPr="00187724">
              <w:rPr>
                <w:sz w:val="18"/>
                <w:szCs w:val="18"/>
                <w:lang w:val="es-ES" w:eastAsia="es-ES" w:bidi="es-ES"/>
              </w:rPr>
              <w:t>.Disposición a valorar y proteger los bienes comunes y compartidos de un colectivo.</w:t>
            </w:r>
          </w:p>
        </w:tc>
        <w:tc>
          <w:tcPr>
            <w:tcW w:w="6237" w:type="dxa"/>
          </w:tcPr>
          <w:p w:rsidR="00361C6C" w:rsidRPr="00361C6C" w:rsidRDefault="00361C6C" w:rsidP="00361C6C">
            <w:pPr>
              <w:rPr>
                <w:rFonts w:cs="Times New Roman"/>
                <w:b/>
                <w:sz w:val="18"/>
                <w:szCs w:val="18"/>
                <w:lang w:val="es-ES_tradnl"/>
              </w:rPr>
            </w:pPr>
            <w:r w:rsidRPr="00361C6C">
              <w:rPr>
                <w:sz w:val="18"/>
                <w:szCs w:val="18"/>
              </w:rPr>
              <w:t>Los docentes promueven oportunidades para que las y los estudiantes asuman responsabilidades diversas y los estudiantes las aprovechan, tomando en cuenta su propio bienestar y el de la colectividad</w:t>
            </w:r>
          </w:p>
        </w:tc>
      </w:tr>
      <w:tr w:rsidR="00882812" w:rsidRPr="00361C6C" w:rsidTr="00470AD1">
        <w:trPr>
          <w:trHeight w:val="690"/>
        </w:trPr>
        <w:tc>
          <w:tcPr>
            <w:tcW w:w="1277" w:type="dxa"/>
            <w:vMerge w:val="restart"/>
            <w:shd w:val="clear" w:color="auto" w:fill="D5DCE4" w:themeFill="text2" w:themeFillTint="33"/>
          </w:tcPr>
          <w:p w:rsidR="00361C6C" w:rsidRPr="00361C6C" w:rsidRDefault="00361C6C" w:rsidP="00361C6C">
            <w:pPr>
              <w:rPr>
                <w:rFonts w:eastAsia="Arial" w:cs="Arial"/>
                <w:b/>
                <w:sz w:val="20"/>
                <w:szCs w:val="20"/>
                <w:lang w:val="es-ES"/>
              </w:rPr>
            </w:pPr>
          </w:p>
          <w:p w:rsidR="00361C6C" w:rsidRPr="00361C6C" w:rsidRDefault="00361C6C" w:rsidP="00361C6C">
            <w:pPr>
              <w:rPr>
                <w:rFonts w:cs="Times New Roman"/>
                <w:b/>
                <w:lang w:val="es-ES_tradnl"/>
              </w:rPr>
            </w:pPr>
            <w:r w:rsidRPr="00361C6C">
              <w:rPr>
                <w:rFonts w:eastAsia="Arial" w:cs="Arial"/>
                <w:b/>
                <w:sz w:val="20"/>
                <w:szCs w:val="20"/>
                <w:lang w:val="es-ES"/>
              </w:rPr>
              <w:t>BUAQUEDA DE LA EXCELENCIA</w:t>
            </w:r>
          </w:p>
          <w:p w:rsidR="00361C6C" w:rsidRPr="00361C6C" w:rsidRDefault="00361C6C" w:rsidP="00361C6C">
            <w:pPr>
              <w:rPr>
                <w:rFonts w:cs="Times New Roman"/>
                <w:b/>
                <w:lang w:val="es-ES_tradnl"/>
              </w:rPr>
            </w:pPr>
          </w:p>
          <w:p w:rsidR="00361C6C" w:rsidRPr="00361C6C" w:rsidRDefault="00361C6C" w:rsidP="00361C6C">
            <w:pPr>
              <w:rPr>
                <w:rFonts w:cs="Times New Roman"/>
                <w:b/>
                <w:lang w:val="es-ES_tradnl"/>
              </w:rPr>
            </w:pPr>
          </w:p>
        </w:tc>
        <w:tc>
          <w:tcPr>
            <w:tcW w:w="1134" w:type="dxa"/>
            <w:vMerge w:val="restart"/>
          </w:tcPr>
          <w:p w:rsidR="00361C6C" w:rsidRPr="00187724" w:rsidRDefault="00361C6C" w:rsidP="00361C6C">
            <w:pPr>
              <w:spacing w:before="76"/>
              <w:ind w:right="229"/>
              <w:rPr>
                <w:rFonts w:eastAsia="Arial" w:cs="Arial"/>
                <w:sz w:val="18"/>
                <w:szCs w:val="18"/>
                <w:lang w:val="es-ES"/>
              </w:rPr>
            </w:pPr>
            <w:r w:rsidRPr="00187724">
              <w:rPr>
                <w:rFonts w:eastAsia="Arial" w:cs="Arial"/>
                <w:sz w:val="18"/>
                <w:szCs w:val="18"/>
                <w:lang w:val="es-ES"/>
              </w:rPr>
              <w:t>Flexibilidad  y apertura superación personal</w:t>
            </w:r>
          </w:p>
        </w:tc>
        <w:tc>
          <w:tcPr>
            <w:tcW w:w="2409" w:type="dxa"/>
            <w:vMerge w:val="restart"/>
          </w:tcPr>
          <w:p w:rsidR="00361C6C" w:rsidRPr="00187724" w:rsidRDefault="00361C6C" w:rsidP="00361C6C">
            <w:pPr>
              <w:autoSpaceDE w:val="0"/>
              <w:autoSpaceDN w:val="0"/>
              <w:spacing w:line="208" w:lineRule="auto"/>
              <w:ind w:right="96"/>
              <w:jc w:val="both"/>
              <w:rPr>
                <w:sz w:val="18"/>
                <w:szCs w:val="18"/>
                <w:lang w:val="es-ES" w:eastAsia="es-ES" w:bidi="es-ES"/>
              </w:rPr>
            </w:pPr>
            <w:r w:rsidRPr="00187724">
              <w:rPr>
                <w:sz w:val="18"/>
                <w:szCs w:val="18"/>
                <w:lang w:val="es-ES" w:eastAsia="es-ES" w:bidi="es-ES"/>
              </w:rPr>
              <w:t xml:space="preserve">Disposición para adaptarse a los cambios, modificando si fuera </w:t>
            </w:r>
            <w:proofErr w:type="gramStart"/>
            <w:r w:rsidRPr="00187724">
              <w:rPr>
                <w:sz w:val="18"/>
                <w:szCs w:val="18"/>
                <w:lang w:val="es-ES" w:eastAsia="es-ES" w:bidi="es-ES"/>
              </w:rPr>
              <w:t>necesario</w:t>
            </w:r>
            <w:proofErr w:type="gramEnd"/>
            <w:r w:rsidRPr="00187724">
              <w:rPr>
                <w:sz w:val="18"/>
                <w:szCs w:val="18"/>
                <w:lang w:val="es-ES" w:eastAsia="es-ES" w:bidi="es-ES"/>
              </w:rPr>
              <w:t xml:space="preserve"> la propia conducta para alcanzar determinados objetivos cuando surgen dificultades, información no conocida o situaciones nuevas.</w:t>
            </w:r>
          </w:p>
        </w:tc>
        <w:tc>
          <w:tcPr>
            <w:tcW w:w="6237" w:type="dxa"/>
          </w:tcPr>
          <w:p w:rsidR="00361C6C" w:rsidRPr="00361C6C" w:rsidRDefault="00361C6C" w:rsidP="00361C6C">
            <w:pPr>
              <w:rPr>
                <w:rFonts w:cs="Times New Roman"/>
                <w:sz w:val="18"/>
                <w:szCs w:val="18"/>
                <w:lang w:val="es-ES_tradnl"/>
              </w:rPr>
            </w:pPr>
          </w:p>
          <w:p w:rsidR="00361C6C" w:rsidRPr="00361C6C" w:rsidRDefault="00361C6C" w:rsidP="00361C6C">
            <w:pPr>
              <w:rPr>
                <w:rFonts w:cs="Times New Roman"/>
                <w:sz w:val="18"/>
                <w:szCs w:val="18"/>
                <w:lang w:val="es-ES_tradnl"/>
              </w:rPr>
            </w:pPr>
            <w:r w:rsidRPr="00361C6C">
              <w:rPr>
                <w:rFonts w:cs="Times New Roman"/>
                <w:sz w:val="18"/>
                <w:szCs w:val="18"/>
                <w:lang w:val="es-ES_tradnl"/>
              </w:rPr>
              <w:t>Docentes y estudiantes comparan, adquieren y emplean estrategias sutiles para aumentar la eficacia de sus esfuerzos en el logro de los objetivos que se proponen.</w:t>
            </w:r>
          </w:p>
        </w:tc>
      </w:tr>
      <w:tr w:rsidR="00882812" w:rsidRPr="00361C6C" w:rsidTr="00470AD1">
        <w:trPr>
          <w:trHeight w:val="589"/>
        </w:trPr>
        <w:tc>
          <w:tcPr>
            <w:tcW w:w="1277" w:type="dxa"/>
            <w:vMerge/>
            <w:shd w:val="clear" w:color="auto" w:fill="D5DCE4" w:themeFill="text2" w:themeFillTint="33"/>
          </w:tcPr>
          <w:p w:rsidR="00361C6C" w:rsidRPr="00361C6C" w:rsidRDefault="00361C6C" w:rsidP="00361C6C">
            <w:pPr>
              <w:rPr>
                <w:rFonts w:eastAsia="Arial" w:cs="Arial"/>
                <w:b/>
                <w:sz w:val="20"/>
                <w:szCs w:val="20"/>
                <w:lang w:val="es-ES"/>
              </w:rPr>
            </w:pPr>
          </w:p>
        </w:tc>
        <w:tc>
          <w:tcPr>
            <w:tcW w:w="1134" w:type="dxa"/>
            <w:vMerge/>
          </w:tcPr>
          <w:p w:rsidR="00361C6C" w:rsidRPr="00187724" w:rsidRDefault="00361C6C" w:rsidP="00361C6C">
            <w:pPr>
              <w:spacing w:before="76"/>
              <w:ind w:right="229"/>
              <w:rPr>
                <w:rFonts w:eastAsia="Arial" w:cs="Arial"/>
                <w:sz w:val="18"/>
                <w:szCs w:val="18"/>
                <w:lang w:val="es-ES"/>
              </w:rPr>
            </w:pPr>
          </w:p>
        </w:tc>
        <w:tc>
          <w:tcPr>
            <w:tcW w:w="2409" w:type="dxa"/>
            <w:vMerge/>
          </w:tcPr>
          <w:p w:rsidR="00361C6C" w:rsidRPr="00187724" w:rsidRDefault="00361C6C" w:rsidP="00361C6C">
            <w:pPr>
              <w:autoSpaceDE w:val="0"/>
              <w:autoSpaceDN w:val="0"/>
              <w:spacing w:line="208" w:lineRule="auto"/>
              <w:ind w:right="96"/>
              <w:jc w:val="both"/>
              <w:rPr>
                <w:sz w:val="18"/>
                <w:szCs w:val="18"/>
                <w:lang w:val="es-ES" w:eastAsia="es-ES" w:bidi="es-ES"/>
              </w:rPr>
            </w:pPr>
          </w:p>
        </w:tc>
        <w:tc>
          <w:tcPr>
            <w:tcW w:w="6237" w:type="dxa"/>
          </w:tcPr>
          <w:p w:rsidR="00361C6C" w:rsidRPr="00361C6C" w:rsidRDefault="00361C6C" w:rsidP="00361C6C">
            <w:pPr>
              <w:rPr>
                <w:rFonts w:cs="Times New Roman"/>
                <w:sz w:val="18"/>
                <w:szCs w:val="18"/>
                <w:lang w:val="es-ES_tradnl"/>
              </w:rPr>
            </w:pPr>
            <w:r w:rsidRPr="00361C6C">
              <w:rPr>
                <w:rFonts w:cs="Times New Roman"/>
                <w:sz w:val="18"/>
                <w:szCs w:val="18"/>
                <w:lang w:val="es-ES_tradnl"/>
              </w:rPr>
              <w:t xml:space="preserve">Docentes y estudiantes  demuestran  flexibilidad para el cambio y la adaptación a circunstancias diversas, orientados a objetivos de mejora personal o </w:t>
            </w:r>
            <w:proofErr w:type="gramStart"/>
            <w:r w:rsidRPr="00361C6C">
              <w:rPr>
                <w:rFonts w:cs="Times New Roman"/>
                <w:sz w:val="18"/>
                <w:szCs w:val="18"/>
                <w:lang w:val="es-ES_tradnl"/>
              </w:rPr>
              <w:t>grupal .</w:t>
            </w:r>
            <w:proofErr w:type="gramEnd"/>
          </w:p>
        </w:tc>
      </w:tr>
      <w:tr w:rsidR="00882812" w:rsidRPr="00361C6C" w:rsidTr="00470AD1">
        <w:trPr>
          <w:trHeight w:val="1079"/>
        </w:trPr>
        <w:tc>
          <w:tcPr>
            <w:tcW w:w="1277" w:type="dxa"/>
            <w:vMerge/>
            <w:shd w:val="clear" w:color="auto" w:fill="D5DCE4" w:themeFill="text2" w:themeFillTint="33"/>
          </w:tcPr>
          <w:p w:rsidR="00361C6C" w:rsidRPr="00361C6C" w:rsidRDefault="00361C6C" w:rsidP="00361C6C">
            <w:pPr>
              <w:rPr>
                <w:rFonts w:cs="Times New Roman"/>
                <w:b/>
                <w:lang w:val="es-ES_tradnl"/>
              </w:rPr>
            </w:pPr>
          </w:p>
        </w:tc>
        <w:tc>
          <w:tcPr>
            <w:tcW w:w="1134" w:type="dxa"/>
          </w:tcPr>
          <w:p w:rsidR="00361C6C" w:rsidRPr="00187724" w:rsidRDefault="00361C6C" w:rsidP="00361C6C">
            <w:pPr>
              <w:rPr>
                <w:rFonts w:eastAsia="Arial" w:cs="Arial"/>
                <w:sz w:val="18"/>
                <w:szCs w:val="18"/>
                <w:lang w:val="es-ES"/>
              </w:rPr>
            </w:pPr>
            <w:r w:rsidRPr="00187724">
              <w:rPr>
                <w:rFonts w:eastAsia="Arial" w:cs="Arial"/>
                <w:sz w:val="18"/>
                <w:szCs w:val="18"/>
                <w:lang w:val="es-ES"/>
              </w:rPr>
              <w:t>Superación</w:t>
            </w:r>
          </w:p>
          <w:p w:rsidR="00361C6C" w:rsidRPr="00187724" w:rsidRDefault="00361C6C" w:rsidP="00361C6C">
            <w:pPr>
              <w:rPr>
                <w:rFonts w:eastAsia="Arial" w:cs="Arial"/>
                <w:sz w:val="18"/>
                <w:szCs w:val="18"/>
                <w:lang w:val="es-ES"/>
              </w:rPr>
            </w:pPr>
            <w:r w:rsidRPr="00187724">
              <w:rPr>
                <w:rFonts w:eastAsia="Arial" w:cs="Arial"/>
                <w:sz w:val="18"/>
                <w:szCs w:val="18"/>
                <w:lang w:val="es-ES"/>
              </w:rPr>
              <w:t xml:space="preserve"> personal</w:t>
            </w:r>
          </w:p>
          <w:p w:rsidR="00361C6C" w:rsidRPr="00187724" w:rsidRDefault="00361C6C" w:rsidP="00361C6C">
            <w:pPr>
              <w:rPr>
                <w:rFonts w:eastAsia="Arial" w:cs="Arial"/>
                <w:sz w:val="18"/>
                <w:szCs w:val="18"/>
                <w:lang w:val="es-ES"/>
              </w:rPr>
            </w:pPr>
          </w:p>
          <w:p w:rsidR="00361C6C" w:rsidRPr="00187724" w:rsidRDefault="00361C6C" w:rsidP="00361C6C">
            <w:pPr>
              <w:rPr>
                <w:rFonts w:eastAsia="Arial" w:cs="Arial"/>
                <w:sz w:val="18"/>
                <w:szCs w:val="18"/>
                <w:lang w:val="es-ES"/>
              </w:rPr>
            </w:pPr>
          </w:p>
        </w:tc>
        <w:tc>
          <w:tcPr>
            <w:tcW w:w="2409" w:type="dxa"/>
          </w:tcPr>
          <w:p w:rsidR="00361C6C" w:rsidRPr="00187724" w:rsidRDefault="00361C6C" w:rsidP="00361C6C">
            <w:pPr>
              <w:autoSpaceDE w:val="0"/>
              <w:autoSpaceDN w:val="0"/>
              <w:spacing w:line="221" w:lineRule="exact"/>
              <w:rPr>
                <w:sz w:val="18"/>
                <w:szCs w:val="18"/>
                <w:lang w:val="es-ES" w:eastAsia="es-ES" w:bidi="es-ES"/>
              </w:rPr>
            </w:pPr>
            <w:r w:rsidRPr="00187724">
              <w:rPr>
                <w:sz w:val="18"/>
                <w:szCs w:val="18"/>
                <w:lang w:val="es-ES" w:eastAsia="es-ES" w:bidi="es-ES"/>
              </w:rPr>
              <w:t>Disposición a adquirir cualidades que mejorarán el propio desempeño  y aumentarán el estado de satisfacción consigo mismo y con las circunstancias.</w:t>
            </w:r>
          </w:p>
        </w:tc>
        <w:tc>
          <w:tcPr>
            <w:tcW w:w="6237" w:type="dxa"/>
          </w:tcPr>
          <w:p w:rsidR="00361C6C" w:rsidRPr="00361C6C" w:rsidRDefault="00361C6C" w:rsidP="00361C6C">
            <w:pPr>
              <w:rPr>
                <w:rFonts w:cs="Times New Roman"/>
                <w:sz w:val="18"/>
                <w:szCs w:val="18"/>
                <w:lang w:val="es-ES"/>
              </w:rPr>
            </w:pPr>
          </w:p>
          <w:p w:rsidR="00361C6C" w:rsidRPr="00361C6C" w:rsidRDefault="00361C6C" w:rsidP="00361C6C">
            <w:pPr>
              <w:rPr>
                <w:rFonts w:cs="Times New Roman"/>
                <w:sz w:val="18"/>
                <w:szCs w:val="18"/>
                <w:lang w:val="es-ES"/>
              </w:rPr>
            </w:pPr>
            <w:r w:rsidRPr="00361C6C">
              <w:rPr>
                <w:rFonts w:cs="Times New Roman"/>
                <w:sz w:val="18"/>
                <w:szCs w:val="18"/>
                <w:lang w:val="es-ES"/>
              </w:rPr>
              <w:t>Docentes y estudiantes utilizan sus cualidades y recursos al máximo posible para cumplir con éxito las metas que se proponen a nivel personal y colectivo</w:t>
            </w:r>
          </w:p>
        </w:tc>
      </w:tr>
    </w:tbl>
    <w:p w:rsidR="00361C6C" w:rsidRPr="00361C6C" w:rsidRDefault="00361C6C" w:rsidP="00361C6C">
      <w:pPr>
        <w:spacing w:after="0" w:line="240" w:lineRule="auto"/>
        <w:rPr>
          <w:rFonts w:ascii="Calibri" w:eastAsia="Calibri" w:hAnsi="Calibri" w:cs="Times New Roman"/>
          <w:b/>
          <w:lang w:val="es-ES_tradnl"/>
        </w:rPr>
      </w:pPr>
    </w:p>
    <w:p w:rsidR="00361C6C" w:rsidRDefault="00361C6C" w:rsidP="00361C6C">
      <w:pPr>
        <w:spacing w:after="0" w:line="240" w:lineRule="auto"/>
        <w:rPr>
          <w:rFonts w:ascii="Calibri" w:eastAsia="Calibri" w:hAnsi="Calibri" w:cs="Times New Roman"/>
          <w:b/>
          <w:lang w:val="es-ES_tradnl"/>
        </w:rPr>
      </w:pPr>
    </w:p>
    <w:p w:rsidR="004636FE" w:rsidRDefault="004636FE" w:rsidP="00361C6C">
      <w:pPr>
        <w:spacing w:after="0" w:line="240" w:lineRule="auto"/>
        <w:rPr>
          <w:rFonts w:ascii="Calibri" w:eastAsia="Calibri" w:hAnsi="Calibri" w:cs="Times New Roman"/>
          <w:b/>
          <w:lang w:val="es-ES_tradnl"/>
        </w:rPr>
      </w:pPr>
    </w:p>
    <w:p w:rsidR="004636FE" w:rsidRDefault="004636FE" w:rsidP="00361C6C">
      <w:pPr>
        <w:spacing w:after="0" w:line="240" w:lineRule="auto"/>
        <w:rPr>
          <w:rFonts w:ascii="Calibri" w:eastAsia="Calibri" w:hAnsi="Calibri" w:cs="Times New Roman"/>
          <w:b/>
          <w:lang w:val="es-ES_tradnl"/>
        </w:rPr>
      </w:pPr>
    </w:p>
    <w:p w:rsidR="004636FE" w:rsidRDefault="004636FE" w:rsidP="00361C6C">
      <w:pPr>
        <w:spacing w:after="0" w:line="240" w:lineRule="auto"/>
        <w:rPr>
          <w:rFonts w:ascii="Calibri" w:eastAsia="Calibri" w:hAnsi="Calibri" w:cs="Times New Roman"/>
          <w:b/>
          <w:lang w:val="es-ES_tradnl"/>
        </w:rPr>
      </w:pPr>
    </w:p>
    <w:p w:rsidR="00BA5B73" w:rsidRDefault="00BA5B73" w:rsidP="00361C6C">
      <w:pPr>
        <w:spacing w:after="0" w:line="240" w:lineRule="auto"/>
        <w:rPr>
          <w:rFonts w:ascii="Calibri" w:eastAsia="Calibri" w:hAnsi="Calibri" w:cs="Times New Roman"/>
          <w:b/>
          <w:lang w:val="es-ES_tradnl"/>
        </w:rPr>
      </w:pPr>
    </w:p>
    <w:p w:rsidR="00BA5B73" w:rsidRDefault="00BA5B73" w:rsidP="00361C6C">
      <w:pPr>
        <w:spacing w:after="0" w:line="240" w:lineRule="auto"/>
        <w:rPr>
          <w:rFonts w:ascii="Calibri" w:eastAsia="Calibri" w:hAnsi="Calibri" w:cs="Times New Roman"/>
          <w:b/>
          <w:lang w:val="es-ES_tradnl"/>
        </w:rPr>
      </w:pPr>
    </w:p>
    <w:p w:rsidR="00BA5B73" w:rsidRDefault="00BA5B73" w:rsidP="00361C6C">
      <w:pPr>
        <w:spacing w:after="0" w:line="240" w:lineRule="auto"/>
        <w:rPr>
          <w:rFonts w:ascii="Calibri" w:eastAsia="Calibri" w:hAnsi="Calibri" w:cs="Times New Roman"/>
          <w:b/>
          <w:lang w:val="es-ES_tradnl"/>
        </w:rPr>
      </w:pPr>
    </w:p>
    <w:p w:rsidR="00BA5B73" w:rsidRDefault="00BA5B73" w:rsidP="00361C6C">
      <w:pPr>
        <w:spacing w:after="0" w:line="240" w:lineRule="auto"/>
        <w:rPr>
          <w:rFonts w:ascii="Calibri" w:eastAsia="Calibri" w:hAnsi="Calibri" w:cs="Times New Roman"/>
          <w:b/>
          <w:lang w:val="es-ES_tradnl"/>
        </w:rPr>
      </w:pPr>
    </w:p>
    <w:p w:rsidR="00BA5B73" w:rsidRPr="00361C6C" w:rsidRDefault="00BA5B73" w:rsidP="00361C6C">
      <w:pPr>
        <w:spacing w:after="0" w:line="240" w:lineRule="auto"/>
        <w:rPr>
          <w:rFonts w:ascii="Calibri" w:eastAsia="Calibri" w:hAnsi="Calibri" w:cs="Times New Roman"/>
          <w:b/>
          <w:lang w:val="es-ES_tradnl"/>
        </w:rPr>
      </w:pPr>
    </w:p>
    <w:p w:rsidR="00063EBC" w:rsidRDefault="00063EBC" w:rsidP="00867CD3">
      <w:pPr>
        <w:widowControl w:val="0"/>
        <w:spacing w:after="0" w:line="240" w:lineRule="auto"/>
        <w:rPr>
          <w:rFonts w:ascii="Times New Roman" w:eastAsia="Calibri" w:hAnsi="Times New Roman" w:cs="Times New Roman"/>
          <w:b/>
          <w:color w:val="000000"/>
          <w:sz w:val="32"/>
          <w:szCs w:val="32"/>
          <w:lang w:val="es-ES_tradnl"/>
        </w:rPr>
      </w:pPr>
    </w:p>
    <w:p w:rsidR="001442DE" w:rsidRDefault="001442DE" w:rsidP="00867CD3">
      <w:pPr>
        <w:widowControl w:val="0"/>
        <w:spacing w:after="0" w:line="240" w:lineRule="auto"/>
        <w:rPr>
          <w:rFonts w:ascii="Times New Roman" w:eastAsia="Calibri" w:hAnsi="Times New Roman" w:cs="Times New Roman"/>
          <w:b/>
          <w:color w:val="000000"/>
          <w:sz w:val="32"/>
          <w:szCs w:val="32"/>
          <w:lang w:val="es-ES_tradnl"/>
        </w:rPr>
      </w:pPr>
    </w:p>
    <w:p w:rsidR="001442DE" w:rsidRPr="0006167B" w:rsidRDefault="001442DE" w:rsidP="00867CD3">
      <w:pPr>
        <w:widowControl w:val="0"/>
        <w:spacing w:after="0" w:line="240" w:lineRule="auto"/>
        <w:rPr>
          <w:rFonts w:ascii="Times New Roman" w:eastAsia="Calibri" w:hAnsi="Times New Roman" w:cs="Times New Roman"/>
          <w:b/>
          <w:color w:val="000000"/>
          <w:sz w:val="32"/>
          <w:szCs w:val="32"/>
          <w:lang w:val="es-ES_tradnl"/>
        </w:rPr>
      </w:pPr>
    </w:p>
    <w:p w:rsidR="00063EBC" w:rsidRPr="001B3AC6" w:rsidRDefault="001B3AC6" w:rsidP="001B3AC6">
      <w:pPr>
        <w:pStyle w:val="Lista"/>
        <w:rPr>
          <w:rFonts w:ascii="Arial" w:hAnsi="Arial" w:cs="Arial"/>
          <w:b/>
          <w:sz w:val="32"/>
          <w:szCs w:val="32"/>
          <w:lang w:val="es-ES_tradnl"/>
        </w:rPr>
      </w:pPr>
      <w:r>
        <w:rPr>
          <w:rFonts w:ascii="Arial" w:hAnsi="Arial" w:cs="Arial"/>
          <w:b/>
          <w:sz w:val="32"/>
          <w:szCs w:val="32"/>
          <w:lang w:val="es-ES_tradnl"/>
        </w:rPr>
        <w:t xml:space="preserve">    Lema institucional </w:t>
      </w:r>
    </w:p>
    <w:p w:rsidR="006022B2" w:rsidRPr="001B3AC6" w:rsidRDefault="00063EBC" w:rsidP="00BA5B73">
      <w:pPr>
        <w:pStyle w:val="Textoindependienteprimerasangra2"/>
        <w:rPr>
          <w:rFonts w:ascii="Arial" w:hAnsi="Arial" w:cs="Arial"/>
          <w:b/>
          <w:sz w:val="32"/>
          <w:szCs w:val="32"/>
          <w:lang w:val="es-ES_tradnl"/>
        </w:rPr>
      </w:pPr>
      <w:r w:rsidRPr="001B3AC6">
        <w:rPr>
          <w:rFonts w:ascii="Arial" w:hAnsi="Arial" w:cs="Arial"/>
          <w:b/>
          <w:sz w:val="32"/>
          <w:szCs w:val="32"/>
          <w:lang w:val="es-ES_tradnl"/>
        </w:rPr>
        <w:t xml:space="preserve">PUNTUALIDAD – DISCIPLINA </w:t>
      </w:r>
      <w:r w:rsidR="006022B2" w:rsidRPr="001B3AC6">
        <w:rPr>
          <w:rFonts w:ascii="Arial" w:hAnsi="Arial" w:cs="Arial"/>
          <w:b/>
          <w:sz w:val="32"/>
          <w:szCs w:val="32"/>
          <w:lang w:val="es-ES_tradnl"/>
        </w:rPr>
        <w:t>–</w:t>
      </w:r>
      <w:r w:rsidR="00BA5B73" w:rsidRPr="001B3AC6">
        <w:rPr>
          <w:rFonts w:ascii="Arial" w:hAnsi="Arial" w:cs="Arial"/>
          <w:b/>
          <w:sz w:val="32"/>
          <w:szCs w:val="32"/>
          <w:lang w:val="es-ES_tradnl"/>
        </w:rPr>
        <w:t xml:space="preserve"> EFICIENCIA</w:t>
      </w:r>
    </w:p>
    <w:p w:rsidR="006022B2" w:rsidRPr="001B3AC6" w:rsidRDefault="006022B2" w:rsidP="006022B2">
      <w:pPr>
        <w:spacing w:after="0" w:line="240" w:lineRule="auto"/>
        <w:ind w:left="284"/>
        <w:contextualSpacing/>
        <w:jc w:val="both"/>
        <w:rPr>
          <w:rFonts w:ascii="Arial" w:eastAsia="Times New Roman" w:hAnsi="Arial" w:cs="Arial"/>
          <w:b/>
          <w:bCs/>
          <w:lang w:val="es-ES"/>
        </w:rPr>
      </w:pPr>
    </w:p>
    <w:p w:rsidR="006022B2" w:rsidRPr="001B3AC6" w:rsidRDefault="0006167B" w:rsidP="0006167B">
      <w:pPr>
        <w:pStyle w:val="Lista3"/>
        <w:ind w:left="0" w:firstLine="0"/>
        <w:rPr>
          <w:rFonts w:ascii="Arial" w:hAnsi="Arial" w:cs="Arial"/>
          <w:bCs/>
          <w:sz w:val="20"/>
          <w:szCs w:val="20"/>
        </w:rPr>
      </w:pPr>
      <w:r w:rsidRPr="001B3AC6">
        <w:rPr>
          <w:rFonts w:ascii="Arial" w:hAnsi="Arial" w:cs="Arial"/>
        </w:rPr>
        <w:t xml:space="preserve"> </w:t>
      </w:r>
      <w:r w:rsidR="001B3AC6">
        <w:rPr>
          <w:rFonts w:ascii="Arial" w:hAnsi="Arial" w:cs="Arial"/>
        </w:rPr>
        <w:t xml:space="preserve">      </w:t>
      </w:r>
      <w:r w:rsidR="006022B2" w:rsidRPr="001B3AC6">
        <w:rPr>
          <w:rFonts w:ascii="Arial" w:hAnsi="Arial" w:cs="Arial"/>
          <w:b/>
          <w:sz w:val="28"/>
          <w:szCs w:val="28"/>
        </w:rPr>
        <w:t>Diagnóstico de los resultados de la gestión de la</w:t>
      </w:r>
      <w:r w:rsidR="006022B2" w:rsidRPr="001B3AC6">
        <w:rPr>
          <w:rFonts w:ascii="Arial" w:hAnsi="Arial" w:cs="Arial"/>
          <w:b/>
          <w:spacing w:val="-5"/>
          <w:sz w:val="28"/>
          <w:szCs w:val="28"/>
        </w:rPr>
        <w:t xml:space="preserve"> </w:t>
      </w:r>
      <w:r w:rsidR="006022B2" w:rsidRPr="001B3AC6">
        <w:rPr>
          <w:rFonts w:ascii="Arial" w:hAnsi="Arial" w:cs="Arial"/>
          <w:b/>
          <w:sz w:val="28"/>
          <w:szCs w:val="28"/>
        </w:rPr>
        <w:t>IE</w:t>
      </w:r>
      <w:r w:rsidR="006022B2" w:rsidRPr="001B3AC6">
        <w:rPr>
          <w:rFonts w:ascii="Arial" w:hAnsi="Arial" w:cs="Arial"/>
        </w:rPr>
        <w:t>:</w:t>
      </w:r>
    </w:p>
    <w:p w:rsidR="009451EF" w:rsidRPr="001B3AC6" w:rsidRDefault="009451EF" w:rsidP="009451EF">
      <w:pPr>
        <w:widowControl w:val="0"/>
        <w:spacing w:after="0" w:line="240" w:lineRule="auto"/>
        <w:ind w:left="284"/>
        <w:jc w:val="both"/>
        <w:rPr>
          <w:rFonts w:ascii="Arial" w:eastAsia="Calibri" w:hAnsi="Arial" w:cs="Arial"/>
          <w:bCs/>
          <w:sz w:val="20"/>
          <w:szCs w:val="20"/>
        </w:rPr>
      </w:pPr>
    </w:p>
    <w:p w:rsidR="001562A9" w:rsidRPr="001B3AC6" w:rsidRDefault="006022B2" w:rsidP="00BA5B73">
      <w:pPr>
        <w:pStyle w:val="Textoindependienteprimerasangra2"/>
        <w:rPr>
          <w:rFonts w:ascii="Arial" w:hAnsi="Arial" w:cs="Arial"/>
        </w:rPr>
      </w:pPr>
      <w:r w:rsidRPr="001B3AC6">
        <w:rPr>
          <w:rFonts w:ascii="Arial" w:hAnsi="Arial" w:cs="Arial"/>
        </w:rPr>
        <w:t>En el transcurso de la formulación del instrumento de gestión a mediano plazo, analizamos y evaluamos los diferentes resultados de gestión escolar que se han obtenido en la institución educativa, teniendo como referente, la inform</w:t>
      </w:r>
      <w:r w:rsidR="0002064C" w:rsidRPr="001B3AC6">
        <w:rPr>
          <w:rFonts w:ascii="Arial" w:hAnsi="Arial" w:cs="Arial"/>
        </w:rPr>
        <w:t>ación histórica de los años 2017, 2018 y 2019</w:t>
      </w:r>
      <w:r w:rsidRPr="001B3AC6">
        <w:rPr>
          <w:rFonts w:ascii="Arial" w:hAnsi="Arial" w:cs="Arial"/>
        </w:rPr>
        <w:t>. El análisis situacional parte de la verificación y revisión de los aspectos: resultados de aprendizaje de evaluaciones estandarizadas (ECE, primaria y secundaria) y no estandarizadas (</w:t>
      </w:r>
      <w:r w:rsidRPr="001B3AC6">
        <w:rPr>
          <w:rFonts w:ascii="Arial" w:hAnsi="Arial" w:cs="Arial"/>
          <w:b/>
        </w:rPr>
        <w:t>actas</w:t>
      </w:r>
      <w:r w:rsidRPr="001B3AC6">
        <w:rPr>
          <w:rFonts w:ascii="Arial" w:hAnsi="Arial" w:cs="Arial"/>
        </w:rPr>
        <w:t>), resultados de los compromisos de gestión escolar, resultados de eficiencia interna, resultados del funcionamiento de la IE y análisis del entorno, relacionados con nuestra visión y misión institucional.</w:t>
      </w:r>
    </w:p>
    <w:p w:rsidR="006022B2" w:rsidRPr="001B3AC6" w:rsidRDefault="006022B2" w:rsidP="00D6636E">
      <w:pPr>
        <w:pStyle w:val="Lista4"/>
        <w:numPr>
          <w:ilvl w:val="1"/>
          <w:numId w:val="5"/>
        </w:numPr>
        <w:rPr>
          <w:rFonts w:ascii="Arial" w:hAnsi="Arial" w:cs="Arial"/>
        </w:rPr>
      </w:pPr>
      <w:r w:rsidRPr="001B3AC6">
        <w:rPr>
          <w:rFonts w:ascii="Arial" w:hAnsi="Arial" w:cs="Arial"/>
        </w:rPr>
        <w:t>Resultados de aprendizaje de evaluaciones no estandarizadas (actas) de la I.E.</w:t>
      </w:r>
    </w:p>
    <w:p w:rsidR="006022B2" w:rsidRPr="001B3AC6" w:rsidRDefault="006022B2" w:rsidP="00D604A7">
      <w:pPr>
        <w:pStyle w:val="Textoindependienteprimerasangra2"/>
        <w:rPr>
          <w:rFonts w:ascii="Arial" w:eastAsia="Calibri" w:hAnsi="Arial" w:cs="Arial"/>
        </w:rPr>
      </w:pPr>
      <w:r w:rsidRPr="001B3AC6">
        <w:rPr>
          <w:rFonts w:ascii="Arial" w:hAnsi="Arial" w:cs="Arial"/>
          <w:lang w:val="es-ES"/>
        </w:rPr>
        <w:t>Estos resultados de aprendizaje están referidos a las evaluaciones que el docente registra luego de aplicar diversas estrategias de recojo de información establecidas en las programaciones curriculares del aula, unidades de aprendizaje por periodo, sesiones de aprendizajes, módulos y otros proyectos que realiza, implicando el análisis de un conjunto de indicadores relevantes evaluados, evidenciando el avance de las competencias, capacidades y desempeños logrados según el estándar.</w:t>
      </w:r>
      <w:r w:rsidRPr="001B3AC6">
        <w:rPr>
          <w:rFonts w:ascii="Arial" w:eastAsia="Calibri" w:hAnsi="Arial" w:cs="Arial"/>
        </w:rPr>
        <w:t xml:space="preserve"> Esta información refiere directamente a las calificaciones diarias de evaluaciones no estandarizadas que realizan los docentes a los estudiantes en las diferentes áreas curriculares en cada nivel; sistematizadas en las actas finales de calificación.</w:t>
      </w:r>
    </w:p>
    <w:p w:rsidR="006022B2" w:rsidRPr="001B3AC6" w:rsidRDefault="006022B2" w:rsidP="006022B2">
      <w:pPr>
        <w:widowControl w:val="0"/>
        <w:spacing w:after="0" w:line="240" w:lineRule="auto"/>
        <w:ind w:left="709"/>
        <w:jc w:val="both"/>
        <w:rPr>
          <w:rFonts w:ascii="Arial" w:eastAsia="Calibri" w:hAnsi="Arial" w:cs="Arial"/>
          <w:color w:val="000000"/>
          <w:sz w:val="20"/>
          <w:szCs w:val="20"/>
          <w:lang w:eastAsia="es-PE"/>
        </w:rPr>
      </w:pPr>
    </w:p>
    <w:p w:rsidR="006022B2" w:rsidRPr="001B3AC6" w:rsidRDefault="006022B2" w:rsidP="00D6636E">
      <w:pPr>
        <w:pStyle w:val="Lista4"/>
        <w:numPr>
          <w:ilvl w:val="1"/>
          <w:numId w:val="5"/>
        </w:numPr>
        <w:rPr>
          <w:rFonts w:ascii="Arial" w:hAnsi="Arial" w:cs="Arial"/>
        </w:rPr>
      </w:pPr>
      <w:bookmarkStart w:id="1" w:name="_Hlk510915350"/>
      <w:r w:rsidRPr="001B3AC6">
        <w:rPr>
          <w:rFonts w:ascii="Arial" w:hAnsi="Arial" w:cs="Arial"/>
        </w:rPr>
        <w:t>Resultados de aprendizaje de evaluaciones estandarizadas (ECE) aplicada a la I.E.</w:t>
      </w:r>
      <w:bookmarkEnd w:id="1"/>
    </w:p>
    <w:p w:rsidR="006022B2" w:rsidRPr="001B3AC6" w:rsidRDefault="006022B2" w:rsidP="00D604A7">
      <w:pPr>
        <w:pStyle w:val="Textoindependienteprimerasangra2"/>
        <w:rPr>
          <w:rFonts w:ascii="Arial" w:hAnsi="Arial" w:cs="Arial"/>
          <w:lang w:val="es-ES"/>
        </w:rPr>
      </w:pPr>
      <w:r w:rsidRPr="001B3AC6">
        <w:rPr>
          <w:rFonts w:ascii="Arial" w:hAnsi="Arial" w:cs="Arial"/>
          <w:lang w:val="es-ES"/>
        </w:rPr>
        <w:t>Estas calificaciones están referidas a la ECE. Siendo una evaluación a gran escala que cada año aplica el Ministerio de Educación para recoger información acerca de los aprendizajes de los estudiantes de segundo grado de primaria y segundo año de secundaria, nos permite conocer e identificar con mayor asertividad los aspectos que se deben reforzar en la competencia lectora y competencia matemáticas. Así poder tomar decisiones pertinentes en la mejorar de los aprendizajes del qué y cuánto aprenden nuestros estudiantes.</w:t>
      </w:r>
    </w:p>
    <w:p w:rsidR="004636FE" w:rsidRPr="001B3AC6" w:rsidRDefault="004636FE" w:rsidP="001B3AC6">
      <w:pPr>
        <w:spacing w:after="0" w:line="240" w:lineRule="auto"/>
        <w:contextualSpacing/>
        <w:jc w:val="both"/>
        <w:rPr>
          <w:rFonts w:ascii="Arial" w:eastAsia="Calibri" w:hAnsi="Arial" w:cs="Arial"/>
          <w:b/>
          <w:noProof/>
          <w:sz w:val="20"/>
          <w:szCs w:val="20"/>
        </w:rPr>
      </w:pPr>
    </w:p>
    <w:p w:rsidR="004636FE" w:rsidRPr="001B3AC6" w:rsidRDefault="004636FE" w:rsidP="006022B2">
      <w:pPr>
        <w:spacing w:after="0" w:line="240" w:lineRule="auto"/>
        <w:ind w:left="360"/>
        <w:contextualSpacing/>
        <w:jc w:val="both"/>
        <w:rPr>
          <w:rFonts w:ascii="Arial" w:eastAsia="Calibri" w:hAnsi="Arial" w:cs="Arial"/>
          <w:b/>
          <w:noProof/>
          <w:sz w:val="20"/>
          <w:szCs w:val="20"/>
        </w:rPr>
      </w:pPr>
    </w:p>
    <w:p w:rsidR="006022B2" w:rsidRPr="001B3AC6" w:rsidRDefault="0006167B" w:rsidP="0006167B">
      <w:pPr>
        <w:pStyle w:val="Lista"/>
        <w:rPr>
          <w:rFonts w:ascii="Arial" w:hAnsi="Arial" w:cs="Arial"/>
          <w:noProof/>
        </w:rPr>
      </w:pPr>
      <w:r w:rsidRPr="001B3AC6">
        <w:rPr>
          <w:rFonts w:ascii="Arial" w:hAnsi="Arial" w:cs="Arial"/>
          <w:noProof/>
        </w:rPr>
        <w:t xml:space="preserve">     </w:t>
      </w:r>
      <w:r w:rsidR="006022B2" w:rsidRPr="001B3AC6">
        <w:rPr>
          <w:rFonts w:ascii="Arial" w:hAnsi="Arial" w:cs="Arial"/>
          <w:noProof/>
        </w:rPr>
        <w:t>Resultados de Aprendizaje del NIVEL PRIMARIA.</w:t>
      </w:r>
    </w:p>
    <w:p w:rsidR="006022B2" w:rsidRPr="001B3AC6" w:rsidRDefault="006022B2" w:rsidP="00D604A7">
      <w:pPr>
        <w:pStyle w:val="Textoindependienteprimerasangra2"/>
        <w:rPr>
          <w:rFonts w:ascii="Arial" w:hAnsi="Arial" w:cs="Arial"/>
          <w:noProof/>
          <w:lang w:eastAsia="es-PE"/>
        </w:rPr>
      </w:pPr>
      <w:r w:rsidRPr="001B3AC6">
        <w:rPr>
          <w:rFonts w:ascii="Arial" w:hAnsi="Arial" w:cs="Arial"/>
          <w:noProof/>
          <w:lang w:eastAsia="es-PE"/>
        </w:rPr>
        <w:t>Para el caso del nivel primaria las calificaciones que se concideran en el análisis son: AD, A, B y C. Los gráficos que a continuación presentamos, evidencian resultados en ese orden, con sus respectivas interpretaciones, como producto de la reflexión conjunta de toda la comunidad educativa sobre los logros obtenidos por los estudiantes en todas las áreas curriculares del nivel primaria</w:t>
      </w:r>
      <w:r w:rsidR="0002064C" w:rsidRPr="001B3AC6">
        <w:rPr>
          <w:rFonts w:ascii="Arial" w:hAnsi="Arial" w:cs="Arial"/>
          <w:noProof/>
          <w:lang w:eastAsia="es-PE"/>
        </w:rPr>
        <w:t xml:space="preserve"> correspondiente a los años 2017, 2018 y 2019</w:t>
      </w:r>
      <w:r w:rsidRPr="001B3AC6">
        <w:rPr>
          <w:rFonts w:ascii="Arial" w:hAnsi="Arial" w:cs="Arial"/>
          <w:noProof/>
          <w:lang w:eastAsia="es-PE"/>
        </w:rPr>
        <w:t>.</w:t>
      </w:r>
    </w:p>
    <w:p w:rsidR="00D91406" w:rsidRDefault="00D91406" w:rsidP="00D604A7">
      <w:pPr>
        <w:pStyle w:val="Textoindependienteprimerasangra2"/>
        <w:rPr>
          <w:noProof/>
          <w:lang w:eastAsia="es-PE"/>
        </w:rPr>
      </w:pPr>
    </w:p>
    <w:p w:rsidR="00BA5B73" w:rsidRDefault="00BA5B73" w:rsidP="00D604A7">
      <w:pPr>
        <w:pStyle w:val="Textoindependienteprimerasangra2"/>
        <w:rPr>
          <w:noProof/>
          <w:lang w:eastAsia="es-PE"/>
        </w:rPr>
      </w:pPr>
    </w:p>
    <w:p w:rsidR="00BA5B73" w:rsidRDefault="00BA5B73" w:rsidP="00D604A7">
      <w:pPr>
        <w:pStyle w:val="Textoindependienteprimerasangra2"/>
        <w:rPr>
          <w:noProof/>
          <w:lang w:eastAsia="es-PE"/>
        </w:rPr>
      </w:pPr>
    </w:p>
    <w:p w:rsidR="00D91406" w:rsidRPr="006022B2" w:rsidRDefault="00D91406" w:rsidP="00D604A7">
      <w:pPr>
        <w:pStyle w:val="Textoindependienteprimerasangra2"/>
        <w:rPr>
          <w:noProof/>
          <w:lang w:eastAsia="es-PE"/>
        </w:rPr>
      </w:pPr>
    </w:p>
    <w:tbl>
      <w:tblPr>
        <w:tblStyle w:val="Tablaconcuadrcula"/>
        <w:tblW w:w="10603" w:type="dxa"/>
        <w:tblInd w:w="-147" w:type="dxa"/>
        <w:tblLayout w:type="fixed"/>
        <w:tblLook w:val="04A0" w:firstRow="1" w:lastRow="0" w:firstColumn="1" w:lastColumn="0" w:noHBand="0" w:noVBand="1"/>
      </w:tblPr>
      <w:tblGrid>
        <w:gridCol w:w="5104"/>
        <w:gridCol w:w="5499"/>
      </w:tblGrid>
      <w:tr w:rsidR="006022B2" w:rsidRPr="006022B2" w:rsidTr="0064644D">
        <w:trPr>
          <w:trHeight w:val="373"/>
        </w:trPr>
        <w:tc>
          <w:tcPr>
            <w:tcW w:w="10603" w:type="dxa"/>
            <w:gridSpan w:val="2"/>
            <w:shd w:val="clear" w:color="auto" w:fill="A8D08D"/>
          </w:tcPr>
          <w:p w:rsidR="006022B2" w:rsidRPr="006022B2" w:rsidRDefault="006022B2" w:rsidP="006022B2">
            <w:pPr>
              <w:jc w:val="center"/>
              <w:rPr>
                <w:rFonts w:ascii="Times New Roman" w:hAnsi="Times New Roman"/>
                <w:b/>
                <w:sz w:val="24"/>
                <w:szCs w:val="24"/>
                <w:lang w:val="es-ES_tradnl"/>
              </w:rPr>
            </w:pPr>
            <w:r w:rsidRPr="006022B2">
              <w:rPr>
                <w:rFonts w:ascii="Times New Roman" w:eastAsia="Times New Roman" w:hAnsi="Times New Roman"/>
                <w:b/>
                <w:kern w:val="24"/>
              </w:rPr>
              <w:t>Descripción de los resultados de aprendizaje y análisis de los logros obtenidos – AD-A (GGE 1)</w:t>
            </w:r>
          </w:p>
        </w:tc>
      </w:tr>
      <w:tr w:rsidR="006022B2" w:rsidRPr="006022B2" w:rsidTr="0064644D">
        <w:trPr>
          <w:trHeight w:val="1812"/>
        </w:trPr>
        <w:tc>
          <w:tcPr>
            <w:tcW w:w="5104" w:type="dxa"/>
          </w:tcPr>
          <w:p w:rsidR="006022B2" w:rsidRDefault="006022B2" w:rsidP="002F4263">
            <w:pPr>
              <w:rPr>
                <w:bCs/>
                <w:sz w:val="18"/>
                <w:szCs w:val="18"/>
                <w:lang w:val="es-ES"/>
              </w:rPr>
            </w:pPr>
          </w:p>
          <w:p w:rsidR="00F96E9E" w:rsidRPr="00F96E9E" w:rsidRDefault="00CE427B" w:rsidP="00F96E9E">
            <w:pPr>
              <w:jc w:val="center"/>
              <w:rPr>
                <w:bCs/>
                <w:sz w:val="8"/>
                <w:szCs w:val="18"/>
                <w:lang w:val="es-ES"/>
              </w:rPr>
            </w:pPr>
            <w:r>
              <w:rPr>
                <w:rFonts w:asciiTheme="minorHAnsi" w:eastAsiaTheme="minorHAnsi" w:hAnsiTheme="minorHAnsi" w:cstheme="minorBidi"/>
                <w:color w:val="auto"/>
                <w:lang w:eastAsia="en-US"/>
              </w:rPr>
              <w:object w:dxaOrig="8625" w:dyaOrig="4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108pt" o:ole="">
                  <v:imagedata r:id="rId10" o:title=""/>
                </v:shape>
                <o:OLEObject Type="Embed" ProgID="PBrush" ShapeID="_x0000_i1025" DrawAspect="Content" ObjectID="_1710277638" r:id="rId11"/>
              </w:object>
            </w:r>
          </w:p>
        </w:tc>
        <w:tc>
          <w:tcPr>
            <w:tcW w:w="5499" w:type="dxa"/>
          </w:tcPr>
          <w:p w:rsidR="006022B2" w:rsidRDefault="006022B2" w:rsidP="009814C8">
            <w:pPr>
              <w:rPr>
                <w:rFonts w:ascii="Arial Nova Cond" w:hAnsi="Arial Nova Cond"/>
                <w:bCs/>
                <w:sz w:val="18"/>
                <w:szCs w:val="18"/>
                <w:lang w:val="es-ES"/>
              </w:rPr>
            </w:pPr>
          </w:p>
          <w:p w:rsidR="005709DA" w:rsidRDefault="005709DA" w:rsidP="009814C8">
            <w:pPr>
              <w:rPr>
                <w:sz w:val="18"/>
                <w:szCs w:val="18"/>
              </w:rPr>
            </w:pPr>
          </w:p>
          <w:p w:rsidR="005709DA" w:rsidRDefault="005709DA" w:rsidP="009814C8">
            <w:pPr>
              <w:rPr>
                <w:sz w:val="18"/>
                <w:szCs w:val="18"/>
              </w:rPr>
            </w:pPr>
          </w:p>
          <w:p w:rsidR="00A201DF" w:rsidRDefault="009814C8" w:rsidP="009814C8">
            <w:pPr>
              <w:rPr>
                <w:sz w:val="18"/>
                <w:szCs w:val="18"/>
              </w:rPr>
            </w:pPr>
            <w:r>
              <w:rPr>
                <w:sz w:val="18"/>
                <w:szCs w:val="18"/>
              </w:rPr>
              <w:t>Entre los años 2017 al 2019</w:t>
            </w:r>
            <w:proofErr w:type="gramStart"/>
            <w:r>
              <w:rPr>
                <w:sz w:val="18"/>
                <w:szCs w:val="18"/>
              </w:rPr>
              <w:t>,</w:t>
            </w:r>
            <w:r w:rsidR="0011687F">
              <w:rPr>
                <w:sz w:val="18"/>
                <w:szCs w:val="18"/>
              </w:rPr>
              <w:t>en</w:t>
            </w:r>
            <w:proofErr w:type="gramEnd"/>
            <w:r w:rsidR="0011687F">
              <w:rPr>
                <w:sz w:val="18"/>
                <w:szCs w:val="18"/>
              </w:rPr>
              <w:t xml:space="preserve"> </w:t>
            </w:r>
            <w:r>
              <w:rPr>
                <w:sz w:val="18"/>
                <w:szCs w:val="18"/>
              </w:rPr>
              <w:t xml:space="preserve"> las áreas de COM.,  MAT, P.S  y CT se aprecia fluctuaciones en</w:t>
            </w:r>
            <w:r w:rsidR="0011687F">
              <w:rPr>
                <w:sz w:val="18"/>
                <w:szCs w:val="18"/>
              </w:rPr>
              <w:t xml:space="preserve"> descensos en</w:t>
            </w:r>
            <w:r>
              <w:rPr>
                <w:sz w:val="18"/>
                <w:szCs w:val="18"/>
              </w:rPr>
              <w:t xml:space="preserve"> 2do y 6to </w:t>
            </w:r>
            <w:r w:rsidR="0011687F">
              <w:rPr>
                <w:sz w:val="18"/>
                <w:szCs w:val="18"/>
              </w:rPr>
              <w:t>grados; mientras en las demás  áreas las fluctuaciones son  mínimas.</w:t>
            </w:r>
          </w:p>
          <w:p w:rsidR="0011687F" w:rsidRDefault="0011687F" w:rsidP="009814C8">
            <w:pPr>
              <w:rPr>
                <w:sz w:val="18"/>
                <w:szCs w:val="18"/>
              </w:rPr>
            </w:pPr>
          </w:p>
          <w:p w:rsidR="0011687F" w:rsidRPr="009814C8" w:rsidRDefault="0011687F" w:rsidP="009814C8">
            <w:pPr>
              <w:rPr>
                <w:sz w:val="18"/>
                <w:szCs w:val="18"/>
              </w:rPr>
            </w:pPr>
          </w:p>
        </w:tc>
      </w:tr>
      <w:tr w:rsidR="006022B2" w:rsidRPr="006022B2" w:rsidTr="0064644D">
        <w:trPr>
          <w:trHeight w:val="373"/>
        </w:trPr>
        <w:tc>
          <w:tcPr>
            <w:tcW w:w="10603" w:type="dxa"/>
            <w:gridSpan w:val="2"/>
            <w:shd w:val="clear" w:color="auto" w:fill="E2EFD9"/>
          </w:tcPr>
          <w:p w:rsidR="006022B2" w:rsidRPr="006022B2" w:rsidRDefault="006022B2" w:rsidP="006022B2">
            <w:pPr>
              <w:jc w:val="center"/>
              <w:rPr>
                <w:b/>
                <w:sz w:val="24"/>
                <w:szCs w:val="24"/>
              </w:rPr>
            </w:pPr>
            <w:r w:rsidRPr="006022B2">
              <w:rPr>
                <w:b/>
                <w:sz w:val="24"/>
                <w:szCs w:val="24"/>
              </w:rPr>
              <w:t xml:space="preserve">RESULTADO DE APRENDIZAJE DEL AREA DE COMUNICACIÓN - </w:t>
            </w:r>
            <w:r w:rsidRPr="006022B2">
              <w:rPr>
                <w:rFonts w:ascii="Times New Roman" w:eastAsia="Times New Roman" w:hAnsi="Times New Roman"/>
                <w:b/>
                <w:kern w:val="24"/>
              </w:rPr>
              <w:t>AD-A</w:t>
            </w:r>
          </w:p>
          <w:p w:rsidR="006022B2" w:rsidRPr="006022B2" w:rsidRDefault="006022B2" w:rsidP="006022B2">
            <w:pPr>
              <w:jc w:val="center"/>
              <w:rPr>
                <w:b/>
                <w:sz w:val="4"/>
                <w:szCs w:val="4"/>
              </w:rPr>
            </w:pPr>
          </w:p>
        </w:tc>
      </w:tr>
      <w:tr w:rsidR="006022B2" w:rsidRPr="006022B2" w:rsidTr="0064644D">
        <w:trPr>
          <w:trHeight w:val="1726"/>
        </w:trPr>
        <w:tc>
          <w:tcPr>
            <w:tcW w:w="5104" w:type="dxa"/>
            <w:vAlign w:val="center"/>
          </w:tcPr>
          <w:p w:rsidR="00F96E9E" w:rsidRPr="000203E7" w:rsidRDefault="000203E7" w:rsidP="000203E7">
            <w:pPr>
              <w:rPr>
                <w:bCs/>
                <w:sz w:val="8"/>
                <w:szCs w:val="18"/>
                <w:lang w:val="es-ES"/>
              </w:rPr>
            </w:pPr>
            <w:r>
              <w:rPr>
                <w:bCs/>
                <w:sz w:val="8"/>
                <w:szCs w:val="18"/>
                <w:lang w:val="es-ES"/>
              </w:rPr>
              <w:t xml:space="preserve">                                   </w:t>
            </w:r>
            <w:r w:rsidR="00113253">
              <w:rPr>
                <w:bCs/>
                <w:sz w:val="8"/>
                <w:szCs w:val="18"/>
                <w:lang w:val="es-ES"/>
              </w:rPr>
              <w:t xml:space="preserve">                             </w:t>
            </w:r>
            <w:r w:rsidR="00EC32E7">
              <w:rPr>
                <w:noProof/>
              </w:rPr>
              <w:drawing>
                <wp:inline distT="0" distB="0" distL="0" distR="0" wp14:anchorId="5F1AB40F" wp14:editId="1E7A7CEA">
                  <wp:extent cx="3048851" cy="116311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9663" cy="1167242"/>
                          </a:xfrm>
                          <a:prstGeom prst="rect">
                            <a:avLst/>
                          </a:prstGeom>
                        </pic:spPr>
                      </pic:pic>
                    </a:graphicData>
                  </a:graphic>
                </wp:inline>
              </w:drawing>
            </w:r>
          </w:p>
        </w:tc>
        <w:tc>
          <w:tcPr>
            <w:tcW w:w="5499" w:type="dxa"/>
            <w:vAlign w:val="center"/>
          </w:tcPr>
          <w:p w:rsidR="00457B96" w:rsidRDefault="00457B96" w:rsidP="006022B2">
            <w:pPr>
              <w:rPr>
                <w:rFonts w:ascii="Times New Roman" w:hAnsi="Times New Roman" w:cs="Times New Roman"/>
                <w:bCs/>
                <w:sz w:val="20"/>
                <w:szCs w:val="20"/>
              </w:rPr>
            </w:pPr>
            <w:r>
              <w:rPr>
                <w:rFonts w:ascii="Times New Roman" w:hAnsi="Times New Roman" w:cs="Times New Roman"/>
                <w:bCs/>
                <w:sz w:val="20"/>
                <w:szCs w:val="20"/>
                <w:lang w:val="es-ES"/>
              </w:rPr>
              <w:t xml:space="preserve">Entre los años 2017 al 2019 se puede apreciar  un </w:t>
            </w:r>
            <w:r>
              <w:rPr>
                <w:rFonts w:ascii="Times New Roman" w:hAnsi="Times New Roman" w:cs="Times New Roman"/>
                <w:bCs/>
                <w:sz w:val="20"/>
                <w:szCs w:val="20"/>
              </w:rPr>
              <w:t>alto porcentaje; más del 73% de estudiantes</w:t>
            </w:r>
            <w:r w:rsidR="007029BF">
              <w:rPr>
                <w:rFonts w:ascii="Times New Roman" w:hAnsi="Times New Roman" w:cs="Times New Roman"/>
                <w:bCs/>
                <w:sz w:val="20"/>
                <w:szCs w:val="20"/>
              </w:rPr>
              <w:t xml:space="preserve"> logra</w:t>
            </w:r>
            <w:r>
              <w:rPr>
                <w:rFonts w:ascii="Times New Roman" w:hAnsi="Times New Roman" w:cs="Times New Roman"/>
                <w:bCs/>
                <w:sz w:val="20"/>
                <w:szCs w:val="20"/>
              </w:rPr>
              <w:t>ro</w:t>
            </w:r>
            <w:r w:rsidR="007029BF">
              <w:rPr>
                <w:rFonts w:ascii="Times New Roman" w:hAnsi="Times New Roman" w:cs="Times New Roman"/>
                <w:bCs/>
                <w:sz w:val="20"/>
                <w:szCs w:val="20"/>
              </w:rPr>
              <w:t xml:space="preserve">n </w:t>
            </w:r>
            <w:r>
              <w:rPr>
                <w:rFonts w:ascii="Times New Roman" w:hAnsi="Times New Roman" w:cs="Times New Roman"/>
                <w:bCs/>
                <w:sz w:val="20"/>
                <w:szCs w:val="20"/>
              </w:rPr>
              <w:t xml:space="preserve">el nivel satisfactorio </w:t>
            </w:r>
            <w:r w:rsidR="007029BF">
              <w:rPr>
                <w:rFonts w:ascii="Times New Roman" w:hAnsi="Times New Roman" w:cs="Times New Roman"/>
                <w:bCs/>
                <w:sz w:val="20"/>
                <w:szCs w:val="20"/>
              </w:rPr>
              <w:t xml:space="preserve">con ciertas </w:t>
            </w:r>
            <w:r>
              <w:rPr>
                <w:rFonts w:ascii="Times New Roman" w:hAnsi="Times New Roman" w:cs="Times New Roman"/>
                <w:bCs/>
                <w:sz w:val="20"/>
                <w:szCs w:val="20"/>
              </w:rPr>
              <w:t>fluctuaciones en ciertos grados.</w:t>
            </w:r>
          </w:p>
          <w:p w:rsidR="007029BF" w:rsidRDefault="007029BF" w:rsidP="006022B2">
            <w:pPr>
              <w:rPr>
                <w:rFonts w:ascii="Times New Roman" w:hAnsi="Times New Roman" w:cs="Times New Roman"/>
                <w:bCs/>
                <w:sz w:val="20"/>
                <w:szCs w:val="20"/>
              </w:rPr>
            </w:pPr>
            <w:r>
              <w:rPr>
                <w:rFonts w:ascii="Times New Roman" w:hAnsi="Times New Roman" w:cs="Times New Roman"/>
                <w:bCs/>
                <w:sz w:val="20"/>
                <w:szCs w:val="20"/>
              </w:rPr>
              <w:t xml:space="preserve">-En el año del 2017 hubo una fluctuación </w:t>
            </w:r>
            <w:r w:rsidR="00457B96">
              <w:rPr>
                <w:rFonts w:ascii="Times New Roman" w:hAnsi="Times New Roman" w:cs="Times New Roman"/>
                <w:bCs/>
                <w:sz w:val="20"/>
                <w:szCs w:val="20"/>
              </w:rPr>
              <w:t xml:space="preserve">más distante, entre 74 </w:t>
            </w:r>
            <w:r w:rsidR="009814C8">
              <w:rPr>
                <w:rFonts w:ascii="Times New Roman" w:hAnsi="Times New Roman" w:cs="Times New Roman"/>
                <w:bCs/>
                <w:sz w:val="20"/>
                <w:szCs w:val="20"/>
              </w:rPr>
              <w:t>al 97%,</w:t>
            </w:r>
          </w:p>
          <w:p w:rsidR="00457B96" w:rsidRDefault="00457B96" w:rsidP="006022B2">
            <w:pPr>
              <w:rPr>
                <w:rFonts w:ascii="Times New Roman" w:hAnsi="Times New Roman" w:cs="Times New Roman"/>
                <w:bCs/>
                <w:sz w:val="20"/>
                <w:szCs w:val="20"/>
              </w:rPr>
            </w:pPr>
            <w:r>
              <w:rPr>
                <w:rFonts w:ascii="Times New Roman" w:hAnsi="Times New Roman" w:cs="Times New Roman"/>
                <w:bCs/>
                <w:sz w:val="20"/>
                <w:szCs w:val="20"/>
              </w:rPr>
              <w:t>-En el año 2018, la fluctuación fue menor, oscilando entre  74 al 91%.</w:t>
            </w:r>
          </w:p>
          <w:p w:rsidR="00457B96" w:rsidRDefault="00457B96" w:rsidP="006022B2">
            <w:pPr>
              <w:rPr>
                <w:rFonts w:ascii="Times New Roman" w:hAnsi="Times New Roman" w:cs="Times New Roman"/>
                <w:bCs/>
                <w:sz w:val="20"/>
                <w:szCs w:val="20"/>
              </w:rPr>
            </w:pPr>
            <w:r>
              <w:rPr>
                <w:rFonts w:ascii="Times New Roman" w:hAnsi="Times New Roman" w:cs="Times New Roman"/>
                <w:bCs/>
                <w:sz w:val="20"/>
                <w:szCs w:val="20"/>
              </w:rPr>
              <w:t>-En el año 2019, la variación  se redujo entre 74 al 88%.</w:t>
            </w:r>
          </w:p>
          <w:p w:rsidR="009C049A" w:rsidRPr="006022B2" w:rsidRDefault="009C049A" w:rsidP="006022B2">
            <w:pPr>
              <w:rPr>
                <w:rFonts w:ascii="Times New Roman" w:hAnsi="Times New Roman"/>
                <w:b/>
                <w:sz w:val="16"/>
                <w:szCs w:val="16"/>
                <w:lang w:val="es-ES_tradnl"/>
              </w:rPr>
            </w:pPr>
          </w:p>
        </w:tc>
      </w:tr>
      <w:tr w:rsidR="006022B2" w:rsidRPr="006022B2" w:rsidTr="0064644D">
        <w:tc>
          <w:tcPr>
            <w:tcW w:w="10603" w:type="dxa"/>
            <w:gridSpan w:val="2"/>
            <w:shd w:val="clear" w:color="auto" w:fill="E2EFD9"/>
          </w:tcPr>
          <w:p w:rsidR="006022B2" w:rsidRPr="006022B2" w:rsidRDefault="006022B2" w:rsidP="006022B2">
            <w:pPr>
              <w:jc w:val="center"/>
              <w:rPr>
                <w:b/>
                <w:sz w:val="24"/>
                <w:szCs w:val="24"/>
              </w:rPr>
            </w:pPr>
            <w:r w:rsidRPr="006022B2">
              <w:rPr>
                <w:b/>
                <w:sz w:val="24"/>
                <w:szCs w:val="24"/>
              </w:rPr>
              <w:t xml:space="preserve">RESULTADO DE APRENDIZAJE DEL AREA DE MATEMÁTICAS </w:t>
            </w:r>
            <w:r w:rsidRPr="006022B2">
              <w:rPr>
                <w:rFonts w:ascii="Times New Roman" w:eastAsia="Times New Roman" w:hAnsi="Times New Roman"/>
                <w:b/>
                <w:kern w:val="24"/>
              </w:rPr>
              <w:t>AD-A</w:t>
            </w:r>
          </w:p>
        </w:tc>
      </w:tr>
      <w:tr w:rsidR="006022B2" w:rsidRPr="006022B2" w:rsidTr="0064644D">
        <w:trPr>
          <w:trHeight w:val="1958"/>
        </w:trPr>
        <w:tc>
          <w:tcPr>
            <w:tcW w:w="5104" w:type="dxa"/>
            <w:vAlign w:val="center"/>
          </w:tcPr>
          <w:p w:rsidR="006022B2" w:rsidRPr="006022B2" w:rsidRDefault="00C52B50" w:rsidP="00335EA9">
            <w:pPr>
              <w:widowControl/>
              <w:contextualSpacing/>
              <w:rPr>
                <w:rFonts w:ascii="Arial" w:hAnsi="Arial" w:cs="Arial"/>
                <w:color w:val="auto"/>
                <w:sz w:val="16"/>
                <w:szCs w:val="16"/>
                <w:lang w:eastAsia="en-US"/>
              </w:rPr>
            </w:pPr>
            <w:r>
              <w:rPr>
                <w:rFonts w:ascii="Arial" w:hAnsi="Arial" w:cs="Arial"/>
                <w:color w:val="auto"/>
                <w:sz w:val="16"/>
                <w:szCs w:val="16"/>
                <w:lang w:eastAsia="en-US"/>
              </w:rPr>
              <w:t xml:space="preserve">            </w:t>
            </w:r>
            <w:r w:rsidR="00335EA9">
              <w:rPr>
                <w:noProof/>
              </w:rPr>
              <w:drawing>
                <wp:inline distT="0" distB="0" distL="0" distR="0" wp14:anchorId="5C16F233" wp14:editId="77567C85">
                  <wp:extent cx="3055547" cy="10013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5733" cy="1030952"/>
                          </a:xfrm>
                          <a:prstGeom prst="rect">
                            <a:avLst/>
                          </a:prstGeom>
                        </pic:spPr>
                      </pic:pic>
                    </a:graphicData>
                  </a:graphic>
                </wp:inline>
              </w:drawing>
            </w:r>
            <w:r>
              <w:rPr>
                <w:rFonts w:ascii="Arial" w:hAnsi="Arial" w:cs="Arial"/>
                <w:color w:val="auto"/>
                <w:sz w:val="16"/>
                <w:szCs w:val="16"/>
                <w:lang w:eastAsia="en-US"/>
              </w:rPr>
              <w:t xml:space="preserve">                    </w:t>
            </w:r>
          </w:p>
        </w:tc>
        <w:tc>
          <w:tcPr>
            <w:tcW w:w="5499" w:type="dxa"/>
            <w:vAlign w:val="center"/>
          </w:tcPr>
          <w:p w:rsidR="00457B96" w:rsidRDefault="00457B96" w:rsidP="00457B96">
            <w:pPr>
              <w:rPr>
                <w:rFonts w:ascii="Times New Roman" w:hAnsi="Times New Roman" w:cs="Times New Roman"/>
                <w:bCs/>
                <w:sz w:val="20"/>
                <w:szCs w:val="20"/>
              </w:rPr>
            </w:pPr>
            <w:r>
              <w:rPr>
                <w:rFonts w:ascii="Times New Roman" w:hAnsi="Times New Roman" w:cs="Times New Roman"/>
                <w:bCs/>
                <w:sz w:val="20"/>
                <w:szCs w:val="20"/>
                <w:lang w:val="es-ES"/>
              </w:rPr>
              <w:t>Entre los años 2017 al 2019 se puede apreciar</w:t>
            </w:r>
            <w:r>
              <w:rPr>
                <w:rFonts w:ascii="Times New Roman" w:hAnsi="Times New Roman" w:cs="Times New Roman"/>
                <w:bCs/>
                <w:sz w:val="20"/>
                <w:szCs w:val="20"/>
              </w:rPr>
              <w:t xml:space="preserve"> que más del 61% de estudiantes lograron el nivel satisfactorio en el área de matemática; </w:t>
            </w:r>
            <w:r w:rsidR="002F367C">
              <w:rPr>
                <w:rFonts w:ascii="Times New Roman" w:hAnsi="Times New Roman" w:cs="Times New Roman"/>
                <w:bCs/>
                <w:sz w:val="20"/>
                <w:szCs w:val="20"/>
              </w:rPr>
              <w:t xml:space="preserve">con </w:t>
            </w:r>
            <w:r>
              <w:rPr>
                <w:rFonts w:ascii="Times New Roman" w:hAnsi="Times New Roman" w:cs="Times New Roman"/>
                <w:bCs/>
                <w:sz w:val="20"/>
                <w:szCs w:val="20"/>
              </w:rPr>
              <w:t xml:space="preserve">variaciones </w:t>
            </w:r>
            <w:r w:rsidR="002F367C">
              <w:rPr>
                <w:rFonts w:ascii="Times New Roman" w:hAnsi="Times New Roman" w:cs="Times New Roman"/>
                <w:bCs/>
                <w:sz w:val="20"/>
                <w:szCs w:val="20"/>
              </w:rPr>
              <w:t xml:space="preserve">distantes </w:t>
            </w:r>
            <w:r>
              <w:rPr>
                <w:rFonts w:ascii="Times New Roman" w:hAnsi="Times New Roman" w:cs="Times New Roman"/>
                <w:bCs/>
                <w:sz w:val="20"/>
                <w:szCs w:val="20"/>
              </w:rPr>
              <w:t>en los diferentes grados</w:t>
            </w:r>
            <w:r w:rsidR="002F367C">
              <w:rPr>
                <w:rFonts w:ascii="Times New Roman" w:hAnsi="Times New Roman" w:cs="Times New Roman"/>
                <w:bCs/>
                <w:sz w:val="20"/>
                <w:szCs w:val="20"/>
              </w:rPr>
              <w:t>; siendo mayor porcentaje en los primeros grados</w:t>
            </w:r>
            <w:r>
              <w:rPr>
                <w:rFonts w:ascii="Times New Roman" w:hAnsi="Times New Roman" w:cs="Times New Roman"/>
                <w:bCs/>
                <w:sz w:val="20"/>
                <w:szCs w:val="20"/>
              </w:rPr>
              <w:t>.</w:t>
            </w:r>
          </w:p>
          <w:p w:rsidR="00457B96" w:rsidRDefault="00457B96" w:rsidP="00457B96">
            <w:pPr>
              <w:rPr>
                <w:rFonts w:ascii="Times New Roman" w:hAnsi="Times New Roman" w:cs="Times New Roman"/>
                <w:bCs/>
                <w:sz w:val="20"/>
                <w:szCs w:val="20"/>
              </w:rPr>
            </w:pPr>
            <w:r>
              <w:rPr>
                <w:rFonts w:ascii="Times New Roman" w:hAnsi="Times New Roman" w:cs="Times New Roman"/>
                <w:bCs/>
                <w:sz w:val="20"/>
                <w:szCs w:val="20"/>
              </w:rPr>
              <w:t>-En el año del 2017 hubo una fluctuación muy abierta, entre 69 al 96</w:t>
            </w:r>
            <w:r w:rsidR="009814C8">
              <w:rPr>
                <w:rFonts w:ascii="Times New Roman" w:hAnsi="Times New Roman" w:cs="Times New Roman"/>
                <w:bCs/>
                <w:sz w:val="20"/>
                <w:szCs w:val="20"/>
              </w:rPr>
              <w:t>%,</w:t>
            </w:r>
          </w:p>
          <w:p w:rsidR="00457B96" w:rsidRDefault="00457B96" w:rsidP="00457B96">
            <w:pPr>
              <w:rPr>
                <w:rFonts w:ascii="Times New Roman" w:hAnsi="Times New Roman" w:cs="Times New Roman"/>
                <w:bCs/>
                <w:sz w:val="20"/>
                <w:szCs w:val="20"/>
              </w:rPr>
            </w:pPr>
            <w:r>
              <w:rPr>
                <w:rFonts w:ascii="Times New Roman" w:hAnsi="Times New Roman" w:cs="Times New Roman"/>
                <w:bCs/>
                <w:sz w:val="20"/>
                <w:szCs w:val="20"/>
              </w:rPr>
              <w:t>-En el año 2018, la fluctuación fue menor, oscilando entre  60 al 92%.</w:t>
            </w:r>
          </w:p>
          <w:p w:rsidR="009C049A" w:rsidRPr="00457B96" w:rsidRDefault="00457B96" w:rsidP="00457B96">
            <w:pPr>
              <w:rPr>
                <w:rFonts w:ascii="Times New Roman" w:hAnsi="Times New Roman" w:cs="Times New Roman"/>
                <w:bCs/>
                <w:sz w:val="20"/>
                <w:szCs w:val="20"/>
              </w:rPr>
            </w:pPr>
            <w:r>
              <w:rPr>
                <w:rFonts w:ascii="Times New Roman" w:hAnsi="Times New Roman" w:cs="Times New Roman"/>
                <w:bCs/>
                <w:sz w:val="20"/>
                <w:szCs w:val="20"/>
              </w:rPr>
              <w:t>-En el año 2019, la variación  se mantuvo igual al año anterior entre 62 al 92%.</w:t>
            </w:r>
          </w:p>
        </w:tc>
      </w:tr>
      <w:tr w:rsidR="006022B2" w:rsidRPr="006022B2" w:rsidTr="0064644D">
        <w:tc>
          <w:tcPr>
            <w:tcW w:w="10603" w:type="dxa"/>
            <w:gridSpan w:val="2"/>
            <w:shd w:val="clear" w:color="auto" w:fill="E2EFD9"/>
          </w:tcPr>
          <w:p w:rsidR="006022B2" w:rsidRPr="006022B2" w:rsidRDefault="006022B2" w:rsidP="006022B2">
            <w:pPr>
              <w:widowControl/>
              <w:ind w:left="284"/>
              <w:contextualSpacing/>
              <w:jc w:val="center"/>
              <w:rPr>
                <w:rFonts w:ascii="Arial" w:hAnsi="Arial" w:cs="Arial"/>
                <w:color w:val="auto"/>
                <w:sz w:val="24"/>
                <w:szCs w:val="24"/>
                <w:lang w:eastAsia="en-US"/>
              </w:rPr>
            </w:pPr>
            <w:r w:rsidRPr="006022B2">
              <w:rPr>
                <w:rFonts w:cs="Times New Roman"/>
                <w:b/>
                <w:color w:val="auto"/>
                <w:sz w:val="24"/>
                <w:szCs w:val="24"/>
                <w:lang w:eastAsia="en-US"/>
              </w:rPr>
              <w:t xml:space="preserve">RESULTADO DE APRENDIZAJE DEL AREA DE PERSONAL SOCIAL - </w:t>
            </w:r>
            <w:r w:rsidRPr="006022B2">
              <w:rPr>
                <w:rFonts w:ascii="Times New Roman" w:eastAsia="Times New Roman" w:hAnsi="Times New Roman" w:cs="Times New Roman"/>
                <w:b/>
                <w:color w:val="auto"/>
                <w:kern w:val="24"/>
                <w:lang w:eastAsia="en-US"/>
              </w:rPr>
              <w:t>AD-A</w:t>
            </w:r>
          </w:p>
        </w:tc>
      </w:tr>
      <w:tr w:rsidR="006022B2" w:rsidRPr="006022B2" w:rsidTr="0064644D">
        <w:trPr>
          <w:trHeight w:val="1347"/>
        </w:trPr>
        <w:tc>
          <w:tcPr>
            <w:tcW w:w="5104" w:type="dxa"/>
            <w:vAlign w:val="center"/>
          </w:tcPr>
          <w:p w:rsidR="004539EA" w:rsidRPr="000A285E" w:rsidRDefault="004D702B" w:rsidP="006022B2">
            <w:pPr>
              <w:widowControl/>
              <w:contextualSpacing/>
              <w:rPr>
                <w:rFonts w:ascii="Arial" w:hAnsi="Arial" w:cs="Arial"/>
                <w:color w:val="auto"/>
                <w:sz w:val="16"/>
                <w:szCs w:val="16"/>
                <w:lang w:eastAsia="en-US"/>
              </w:rPr>
            </w:pPr>
            <w:r>
              <w:rPr>
                <w:noProof/>
              </w:rPr>
              <w:drawing>
                <wp:inline distT="0" distB="0" distL="0" distR="0" wp14:anchorId="4BF3ED08" wp14:editId="67D92957">
                  <wp:extent cx="3048481" cy="103441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36000" cy="1064112"/>
                          </a:xfrm>
                          <a:prstGeom prst="rect">
                            <a:avLst/>
                          </a:prstGeom>
                        </pic:spPr>
                      </pic:pic>
                    </a:graphicData>
                  </a:graphic>
                </wp:inline>
              </w:drawing>
            </w:r>
          </w:p>
          <w:p w:rsidR="004539EA" w:rsidRDefault="000A285E" w:rsidP="006022B2">
            <w:pPr>
              <w:widowControl/>
              <w:contextualSpacing/>
              <w:rPr>
                <w:rFonts w:ascii="Arial" w:hAnsi="Arial" w:cs="Arial"/>
                <w:b/>
                <w:color w:val="auto"/>
                <w:sz w:val="12"/>
                <w:szCs w:val="12"/>
                <w:lang w:eastAsia="en-US"/>
              </w:rPr>
            </w:pPr>
            <w:r w:rsidRPr="000A285E">
              <w:rPr>
                <w:rFonts w:ascii="Arial" w:hAnsi="Arial" w:cs="Arial"/>
                <w:b/>
                <w:color w:val="auto"/>
                <w:sz w:val="12"/>
                <w:szCs w:val="12"/>
                <w:lang w:eastAsia="en-US"/>
              </w:rPr>
              <w:t xml:space="preserve">      </w:t>
            </w:r>
            <w:r w:rsidR="00113253">
              <w:rPr>
                <w:rFonts w:ascii="Arial" w:hAnsi="Arial" w:cs="Arial"/>
                <w:b/>
                <w:color w:val="auto"/>
                <w:sz w:val="12"/>
                <w:szCs w:val="12"/>
                <w:lang w:eastAsia="en-US"/>
              </w:rPr>
              <w:t xml:space="preserve">              </w:t>
            </w:r>
          </w:p>
          <w:p w:rsidR="006F5C73" w:rsidRDefault="006F5C73" w:rsidP="006022B2">
            <w:pPr>
              <w:widowControl/>
              <w:contextualSpacing/>
              <w:rPr>
                <w:rFonts w:ascii="Arial" w:hAnsi="Arial" w:cs="Arial"/>
                <w:b/>
                <w:color w:val="auto"/>
                <w:sz w:val="12"/>
                <w:szCs w:val="12"/>
                <w:lang w:eastAsia="en-US"/>
              </w:rPr>
            </w:pPr>
          </w:p>
          <w:p w:rsidR="006F5C73" w:rsidRDefault="006F5C73" w:rsidP="006022B2">
            <w:pPr>
              <w:widowControl/>
              <w:contextualSpacing/>
              <w:rPr>
                <w:rFonts w:ascii="Arial" w:hAnsi="Arial" w:cs="Arial"/>
                <w:b/>
                <w:color w:val="auto"/>
                <w:sz w:val="12"/>
                <w:szCs w:val="12"/>
                <w:lang w:eastAsia="en-US"/>
              </w:rPr>
            </w:pPr>
          </w:p>
          <w:p w:rsidR="006F5C73" w:rsidRPr="006F5C73" w:rsidRDefault="006F5C73" w:rsidP="006022B2">
            <w:pPr>
              <w:widowControl/>
              <w:contextualSpacing/>
              <w:rPr>
                <w:rFonts w:ascii="Arial" w:hAnsi="Arial" w:cs="Arial"/>
                <w:b/>
                <w:color w:val="auto"/>
                <w:sz w:val="12"/>
                <w:szCs w:val="12"/>
                <w:lang w:eastAsia="en-US"/>
              </w:rPr>
            </w:pPr>
          </w:p>
        </w:tc>
        <w:tc>
          <w:tcPr>
            <w:tcW w:w="5499" w:type="dxa"/>
            <w:vAlign w:val="center"/>
          </w:tcPr>
          <w:p w:rsidR="006F5C73" w:rsidRDefault="006F5C73" w:rsidP="009814C8">
            <w:pPr>
              <w:rPr>
                <w:rFonts w:ascii="Times New Roman" w:hAnsi="Times New Roman" w:cs="Times New Roman"/>
                <w:bCs/>
                <w:sz w:val="20"/>
                <w:szCs w:val="20"/>
              </w:rPr>
            </w:pPr>
          </w:p>
          <w:p w:rsidR="009814C8" w:rsidRDefault="00B95AD1" w:rsidP="009814C8">
            <w:pPr>
              <w:rPr>
                <w:rFonts w:ascii="Times New Roman" w:hAnsi="Times New Roman" w:cs="Times New Roman"/>
                <w:bCs/>
                <w:sz w:val="20"/>
                <w:szCs w:val="20"/>
              </w:rPr>
            </w:pPr>
            <w:r>
              <w:rPr>
                <w:rFonts w:ascii="Times New Roman" w:hAnsi="Times New Roman" w:cs="Times New Roman"/>
                <w:bCs/>
                <w:sz w:val="20"/>
                <w:szCs w:val="20"/>
              </w:rPr>
              <w:t>S</w:t>
            </w:r>
            <w:proofErr w:type="spellStart"/>
            <w:r>
              <w:rPr>
                <w:rFonts w:ascii="Times New Roman" w:hAnsi="Times New Roman" w:cs="Times New Roman"/>
                <w:bCs/>
                <w:sz w:val="20"/>
                <w:szCs w:val="20"/>
                <w:lang w:val="es-ES"/>
              </w:rPr>
              <w:t>e</w:t>
            </w:r>
            <w:proofErr w:type="spellEnd"/>
            <w:r>
              <w:rPr>
                <w:rFonts w:ascii="Times New Roman" w:hAnsi="Times New Roman" w:cs="Times New Roman"/>
                <w:bCs/>
                <w:sz w:val="20"/>
                <w:szCs w:val="20"/>
                <w:lang w:val="es-ES"/>
              </w:rPr>
              <w:t xml:space="preserve">  aprecia </w:t>
            </w:r>
            <w:r w:rsidR="009814C8">
              <w:rPr>
                <w:rFonts w:ascii="Times New Roman" w:hAnsi="Times New Roman" w:cs="Times New Roman"/>
                <w:bCs/>
                <w:sz w:val="20"/>
                <w:szCs w:val="20"/>
                <w:lang w:val="es-ES"/>
              </w:rPr>
              <w:t xml:space="preserve"> </w:t>
            </w:r>
            <w:r>
              <w:rPr>
                <w:rFonts w:ascii="Times New Roman" w:hAnsi="Times New Roman" w:cs="Times New Roman"/>
                <w:bCs/>
                <w:sz w:val="20"/>
                <w:szCs w:val="20"/>
              </w:rPr>
              <w:t xml:space="preserve">alto porcentaje; </w:t>
            </w:r>
            <w:r w:rsidR="009814C8">
              <w:rPr>
                <w:rFonts w:ascii="Times New Roman" w:hAnsi="Times New Roman" w:cs="Times New Roman"/>
                <w:bCs/>
                <w:sz w:val="20"/>
                <w:szCs w:val="20"/>
              </w:rPr>
              <w:t xml:space="preserve">de estudiantes </w:t>
            </w:r>
            <w:r w:rsidR="006F5C73">
              <w:rPr>
                <w:rFonts w:ascii="Times New Roman" w:hAnsi="Times New Roman" w:cs="Times New Roman"/>
                <w:bCs/>
                <w:sz w:val="20"/>
                <w:szCs w:val="20"/>
              </w:rPr>
              <w:t xml:space="preserve">que </w:t>
            </w:r>
            <w:r w:rsidR="009814C8">
              <w:rPr>
                <w:rFonts w:ascii="Times New Roman" w:hAnsi="Times New Roman" w:cs="Times New Roman"/>
                <w:bCs/>
                <w:sz w:val="20"/>
                <w:szCs w:val="20"/>
              </w:rPr>
              <w:t>lograron el</w:t>
            </w:r>
            <w:r w:rsidR="006F5C73">
              <w:rPr>
                <w:rFonts w:ascii="Times New Roman" w:hAnsi="Times New Roman" w:cs="Times New Roman"/>
                <w:bCs/>
                <w:sz w:val="20"/>
                <w:szCs w:val="20"/>
              </w:rPr>
              <w:t xml:space="preserve"> nivel satisfactorio con </w:t>
            </w:r>
            <w:r w:rsidR="009814C8">
              <w:rPr>
                <w:rFonts w:ascii="Times New Roman" w:hAnsi="Times New Roman" w:cs="Times New Roman"/>
                <w:bCs/>
                <w:sz w:val="20"/>
                <w:szCs w:val="20"/>
              </w:rPr>
              <w:t xml:space="preserve"> fluctuaciones en ciertos grados.</w:t>
            </w:r>
          </w:p>
          <w:p w:rsidR="006F5C73" w:rsidRDefault="006F5C73" w:rsidP="009814C8">
            <w:pPr>
              <w:rPr>
                <w:rFonts w:ascii="Times New Roman" w:hAnsi="Times New Roman" w:cs="Times New Roman"/>
                <w:bCs/>
                <w:sz w:val="20"/>
                <w:szCs w:val="20"/>
              </w:rPr>
            </w:pPr>
          </w:p>
          <w:p w:rsidR="009814C8" w:rsidRDefault="009814C8" w:rsidP="009814C8">
            <w:pPr>
              <w:rPr>
                <w:rFonts w:ascii="Times New Roman" w:hAnsi="Times New Roman" w:cs="Times New Roman"/>
                <w:bCs/>
                <w:sz w:val="20"/>
                <w:szCs w:val="20"/>
              </w:rPr>
            </w:pPr>
            <w:r>
              <w:rPr>
                <w:rFonts w:ascii="Times New Roman" w:hAnsi="Times New Roman" w:cs="Times New Roman"/>
                <w:bCs/>
                <w:sz w:val="20"/>
                <w:szCs w:val="20"/>
              </w:rPr>
              <w:t>-En el año del 2017 hubo una fl</w:t>
            </w:r>
            <w:r w:rsidR="006F5C73">
              <w:rPr>
                <w:rFonts w:ascii="Times New Roman" w:hAnsi="Times New Roman" w:cs="Times New Roman"/>
                <w:bCs/>
                <w:sz w:val="20"/>
                <w:szCs w:val="20"/>
              </w:rPr>
              <w:t>uctuación más distante, entre 77 al 96</w:t>
            </w:r>
            <w:r>
              <w:rPr>
                <w:rFonts w:ascii="Times New Roman" w:hAnsi="Times New Roman" w:cs="Times New Roman"/>
                <w:bCs/>
                <w:sz w:val="20"/>
                <w:szCs w:val="20"/>
              </w:rPr>
              <w:t>%,</w:t>
            </w:r>
          </w:p>
          <w:p w:rsidR="009814C8" w:rsidRDefault="009814C8" w:rsidP="009814C8">
            <w:pPr>
              <w:rPr>
                <w:rFonts w:ascii="Times New Roman" w:hAnsi="Times New Roman" w:cs="Times New Roman"/>
                <w:bCs/>
                <w:sz w:val="20"/>
                <w:szCs w:val="20"/>
              </w:rPr>
            </w:pPr>
            <w:r>
              <w:rPr>
                <w:rFonts w:ascii="Times New Roman" w:hAnsi="Times New Roman" w:cs="Times New Roman"/>
                <w:bCs/>
                <w:sz w:val="20"/>
                <w:szCs w:val="20"/>
              </w:rPr>
              <w:t>-En el año 2018, la fluctuació</w:t>
            </w:r>
            <w:r w:rsidR="006F5C73">
              <w:rPr>
                <w:rFonts w:ascii="Times New Roman" w:hAnsi="Times New Roman" w:cs="Times New Roman"/>
                <w:bCs/>
                <w:sz w:val="20"/>
                <w:szCs w:val="20"/>
              </w:rPr>
              <w:t xml:space="preserve">n fue menor,  entre  88  al 95 </w:t>
            </w:r>
            <w:r>
              <w:rPr>
                <w:rFonts w:ascii="Times New Roman" w:hAnsi="Times New Roman" w:cs="Times New Roman"/>
                <w:bCs/>
                <w:sz w:val="20"/>
                <w:szCs w:val="20"/>
              </w:rPr>
              <w:t>%.</w:t>
            </w:r>
          </w:p>
          <w:p w:rsidR="006F5C73" w:rsidRDefault="006F5C73" w:rsidP="009814C8">
            <w:pPr>
              <w:rPr>
                <w:rFonts w:ascii="Times New Roman" w:hAnsi="Times New Roman" w:cs="Times New Roman"/>
                <w:bCs/>
                <w:sz w:val="20"/>
                <w:szCs w:val="20"/>
              </w:rPr>
            </w:pPr>
          </w:p>
          <w:p w:rsidR="009814C8" w:rsidRDefault="009814C8" w:rsidP="009814C8">
            <w:pPr>
              <w:rPr>
                <w:rFonts w:ascii="Times New Roman" w:hAnsi="Times New Roman" w:cs="Times New Roman"/>
                <w:bCs/>
                <w:sz w:val="20"/>
                <w:szCs w:val="20"/>
              </w:rPr>
            </w:pPr>
            <w:r>
              <w:rPr>
                <w:rFonts w:ascii="Times New Roman" w:hAnsi="Times New Roman" w:cs="Times New Roman"/>
                <w:bCs/>
                <w:sz w:val="20"/>
                <w:szCs w:val="20"/>
              </w:rPr>
              <w:t xml:space="preserve">-En el año 2019, </w:t>
            </w:r>
            <w:r w:rsidR="006F5C73">
              <w:rPr>
                <w:rFonts w:ascii="Times New Roman" w:hAnsi="Times New Roman" w:cs="Times New Roman"/>
                <w:bCs/>
                <w:sz w:val="20"/>
                <w:szCs w:val="20"/>
              </w:rPr>
              <w:t>la variación  se redujo entre 83</w:t>
            </w:r>
            <w:r>
              <w:rPr>
                <w:rFonts w:ascii="Times New Roman" w:hAnsi="Times New Roman" w:cs="Times New Roman"/>
                <w:bCs/>
                <w:sz w:val="20"/>
                <w:szCs w:val="20"/>
              </w:rPr>
              <w:t xml:space="preserve"> al 88%.</w:t>
            </w:r>
          </w:p>
          <w:p w:rsidR="009814C8" w:rsidRDefault="009814C8" w:rsidP="009814C8">
            <w:pPr>
              <w:rPr>
                <w:rFonts w:ascii="Times New Roman" w:hAnsi="Times New Roman"/>
                <w:b/>
                <w:sz w:val="16"/>
                <w:szCs w:val="16"/>
                <w:lang w:val="es-ES_tradnl"/>
              </w:rPr>
            </w:pPr>
          </w:p>
          <w:p w:rsidR="000F2F7A" w:rsidRPr="006022B2" w:rsidRDefault="000F2F7A" w:rsidP="006022B2">
            <w:pPr>
              <w:widowControl/>
              <w:contextualSpacing/>
              <w:rPr>
                <w:rFonts w:ascii="Arial" w:hAnsi="Arial" w:cs="Arial"/>
                <w:color w:val="auto"/>
                <w:sz w:val="16"/>
                <w:szCs w:val="16"/>
                <w:lang w:eastAsia="en-US"/>
              </w:rPr>
            </w:pPr>
          </w:p>
        </w:tc>
      </w:tr>
      <w:tr w:rsidR="006022B2" w:rsidRPr="006022B2" w:rsidTr="0064644D">
        <w:tc>
          <w:tcPr>
            <w:tcW w:w="10603" w:type="dxa"/>
            <w:gridSpan w:val="2"/>
            <w:shd w:val="clear" w:color="auto" w:fill="E2EFD9"/>
          </w:tcPr>
          <w:p w:rsidR="006022B2" w:rsidRPr="006022B2" w:rsidRDefault="006022B2" w:rsidP="006022B2">
            <w:pPr>
              <w:widowControl/>
              <w:ind w:left="284"/>
              <w:contextualSpacing/>
              <w:jc w:val="center"/>
              <w:rPr>
                <w:rFonts w:ascii="Arial" w:hAnsi="Arial" w:cs="Arial"/>
                <w:color w:val="auto"/>
                <w:sz w:val="24"/>
                <w:szCs w:val="24"/>
                <w:lang w:eastAsia="en-US"/>
              </w:rPr>
            </w:pPr>
            <w:r w:rsidRPr="006022B2">
              <w:rPr>
                <w:rFonts w:cs="Times New Roman"/>
                <w:b/>
                <w:color w:val="auto"/>
                <w:sz w:val="24"/>
                <w:szCs w:val="24"/>
                <w:lang w:eastAsia="en-US"/>
              </w:rPr>
              <w:t>RESULTADO DE APRENDIZAJE DEL</w:t>
            </w:r>
            <w:r w:rsidR="00A201DF">
              <w:rPr>
                <w:rFonts w:cs="Times New Roman"/>
                <w:b/>
                <w:color w:val="auto"/>
                <w:sz w:val="24"/>
                <w:szCs w:val="24"/>
                <w:lang w:eastAsia="en-US"/>
              </w:rPr>
              <w:t xml:space="preserve"> AREA DE CIENCIA Y  TECNOLOGIA</w:t>
            </w:r>
            <w:r w:rsidRPr="006022B2">
              <w:rPr>
                <w:rFonts w:cs="Times New Roman"/>
                <w:b/>
                <w:color w:val="auto"/>
                <w:sz w:val="24"/>
                <w:szCs w:val="24"/>
                <w:lang w:eastAsia="en-US"/>
              </w:rPr>
              <w:t xml:space="preserve"> - </w:t>
            </w:r>
            <w:r w:rsidRPr="006022B2">
              <w:rPr>
                <w:rFonts w:ascii="Times New Roman" w:eastAsia="Times New Roman" w:hAnsi="Times New Roman" w:cs="Times New Roman"/>
                <w:b/>
                <w:color w:val="auto"/>
                <w:kern w:val="24"/>
                <w:lang w:eastAsia="en-US"/>
              </w:rPr>
              <w:t>AD-A</w:t>
            </w:r>
          </w:p>
        </w:tc>
      </w:tr>
      <w:tr w:rsidR="006022B2" w:rsidRPr="006022B2" w:rsidTr="0064644D">
        <w:trPr>
          <w:trHeight w:val="1958"/>
        </w:trPr>
        <w:tc>
          <w:tcPr>
            <w:tcW w:w="5104" w:type="dxa"/>
            <w:vAlign w:val="center"/>
          </w:tcPr>
          <w:p w:rsidR="00B41F51" w:rsidRPr="006022B2" w:rsidRDefault="00E13256" w:rsidP="006022B2">
            <w:pPr>
              <w:widowControl/>
              <w:contextualSpacing/>
              <w:rPr>
                <w:rFonts w:ascii="Arial" w:hAnsi="Arial" w:cs="Arial"/>
                <w:color w:val="auto"/>
                <w:sz w:val="16"/>
                <w:szCs w:val="16"/>
                <w:lang w:eastAsia="en-US"/>
              </w:rPr>
            </w:pPr>
            <w:r>
              <w:rPr>
                <w:noProof/>
              </w:rPr>
              <w:drawing>
                <wp:anchor distT="0" distB="0" distL="114300" distR="114300" simplePos="0" relativeHeight="251653632" behindDoc="0" locked="0" layoutInCell="1" allowOverlap="1" wp14:anchorId="1113DBDB" wp14:editId="41E60D97">
                  <wp:simplePos x="0" y="0"/>
                  <wp:positionH relativeFrom="column">
                    <wp:posOffset>-29210</wp:posOffset>
                  </wp:positionH>
                  <wp:positionV relativeFrom="paragraph">
                    <wp:posOffset>-789305</wp:posOffset>
                  </wp:positionV>
                  <wp:extent cx="3086735" cy="874395"/>
                  <wp:effectExtent l="0" t="0" r="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86735" cy="874395"/>
                          </a:xfrm>
                          <a:prstGeom prst="rect">
                            <a:avLst/>
                          </a:prstGeom>
                        </pic:spPr>
                      </pic:pic>
                    </a:graphicData>
                  </a:graphic>
                  <wp14:sizeRelH relativeFrom="page">
                    <wp14:pctWidth>0</wp14:pctWidth>
                  </wp14:sizeRelH>
                  <wp14:sizeRelV relativeFrom="page">
                    <wp14:pctHeight>0</wp14:pctHeight>
                  </wp14:sizeRelV>
                </wp:anchor>
              </w:drawing>
            </w:r>
          </w:p>
        </w:tc>
        <w:tc>
          <w:tcPr>
            <w:tcW w:w="5499" w:type="dxa"/>
            <w:vAlign w:val="center"/>
          </w:tcPr>
          <w:p w:rsidR="003B2C9A" w:rsidRDefault="003B2C9A" w:rsidP="003B2C9A">
            <w:pPr>
              <w:rPr>
                <w:rFonts w:ascii="Times New Roman" w:hAnsi="Times New Roman" w:cs="Times New Roman"/>
                <w:bCs/>
                <w:sz w:val="20"/>
                <w:szCs w:val="20"/>
              </w:rPr>
            </w:pPr>
            <w:r>
              <w:rPr>
                <w:rFonts w:ascii="Times New Roman" w:hAnsi="Times New Roman" w:cs="Times New Roman"/>
                <w:bCs/>
                <w:sz w:val="20"/>
                <w:szCs w:val="20"/>
              </w:rPr>
              <w:t>En el grafico se</w:t>
            </w:r>
            <w:r>
              <w:rPr>
                <w:rFonts w:ascii="Times New Roman" w:hAnsi="Times New Roman" w:cs="Times New Roman"/>
                <w:bCs/>
                <w:sz w:val="20"/>
                <w:szCs w:val="20"/>
                <w:lang w:val="es-ES"/>
              </w:rPr>
              <w:t xml:space="preserve">  aprecia </w:t>
            </w:r>
            <w:r>
              <w:rPr>
                <w:rFonts w:ascii="Times New Roman" w:hAnsi="Times New Roman" w:cs="Times New Roman"/>
                <w:bCs/>
                <w:sz w:val="20"/>
                <w:szCs w:val="20"/>
              </w:rPr>
              <w:t>alto porcentaje de estudiantes que lograron el nivel satisfactorio con  fluctuaciones en algunos  grados.</w:t>
            </w:r>
          </w:p>
          <w:p w:rsidR="003B2C9A" w:rsidRDefault="004A0FCD" w:rsidP="003B2C9A">
            <w:pPr>
              <w:rPr>
                <w:rFonts w:ascii="Times New Roman" w:hAnsi="Times New Roman" w:cs="Times New Roman"/>
                <w:bCs/>
                <w:sz w:val="20"/>
                <w:szCs w:val="20"/>
              </w:rPr>
            </w:pPr>
            <w:r>
              <w:rPr>
                <w:rFonts w:ascii="Times New Roman" w:hAnsi="Times New Roman" w:cs="Times New Roman"/>
                <w:bCs/>
                <w:sz w:val="20"/>
                <w:szCs w:val="20"/>
              </w:rPr>
              <w:t xml:space="preserve">-En el año del 2017 </w:t>
            </w:r>
            <w:r w:rsidR="003B2C9A">
              <w:rPr>
                <w:rFonts w:ascii="Times New Roman" w:hAnsi="Times New Roman" w:cs="Times New Roman"/>
                <w:bCs/>
                <w:sz w:val="20"/>
                <w:szCs w:val="20"/>
              </w:rPr>
              <w:t xml:space="preserve"> hubo una fluctuación distante, entre 74 al 98 %,</w:t>
            </w:r>
          </w:p>
          <w:p w:rsidR="003B2C9A" w:rsidRDefault="003B2C9A" w:rsidP="003B2C9A">
            <w:pPr>
              <w:rPr>
                <w:rFonts w:ascii="Times New Roman" w:hAnsi="Times New Roman" w:cs="Times New Roman"/>
                <w:bCs/>
                <w:sz w:val="20"/>
                <w:szCs w:val="20"/>
              </w:rPr>
            </w:pPr>
            <w:r>
              <w:rPr>
                <w:rFonts w:ascii="Times New Roman" w:hAnsi="Times New Roman" w:cs="Times New Roman"/>
                <w:bCs/>
                <w:sz w:val="20"/>
                <w:szCs w:val="20"/>
              </w:rPr>
              <w:t>-En el añ</w:t>
            </w:r>
            <w:r w:rsidR="004A0FCD">
              <w:rPr>
                <w:rFonts w:ascii="Times New Roman" w:hAnsi="Times New Roman" w:cs="Times New Roman"/>
                <w:bCs/>
                <w:sz w:val="20"/>
                <w:szCs w:val="20"/>
              </w:rPr>
              <w:t>o 2018 la fluctuación fue</w:t>
            </w:r>
            <w:r>
              <w:rPr>
                <w:rFonts w:ascii="Times New Roman" w:hAnsi="Times New Roman" w:cs="Times New Roman"/>
                <w:bCs/>
                <w:sz w:val="20"/>
                <w:szCs w:val="20"/>
              </w:rPr>
              <w:t xml:space="preserve"> más</w:t>
            </w:r>
            <w:r w:rsidR="004A0FCD">
              <w:rPr>
                <w:rFonts w:ascii="Times New Roman" w:hAnsi="Times New Roman" w:cs="Times New Roman"/>
                <w:bCs/>
                <w:sz w:val="20"/>
                <w:szCs w:val="20"/>
              </w:rPr>
              <w:t xml:space="preserve"> distante,  entre  68  al 97 %.</w:t>
            </w:r>
          </w:p>
          <w:p w:rsidR="006022B2" w:rsidRDefault="004A0FCD" w:rsidP="00340A5D">
            <w:pPr>
              <w:rPr>
                <w:rFonts w:ascii="Times New Roman" w:hAnsi="Times New Roman" w:cs="Times New Roman"/>
                <w:bCs/>
                <w:sz w:val="20"/>
                <w:szCs w:val="20"/>
              </w:rPr>
            </w:pPr>
            <w:r>
              <w:rPr>
                <w:rFonts w:ascii="Times New Roman" w:hAnsi="Times New Roman" w:cs="Times New Roman"/>
                <w:bCs/>
                <w:sz w:val="20"/>
                <w:szCs w:val="20"/>
              </w:rPr>
              <w:t xml:space="preserve">-En el </w:t>
            </w:r>
            <w:r w:rsidR="003B2C9A">
              <w:rPr>
                <w:rFonts w:ascii="Times New Roman" w:hAnsi="Times New Roman" w:cs="Times New Roman"/>
                <w:bCs/>
                <w:sz w:val="20"/>
                <w:szCs w:val="20"/>
              </w:rPr>
              <w:t xml:space="preserve"> 2019, la variación  se redujo entre 8</w:t>
            </w:r>
            <w:r>
              <w:rPr>
                <w:rFonts w:ascii="Times New Roman" w:hAnsi="Times New Roman" w:cs="Times New Roman"/>
                <w:bCs/>
                <w:sz w:val="20"/>
                <w:szCs w:val="20"/>
              </w:rPr>
              <w:t xml:space="preserve">1 al 87 </w:t>
            </w:r>
            <w:r w:rsidR="003B2C9A">
              <w:rPr>
                <w:rFonts w:ascii="Times New Roman" w:hAnsi="Times New Roman" w:cs="Times New Roman"/>
                <w:bCs/>
                <w:sz w:val="20"/>
                <w:szCs w:val="20"/>
              </w:rPr>
              <w:t>%</w:t>
            </w:r>
            <w:r w:rsidR="00340A5D">
              <w:rPr>
                <w:rFonts w:ascii="Times New Roman" w:hAnsi="Times New Roman" w:cs="Times New Roman"/>
                <w:bCs/>
                <w:sz w:val="20"/>
                <w:szCs w:val="20"/>
              </w:rPr>
              <w:t>.</w:t>
            </w:r>
          </w:p>
          <w:p w:rsidR="00BA5B73" w:rsidRDefault="00BA5B73" w:rsidP="00340A5D">
            <w:pPr>
              <w:rPr>
                <w:rFonts w:ascii="Times New Roman" w:hAnsi="Times New Roman" w:cs="Times New Roman"/>
                <w:bCs/>
                <w:sz w:val="20"/>
                <w:szCs w:val="20"/>
              </w:rPr>
            </w:pPr>
          </w:p>
          <w:p w:rsidR="00BA5B73" w:rsidRDefault="00BA5B73" w:rsidP="00340A5D">
            <w:pPr>
              <w:rPr>
                <w:rFonts w:ascii="Times New Roman" w:hAnsi="Times New Roman" w:cs="Times New Roman"/>
                <w:bCs/>
                <w:sz w:val="20"/>
                <w:szCs w:val="20"/>
              </w:rPr>
            </w:pPr>
          </w:p>
          <w:p w:rsidR="00BA5B73" w:rsidRDefault="00BA5B73" w:rsidP="00340A5D">
            <w:pPr>
              <w:rPr>
                <w:rFonts w:ascii="Times New Roman" w:hAnsi="Times New Roman" w:cs="Times New Roman"/>
                <w:bCs/>
                <w:sz w:val="20"/>
                <w:szCs w:val="20"/>
              </w:rPr>
            </w:pPr>
          </w:p>
          <w:p w:rsidR="00BA5B73" w:rsidRDefault="00BA5B73" w:rsidP="00340A5D">
            <w:pPr>
              <w:rPr>
                <w:rFonts w:ascii="Times New Roman" w:hAnsi="Times New Roman" w:cs="Times New Roman"/>
                <w:bCs/>
                <w:sz w:val="20"/>
                <w:szCs w:val="20"/>
              </w:rPr>
            </w:pPr>
          </w:p>
          <w:p w:rsidR="00BA5B73" w:rsidRPr="00340A5D" w:rsidRDefault="00BA5B73" w:rsidP="00340A5D">
            <w:pPr>
              <w:rPr>
                <w:rFonts w:ascii="Times New Roman" w:hAnsi="Times New Roman" w:cs="Times New Roman"/>
                <w:bCs/>
                <w:sz w:val="20"/>
                <w:szCs w:val="20"/>
              </w:rPr>
            </w:pPr>
          </w:p>
        </w:tc>
      </w:tr>
      <w:tr w:rsidR="006022B2" w:rsidRPr="006022B2" w:rsidTr="0064644D">
        <w:trPr>
          <w:trHeight w:val="276"/>
        </w:trPr>
        <w:tc>
          <w:tcPr>
            <w:tcW w:w="10603" w:type="dxa"/>
            <w:gridSpan w:val="2"/>
            <w:shd w:val="clear" w:color="auto" w:fill="E2EFD9"/>
          </w:tcPr>
          <w:p w:rsidR="00BA5B73" w:rsidRDefault="00BA5B73" w:rsidP="00BA5B73">
            <w:pPr>
              <w:widowControl/>
              <w:contextualSpacing/>
              <w:rPr>
                <w:rFonts w:cs="Times New Roman"/>
                <w:b/>
                <w:color w:val="auto"/>
                <w:sz w:val="24"/>
                <w:szCs w:val="24"/>
                <w:lang w:eastAsia="en-US"/>
              </w:rPr>
            </w:pPr>
          </w:p>
          <w:p w:rsidR="00A201DF" w:rsidRPr="00F307A2" w:rsidRDefault="006022B2" w:rsidP="00F307A2">
            <w:pPr>
              <w:widowControl/>
              <w:ind w:left="284"/>
              <w:contextualSpacing/>
              <w:jc w:val="center"/>
              <w:rPr>
                <w:rFonts w:ascii="Times New Roman" w:eastAsia="Times New Roman" w:hAnsi="Times New Roman" w:cs="Times New Roman"/>
                <w:b/>
                <w:color w:val="auto"/>
                <w:kern w:val="24"/>
                <w:lang w:eastAsia="en-US"/>
              </w:rPr>
            </w:pPr>
            <w:r w:rsidRPr="006022B2">
              <w:rPr>
                <w:rFonts w:cs="Times New Roman"/>
                <w:b/>
                <w:color w:val="auto"/>
                <w:sz w:val="24"/>
                <w:szCs w:val="24"/>
                <w:lang w:eastAsia="en-US"/>
              </w:rPr>
              <w:t xml:space="preserve">RESULTADO DE APRENDIZAJE DEL AREA DE ARTE </w:t>
            </w:r>
            <w:r w:rsidRPr="006022B2">
              <w:rPr>
                <w:rFonts w:ascii="Times New Roman" w:eastAsia="Times New Roman" w:hAnsi="Times New Roman" w:cs="Times New Roman"/>
                <w:b/>
                <w:color w:val="auto"/>
                <w:kern w:val="24"/>
                <w:lang w:eastAsia="en-US"/>
              </w:rPr>
              <w:t>AD-A</w:t>
            </w:r>
          </w:p>
        </w:tc>
      </w:tr>
      <w:tr w:rsidR="006022B2" w:rsidRPr="006022B2" w:rsidTr="0064644D">
        <w:trPr>
          <w:trHeight w:val="1653"/>
        </w:trPr>
        <w:tc>
          <w:tcPr>
            <w:tcW w:w="5104" w:type="dxa"/>
            <w:vAlign w:val="center"/>
          </w:tcPr>
          <w:p w:rsidR="00BF69D2" w:rsidRPr="006022B2" w:rsidRDefault="00260C4D" w:rsidP="006022B2">
            <w:pPr>
              <w:widowControl/>
              <w:contextualSpacing/>
              <w:rPr>
                <w:rFonts w:ascii="Arial" w:hAnsi="Arial" w:cs="Arial"/>
                <w:color w:val="auto"/>
                <w:sz w:val="16"/>
                <w:szCs w:val="16"/>
                <w:lang w:eastAsia="en-US"/>
              </w:rPr>
            </w:pPr>
            <w:r>
              <w:rPr>
                <w:noProof/>
              </w:rPr>
              <w:drawing>
                <wp:inline distT="0" distB="0" distL="0" distR="0" wp14:anchorId="31A43A11" wp14:editId="04545A59">
                  <wp:extent cx="2965450" cy="800594"/>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0325" cy="826208"/>
                          </a:xfrm>
                          <a:prstGeom prst="rect">
                            <a:avLst/>
                          </a:prstGeom>
                        </pic:spPr>
                      </pic:pic>
                    </a:graphicData>
                  </a:graphic>
                </wp:inline>
              </w:drawing>
            </w:r>
          </w:p>
        </w:tc>
        <w:tc>
          <w:tcPr>
            <w:tcW w:w="5499" w:type="dxa"/>
            <w:vAlign w:val="center"/>
          </w:tcPr>
          <w:p w:rsidR="004A0FCD" w:rsidRDefault="004A0FCD" w:rsidP="004A0FCD">
            <w:pPr>
              <w:rPr>
                <w:rFonts w:ascii="Times New Roman" w:hAnsi="Times New Roman" w:cs="Times New Roman"/>
                <w:bCs/>
                <w:sz w:val="20"/>
                <w:szCs w:val="20"/>
              </w:rPr>
            </w:pPr>
            <w:r>
              <w:rPr>
                <w:rFonts w:ascii="Times New Roman" w:hAnsi="Times New Roman" w:cs="Times New Roman"/>
                <w:bCs/>
                <w:sz w:val="20"/>
                <w:szCs w:val="20"/>
              </w:rPr>
              <w:t>S</w:t>
            </w:r>
            <w:proofErr w:type="spellStart"/>
            <w:r>
              <w:rPr>
                <w:rFonts w:ascii="Times New Roman" w:hAnsi="Times New Roman" w:cs="Times New Roman"/>
                <w:bCs/>
                <w:sz w:val="20"/>
                <w:szCs w:val="20"/>
                <w:lang w:val="es-ES"/>
              </w:rPr>
              <w:t>e</w:t>
            </w:r>
            <w:proofErr w:type="spellEnd"/>
            <w:r>
              <w:rPr>
                <w:rFonts w:ascii="Times New Roman" w:hAnsi="Times New Roman" w:cs="Times New Roman"/>
                <w:bCs/>
                <w:sz w:val="20"/>
                <w:szCs w:val="20"/>
                <w:lang w:val="es-ES"/>
              </w:rPr>
              <w:t xml:space="preserve">  aprecia  </w:t>
            </w:r>
            <w:r>
              <w:rPr>
                <w:rFonts w:ascii="Times New Roman" w:hAnsi="Times New Roman" w:cs="Times New Roman"/>
                <w:bCs/>
                <w:sz w:val="20"/>
                <w:szCs w:val="20"/>
              </w:rPr>
              <w:t>alto porcentaje de estudiantes que lograron el nivel satisfactorio con  fluctuaciones mínimas en 2do y 6to grado  en los años 2017 y 2019</w:t>
            </w:r>
          </w:p>
          <w:p w:rsidR="006022B2" w:rsidRPr="006022B2" w:rsidRDefault="004A0FCD" w:rsidP="004A0FCD">
            <w:pPr>
              <w:rPr>
                <w:rFonts w:ascii="Arial" w:hAnsi="Arial" w:cs="Arial"/>
                <w:color w:val="auto"/>
                <w:sz w:val="16"/>
                <w:szCs w:val="16"/>
                <w:lang w:eastAsia="en-US"/>
              </w:rPr>
            </w:pPr>
            <w:r w:rsidRPr="006022B2">
              <w:rPr>
                <w:rFonts w:ascii="Arial" w:hAnsi="Arial" w:cs="Arial"/>
                <w:color w:val="auto"/>
                <w:sz w:val="16"/>
                <w:szCs w:val="16"/>
                <w:lang w:eastAsia="en-US"/>
              </w:rPr>
              <w:t xml:space="preserve"> </w:t>
            </w:r>
          </w:p>
        </w:tc>
      </w:tr>
      <w:tr w:rsidR="006022B2" w:rsidRPr="006022B2" w:rsidTr="0064644D">
        <w:trPr>
          <w:trHeight w:val="365"/>
        </w:trPr>
        <w:tc>
          <w:tcPr>
            <w:tcW w:w="10603" w:type="dxa"/>
            <w:gridSpan w:val="2"/>
            <w:shd w:val="clear" w:color="auto" w:fill="E2EFD9"/>
          </w:tcPr>
          <w:p w:rsidR="00A201DF" w:rsidRPr="00F207B5" w:rsidRDefault="006022B2" w:rsidP="00F207B5">
            <w:pPr>
              <w:widowControl/>
              <w:ind w:left="284"/>
              <w:contextualSpacing/>
              <w:jc w:val="center"/>
              <w:rPr>
                <w:rFonts w:ascii="Times New Roman" w:eastAsia="Times New Roman" w:hAnsi="Times New Roman" w:cs="Times New Roman"/>
                <w:b/>
                <w:color w:val="auto"/>
                <w:kern w:val="24"/>
                <w:lang w:eastAsia="en-US"/>
              </w:rPr>
            </w:pPr>
            <w:r w:rsidRPr="006022B2">
              <w:rPr>
                <w:rFonts w:cs="Times New Roman"/>
                <w:b/>
                <w:color w:val="auto"/>
                <w:sz w:val="24"/>
                <w:szCs w:val="24"/>
                <w:lang w:eastAsia="en-US"/>
              </w:rPr>
              <w:t xml:space="preserve">RESULTADO DE APRENDIZAJE DEL AREA DE EDUCACIÓN RELIGIOSA - </w:t>
            </w:r>
            <w:r w:rsidRPr="006022B2">
              <w:rPr>
                <w:rFonts w:ascii="Times New Roman" w:eastAsia="Times New Roman" w:hAnsi="Times New Roman" w:cs="Times New Roman"/>
                <w:b/>
                <w:color w:val="auto"/>
                <w:kern w:val="24"/>
                <w:lang w:eastAsia="en-US"/>
              </w:rPr>
              <w:t>AD-A</w:t>
            </w:r>
          </w:p>
        </w:tc>
      </w:tr>
      <w:tr w:rsidR="006022B2" w:rsidRPr="006022B2" w:rsidTr="0064644D">
        <w:trPr>
          <w:trHeight w:val="1740"/>
        </w:trPr>
        <w:tc>
          <w:tcPr>
            <w:tcW w:w="5104" w:type="dxa"/>
            <w:vAlign w:val="center"/>
          </w:tcPr>
          <w:p w:rsidR="00F207B5" w:rsidRDefault="006022B2" w:rsidP="006022B2">
            <w:pPr>
              <w:widowControl/>
              <w:contextualSpacing/>
              <w:rPr>
                <w:rFonts w:ascii="Arial" w:hAnsi="Arial" w:cs="Arial"/>
                <w:color w:val="auto"/>
                <w:sz w:val="16"/>
                <w:szCs w:val="16"/>
                <w:lang w:eastAsia="en-US"/>
              </w:rPr>
            </w:pPr>
            <w:r w:rsidRPr="006022B2">
              <w:rPr>
                <w:rFonts w:ascii="Arial" w:hAnsi="Arial" w:cs="Arial"/>
                <w:color w:val="auto"/>
                <w:sz w:val="16"/>
                <w:szCs w:val="16"/>
                <w:lang w:eastAsia="en-US"/>
              </w:rPr>
              <w:t xml:space="preserve">       </w:t>
            </w:r>
            <w:r w:rsidR="00D9589D">
              <w:rPr>
                <w:noProof/>
              </w:rPr>
              <w:drawing>
                <wp:inline distT="0" distB="0" distL="0" distR="0" wp14:anchorId="331AB657" wp14:editId="22D1EF50">
                  <wp:extent cx="3099012" cy="793115"/>
                  <wp:effectExtent l="0" t="0" r="635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7398" cy="813176"/>
                          </a:xfrm>
                          <a:prstGeom prst="rect">
                            <a:avLst/>
                          </a:prstGeom>
                        </pic:spPr>
                      </pic:pic>
                    </a:graphicData>
                  </a:graphic>
                </wp:inline>
              </w:drawing>
            </w:r>
          </w:p>
          <w:p w:rsidR="00F207B5" w:rsidRPr="00D525EC" w:rsidRDefault="00F207B5" w:rsidP="006022B2">
            <w:pPr>
              <w:widowControl/>
              <w:contextualSpacing/>
              <w:rPr>
                <w:rFonts w:ascii="Arial" w:hAnsi="Arial" w:cs="Arial"/>
                <w:color w:val="auto"/>
                <w:sz w:val="16"/>
                <w:szCs w:val="16"/>
                <w:lang w:eastAsia="en-US"/>
              </w:rPr>
            </w:pPr>
          </w:p>
        </w:tc>
        <w:tc>
          <w:tcPr>
            <w:tcW w:w="5499" w:type="dxa"/>
            <w:vAlign w:val="center"/>
          </w:tcPr>
          <w:p w:rsidR="007059DF" w:rsidRDefault="007059DF" w:rsidP="007059DF">
            <w:pPr>
              <w:rPr>
                <w:rFonts w:ascii="Times New Roman" w:hAnsi="Times New Roman" w:cs="Times New Roman"/>
                <w:bCs/>
                <w:sz w:val="20"/>
                <w:szCs w:val="20"/>
              </w:rPr>
            </w:pPr>
            <w:r>
              <w:rPr>
                <w:rFonts w:ascii="Times New Roman" w:hAnsi="Times New Roman" w:cs="Times New Roman"/>
                <w:bCs/>
                <w:sz w:val="20"/>
                <w:szCs w:val="20"/>
              </w:rPr>
              <w:t>Se</w:t>
            </w:r>
            <w:r>
              <w:rPr>
                <w:rFonts w:ascii="Times New Roman" w:hAnsi="Times New Roman" w:cs="Times New Roman"/>
                <w:bCs/>
                <w:sz w:val="20"/>
                <w:szCs w:val="20"/>
                <w:lang w:val="es-ES"/>
              </w:rPr>
              <w:t xml:space="preserve">  aprecia </w:t>
            </w:r>
            <w:r>
              <w:rPr>
                <w:rFonts w:ascii="Times New Roman" w:hAnsi="Times New Roman" w:cs="Times New Roman"/>
                <w:bCs/>
                <w:sz w:val="20"/>
                <w:szCs w:val="20"/>
              </w:rPr>
              <w:t>alto porcentaje de estudiantes que lograron el nivel satisfactorio con  fl</w:t>
            </w:r>
            <w:r w:rsidR="0040138C">
              <w:rPr>
                <w:rFonts w:ascii="Times New Roman" w:hAnsi="Times New Roman" w:cs="Times New Roman"/>
                <w:bCs/>
                <w:sz w:val="20"/>
                <w:szCs w:val="20"/>
              </w:rPr>
              <w:t>uctuaciones e</w:t>
            </w:r>
            <w:r w:rsidR="00AA52BF">
              <w:rPr>
                <w:rFonts w:ascii="Times New Roman" w:hAnsi="Times New Roman" w:cs="Times New Roman"/>
                <w:bCs/>
                <w:sz w:val="20"/>
                <w:szCs w:val="20"/>
              </w:rPr>
              <w:t xml:space="preserve">n algunos  grados entre 92 a 100 </w:t>
            </w:r>
            <w:r w:rsidR="0040138C">
              <w:rPr>
                <w:rFonts w:ascii="Times New Roman" w:hAnsi="Times New Roman" w:cs="Times New Roman"/>
                <w:bCs/>
                <w:sz w:val="20"/>
                <w:szCs w:val="20"/>
              </w:rPr>
              <w:t>%</w:t>
            </w:r>
          </w:p>
          <w:p w:rsidR="00AA52BF" w:rsidRDefault="00AA52BF" w:rsidP="00AA52BF">
            <w:pPr>
              <w:rPr>
                <w:rFonts w:ascii="Times New Roman" w:hAnsi="Times New Roman" w:cs="Times New Roman"/>
                <w:bCs/>
                <w:sz w:val="20"/>
                <w:szCs w:val="20"/>
              </w:rPr>
            </w:pPr>
            <w:r>
              <w:rPr>
                <w:rFonts w:ascii="Times New Roman" w:hAnsi="Times New Roman" w:cs="Times New Roman"/>
                <w:bCs/>
                <w:sz w:val="20"/>
                <w:szCs w:val="20"/>
              </w:rPr>
              <w:t>-En el año del 2017  hubo una fluctuación  entre 94 al 96 %,</w:t>
            </w:r>
          </w:p>
          <w:p w:rsidR="00AA52BF" w:rsidRDefault="00AA52BF" w:rsidP="00AA52BF">
            <w:pPr>
              <w:rPr>
                <w:rFonts w:ascii="Times New Roman" w:hAnsi="Times New Roman" w:cs="Times New Roman"/>
                <w:bCs/>
                <w:sz w:val="20"/>
                <w:szCs w:val="20"/>
              </w:rPr>
            </w:pPr>
            <w:r>
              <w:rPr>
                <w:rFonts w:ascii="Times New Roman" w:hAnsi="Times New Roman" w:cs="Times New Roman"/>
                <w:bCs/>
                <w:sz w:val="20"/>
                <w:szCs w:val="20"/>
              </w:rPr>
              <w:t>-En el año 2018, fluctuación  entre  92  al 100 %.</w:t>
            </w:r>
          </w:p>
          <w:p w:rsidR="00AA52BF" w:rsidRDefault="00AA52BF" w:rsidP="00AA52BF">
            <w:pPr>
              <w:rPr>
                <w:rFonts w:ascii="Times New Roman" w:hAnsi="Times New Roman" w:cs="Times New Roman"/>
                <w:bCs/>
                <w:sz w:val="20"/>
                <w:szCs w:val="20"/>
              </w:rPr>
            </w:pPr>
            <w:r>
              <w:rPr>
                <w:rFonts w:ascii="Times New Roman" w:hAnsi="Times New Roman" w:cs="Times New Roman"/>
                <w:bCs/>
                <w:sz w:val="20"/>
                <w:szCs w:val="20"/>
              </w:rPr>
              <w:t>-En el  2019,  fluctuación  entre 92 al 100 %.</w:t>
            </w:r>
          </w:p>
          <w:p w:rsidR="006022B2" w:rsidRPr="00AA52BF" w:rsidRDefault="006022B2" w:rsidP="00AA52BF">
            <w:pPr>
              <w:rPr>
                <w:rFonts w:ascii="Times New Roman" w:hAnsi="Times New Roman" w:cs="Times New Roman"/>
                <w:bCs/>
                <w:sz w:val="20"/>
                <w:szCs w:val="20"/>
              </w:rPr>
            </w:pPr>
          </w:p>
        </w:tc>
      </w:tr>
      <w:tr w:rsidR="006022B2" w:rsidRPr="006022B2" w:rsidTr="0064644D">
        <w:trPr>
          <w:trHeight w:val="345"/>
        </w:trPr>
        <w:tc>
          <w:tcPr>
            <w:tcW w:w="10603" w:type="dxa"/>
            <w:gridSpan w:val="2"/>
            <w:shd w:val="clear" w:color="auto" w:fill="E2EFD9"/>
          </w:tcPr>
          <w:p w:rsidR="006022B2" w:rsidRDefault="006022B2" w:rsidP="006022B2">
            <w:pPr>
              <w:widowControl/>
              <w:ind w:left="284"/>
              <w:contextualSpacing/>
              <w:jc w:val="center"/>
              <w:rPr>
                <w:rFonts w:ascii="Times New Roman" w:eastAsia="Times New Roman" w:hAnsi="Times New Roman" w:cs="Times New Roman"/>
                <w:b/>
                <w:color w:val="auto"/>
                <w:kern w:val="24"/>
                <w:lang w:eastAsia="en-US"/>
              </w:rPr>
            </w:pPr>
            <w:r w:rsidRPr="006022B2">
              <w:rPr>
                <w:rFonts w:cs="Times New Roman"/>
                <w:b/>
                <w:color w:val="auto"/>
                <w:sz w:val="24"/>
                <w:szCs w:val="24"/>
                <w:lang w:eastAsia="en-US"/>
              </w:rPr>
              <w:t xml:space="preserve">RESULTADO DE APRENDIZAJE DEL AREA DE EDUCACIÓN FISICA - </w:t>
            </w:r>
            <w:r w:rsidRPr="006022B2">
              <w:rPr>
                <w:rFonts w:ascii="Times New Roman" w:eastAsia="Times New Roman" w:hAnsi="Times New Roman" w:cs="Times New Roman"/>
                <w:b/>
                <w:color w:val="auto"/>
                <w:kern w:val="24"/>
                <w:lang w:eastAsia="en-US"/>
              </w:rPr>
              <w:t>AD-A</w:t>
            </w:r>
          </w:p>
          <w:p w:rsidR="00A201DF" w:rsidRPr="006022B2" w:rsidRDefault="00A201DF" w:rsidP="006022B2">
            <w:pPr>
              <w:widowControl/>
              <w:ind w:left="284"/>
              <w:contextualSpacing/>
              <w:jc w:val="center"/>
              <w:rPr>
                <w:rFonts w:ascii="Arial" w:hAnsi="Arial" w:cs="Arial"/>
                <w:color w:val="auto"/>
                <w:sz w:val="24"/>
                <w:szCs w:val="24"/>
                <w:lang w:eastAsia="en-US"/>
              </w:rPr>
            </w:pPr>
          </w:p>
        </w:tc>
      </w:tr>
      <w:tr w:rsidR="006022B2" w:rsidRPr="006022B2" w:rsidTr="0064644D">
        <w:trPr>
          <w:trHeight w:val="1707"/>
        </w:trPr>
        <w:tc>
          <w:tcPr>
            <w:tcW w:w="5104" w:type="dxa"/>
            <w:vAlign w:val="center"/>
          </w:tcPr>
          <w:p w:rsidR="008375DE" w:rsidRDefault="006022B2" w:rsidP="006022B2">
            <w:pPr>
              <w:widowControl/>
              <w:contextualSpacing/>
              <w:rPr>
                <w:rFonts w:ascii="Arial" w:hAnsi="Arial" w:cs="Arial"/>
                <w:color w:val="auto"/>
                <w:sz w:val="16"/>
                <w:szCs w:val="16"/>
                <w:lang w:eastAsia="en-US"/>
              </w:rPr>
            </w:pPr>
            <w:r w:rsidRPr="006022B2">
              <w:rPr>
                <w:rFonts w:ascii="Arial" w:hAnsi="Arial" w:cs="Arial"/>
                <w:color w:val="auto"/>
                <w:sz w:val="16"/>
                <w:szCs w:val="16"/>
                <w:lang w:eastAsia="en-US"/>
              </w:rPr>
              <w:t xml:space="preserve">       </w:t>
            </w:r>
          </w:p>
          <w:p w:rsidR="008375DE" w:rsidRDefault="002D2848" w:rsidP="006022B2">
            <w:pPr>
              <w:widowControl/>
              <w:contextualSpacing/>
              <w:rPr>
                <w:rFonts w:ascii="Arial" w:hAnsi="Arial" w:cs="Arial"/>
                <w:color w:val="auto"/>
                <w:sz w:val="16"/>
                <w:szCs w:val="16"/>
                <w:lang w:eastAsia="en-US"/>
              </w:rPr>
            </w:pPr>
            <w:r>
              <w:rPr>
                <w:noProof/>
              </w:rPr>
              <w:drawing>
                <wp:inline distT="0" distB="0" distL="0" distR="0" wp14:anchorId="6AD6A361" wp14:editId="4746BFD7">
                  <wp:extent cx="3100070" cy="761861"/>
                  <wp:effectExtent l="0" t="0" r="508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3638" cy="787314"/>
                          </a:xfrm>
                          <a:prstGeom prst="rect">
                            <a:avLst/>
                          </a:prstGeom>
                        </pic:spPr>
                      </pic:pic>
                    </a:graphicData>
                  </a:graphic>
                </wp:inline>
              </w:drawing>
            </w:r>
          </w:p>
          <w:p w:rsidR="008375DE" w:rsidRPr="006022B2" w:rsidRDefault="008375DE" w:rsidP="006022B2">
            <w:pPr>
              <w:widowControl/>
              <w:contextualSpacing/>
              <w:rPr>
                <w:rFonts w:ascii="Arial" w:hAnsi="Arial" w:cs="Arial"/>
                <w:color w:val="auto"/>
                <w:sz w:val="16"/>
                <w:szCs w:val="16"/>
                <w:lang w:eastAsia="en-US"/>
              </w:rPr>
            </w:pPr>
          </w:p>
        </w:tc>
        <w:tc>
          <w:tcPr>
            <w:tcW w:w="5499" w:type="dxa"/>
            <w:vAlign w:val="center"/>
          </w:tcPr>
          <w:p w:rsidR="00331126" w:rsidRDefault="00331126" w:rsidP="00331126">
            <w:pPr>
              <w:rPr>
                <w:rFonts w:ascii="Times New Roman" w:hAnsi="Times New Roman" w:cs="Times New Roman"/>
                <w:bCs/>
                <w:sz w:val="20"/>
                <w:szCs w:val="20"/>
              </w:rPr>
            </w:pPr>
            <w:r>
              <w:rPr>
                <w:rFonts w:ascii="Times New Roman" w:hAnsi="Times New Roman" w:cs="Times New Roman"/>
                <w:bCs/>
                <w:sz w:val="20"/>
                <w:szCs w:val="20"/>
              </w:rPr>
              <w:t>Se</w:t>
            </w:r>
            <w:r>
              <w:rPr>
                <w:rFonts w:ascii="Times New Roman" w:hAnsi="Times New Roman" w:cs="Times New Roman"/>
                <w:bCs/>
                <w:sz w:val="20"/>
                <w:szCs w:val="20"/>
                <w:lang w:val="es-ES"/>
              </w:rPr>
              <w:t xml:space="preserve">  observa  </w:t>
            </w:r>
            <w:r>
              <w:rPr>
                <w:rFonts w:ascii="Times New Roman" w:hAnsi="Times New Roman" w:cs="Times New Roman"/>
                <w:bCs/>
                <w:sz w:val="20"/>
                <w:szCs w:val="20"/>
              </w:rPr>
              <w:t>alto porcentaje de estudiantes que lograron el nivel satisfactorio con pequeñas  fluctuaciones en algunos grados superiores</w:t>
            </w:r>
            <w:r w:rsidR="00340A5D">
              <w:rPr>
                <w:rFonts w:ascii="Times New Roman" w:hAnsi="Times New Roman" w:cs="Times New Roman"/>
                <w:bCs/>
                <w:sz w:val="20"/>
                <w:szCs w:val="20"/>
              </w:rPr>
              <w:t xml:space="preserve"> </w:t>
            </w:r>
            <w:r>
              <w:rPr>
                <w:rFonts w:ascii="Times New Roman" w:hAnsi="Times New Roman" w:cs="Times New Roman"/>
                <w:bCs/>
                <w:sz w:val="20"/>
                <w:szCs w:val="20"/>
              </w:rPr>
              <w:t>en los dos últimos años.</w:t>
            </w:r>
          </w:p>
          <w:p w:rsidR="00331126" w:rsidRDefault="00331126" w:rsidP="00331126">
            <w:pPr>
              <w:rPr>
                <w:rFonts w:ascii="Times New Roman" w:hAnsi="Times New Roman" w:cs="Times New Roman"/>
                <w:bCs/>
                <w:sz w:val="20"/>
                <w:szCs w:val="20"/>
              </w:rPr>
            </w:pPr>
            <w:r>
              <w:rPr>
                <w:rFonts w:ascii="Times New Roman" w:hAnsi="Times New Roman" w:cs="Times New Roman"/>
                <w:bCs/>
                <w:sz w:val="20"/>
                <w:szCs w:val="20"/>
              </w:rPr>
              <w:t>-El 2017, no se aprecian fluctuaciones notorias.</w:t>
            </w:r>
          </w:p>
          <w:p w:rsidR="00BE7D9D" w:rsidRDefault="00BE7D9D" w:rsidP="00331126">
            <w:pPr>
              <w:rPr>
                <w:rFonts w:ascii="Times New Roman" w:hAnsi="Times New Roman" w:cs="Times New Roman"/>
                <w:bCs/>
                <w:sz w:val="20"/>
                <w:szCs w:val="20"/>
              </w:rPr>
            </w:pPr>
            <w:r>
              <w:rPr>
                <w:rFonts w:ascii="Times New Roman" w:hAnsi="Times New Roman" w:cs="Times New Roman"/>
                <w:bCs/>
                <w:sz w:val="20"/>
                <w:szCs w:val="20"/>
              </w:rPr>
              <w:t xml:space="preserve">- En 2018,  fluctuación entre 92 a 100 % alcanzando niveles </w:t>
            </w:r>
            <w:proofErr w:type="spellStart"/>
            <w:proofErr w:type="gramStart"/>
            <w:r>
              <w:rPr>
                <w:rFonts w:ascii="Times New Roman" w:hAnsi="Times New Roman" w:cs="Times New Roman"/>
                <w:bCs/>
                <w:sz w:val="20"/>
                <w:szCs w:val="20"/>
              </w:rPr>
              <w:t>mas</w:t>
            </w:r>
            <w:proofErr w:type="spellEnd"/>
            <w:proofErr w:type="gramEnd"/>
            <w:r>
              <w:rPr>
                <w:rFonts w:ascii="Times New Roman" w:hAnsi="Times New Roman" w:cs="Times New Roman"/>
                <w:bCs/>
                <w:sz w:val="20"/>
                <w:szCs w:val="20"/>
              </w:rPr>
              <w:t xml:space="preserve"> bajos en 5to y 6to grados.</w:t>
            </w:r>
          </w:p>
          <w:p w:rsidR="00331126" w:rsidRPr="00331126" w:rsidRDefault="00BE7D9D" w:rsidP="00331126">
            <w:pPr>
              <w:rPr>
                <w:rFonts w:ascii="Times New Roman" w:hAnsi="Times New Roman" w:cs="Times New Roman"/>
                <w:bCs/>
                <w:sz w:val="20"/>
                <w:szCs w:val="20"/>
              </w:rPr>
            </w:pPr>
            <w:r>
              <w:rPr>
                <w:rFonts w:ascii="Times New Roman" w:hAnsi="Times New Roman" w:cs="Times New Roman"/>
                <w:bCs/>
                <w:sz w:val="20"/>
                <w:szCs w:val="20"/>
              </w:rPr>
              <w:t>-En el año 2019, los resultados fluctúan entre los 88 a 98 %, alcanzando niveles más bajos en los grados 1ro, 4to y 6to.</w:t>
            </w:r>
          </w:p>
          <w:p w:rsidR="006022B2" w:rsidRPr="006022B2" w:rsidRDefault="006022B2" w:rsidP="006022B2">
            <w:pPr>
              <w:widowControl/>
              <w:contextualSpacing/>
              <w:rPr>
                <w:rFonts w:ascii="Arial" w:hAnsi="Arial" w:cs="Arial"/>
                <w:color w:val="auto"/>
                <w:sz w:val="16"/>
                <w:szCs w:val="16"/>
                <w:lang w:eastAsia="en-US"/>
              </w:rPr>
            </w:pPr>
          </w:p>
        </w:tc>
      </w:tr>
    </w:tbl>
    <w:p w:rsidR="006022B2" w:rsidRPr="006022B2" w:rsidRDefault="006022B2" w:rsidP="006022B2">
      <w:pPr>
        <w:widowControl w:val="0"/>
        <w:spacing w:after="0" w:line="240" w:lineRule="auto"/>
        <w:ind w:left="284"/>
        <w:jc w:val="both"/>
        <w:rPr>
          <w:rFonts w:ascii="Times New Roman" w:eastAsia="Times New Roman" w:hAnsi="Times New Roman" w:cs="Calibri"/>
          <w:bCs/>
          <w:color w:val="000000"/>
          <w:sz w:val="20"/>
          <w:lang w:val="es-ES" w:eastAsia="es-PE"/>
        </w:rPr>
      </w:pPr>
    </w:p>
    <w:tbl>
      <w:tblPr>
        <w:tblStyle w:val="Tablaconcuadrcula"/>
        <w:tblpPr w:leftFromText="141" w:rightFromText="141" w:vertAnchor="text" w:horzAnchor="margin" w:tblpX="-147" w:tblpY="-6"/>
        <w:tblW w:w="10526" w:type="dxa"/>
        <w:tblLook w:val="04A0" w:firstRow="1" w:lastRow="0" w:firstColumn="1" w:lastColumn="0" w:noHBand="0" w:noVBand="1"/>
      </w:tblPr>
      <w:tblGrid>
        <w:gridCol w:w="3555"/>
        <w:gridCol w:w="3129"/>
        <w:gridCol w:w="3842"/>
      </w:tblGrid>
      <w:tr w:rsidR="009C049A" w:rsidRPr="006A1383" w:rsidTr="005B6EFA">
        <w:trPr>
          <w:trHeight w:val="207"/>
        </w:trPr>
        <w:tc>
          <w:tcPr>
            <w:tcW w:w="10526" w:type="dxa"/>
            <w:gridSpan w:val="3"/>
            <w:shd w:val="clear" w:color="auto" w:fill="222A35"/>
            <w:vAlign w:val="center"/>
          </w:tcPr>
          <w:p w:rsidR="009C049A" w:rsidRPr="006A1383" w:rsidRDefault="009C049A" w:rsidP="005B6EFA">
            <w:pPr>
              <w:tabs>
                <w:tab w:val="left" w:pos="8970"/>
              </w:tabs>
              <w:jc w:val="both"/>
              <w:rPr>
                <w:rFonts w:ascii="Times New Roman" w:hAnsi="Times New Roman" w:cs="Times New Roman"/>
                <w:b/>
                <w:bCs/>
                <w:color w:val="FF0000"/>
                <w:sz w:val="20"/>
                <w:szCs w:val="20"/>
                <w:u w:val="single"/>
                <w:lang w:eastAsia="en-US"/>
              </w:rPr>
            </w:pPr>
            <w:r w:rsidRPr="006A1383">
              <w:rPr>
                <w:rFonts w:ascii="Arial Nova Cond" w:hAnsi="Arial Nova Cond"/>
                <w:b/>
                <w:color w:val="FFFFFF"/>
                <w:lang w:val="es-ES"/>
              </w:rPr>
              <w:t>En esta tabla determinamos las CAUSAS: puntos críticos y alternativas de solución del nivel PRIMARIA considerando los resultados de AD, A, B y C</w:t>
            </w:r>
          </w:p>
        </w:tc>
      </w:tr>
      <w:tr w:rsidR="009C049A" w:rsidRPr="006A1383" w:rsidTr="005B6EFA">
        <w:trPr>
          <w:trHeight w:val="275"/>
        </w:trPr>
        <w:tc>
          <w:tcPr>
            <w:tcW w:w="3555" w:type="dxa"/>
            <w:shd w:val="clear" w:color="auto" w:fill="002060"/>
            <w:vAlign w:val="center"/>
          </w:tcPr>
          <w:p w:rsidR="009C049A" w:rsidRPr="006A1383" w:rsidRDefault="009C049A" w:rsidP="005B6EFA">
            <w:pPr>
              <w:jc w:val="center"/>
              <w:rPr>
                <w:rFonts w:ascii="Times New Roman" w:hAnsi="Times New Roman"/>
                <w:b/>
                <w:color w:val="FFFFFF"/>
                <w:sz w:val="20"/>
                <w:szCs w:val="20"/>
                <w:lang w:val="es-ES_tradnl"/>
              </w:rPr>
            </w:pPr>
            <w:r w:rsidRPr="006A1383">
              <w:rPr>
                <w:rFonts w:ascii="Arial Nova Cond" w:hAnsi="Arial Nova Cond"/>
                <w:b/>
                <w:color w:val="FFFFFF"/>
                <w:sz w:val="20"/>
                <w:szCs w:val="20"/>
                <w:lang w:val="es-ES"/>
              </w:rPr>
              <w:t>CAUSAS</w:t>
            </w:r>
          </w:p>
        </w:tc>
        <w:tc>
          <w:tcPr>
            <w:tcW w:w="3129" w:type="dxa"/>
            <w:shd w:val="clear" w:color="auto" w:fill="002060"/>
            <w:vAlign w:val="center"/>
          </w:tcPr>
          <w:p w:rsidR="009C049A" w:rsidRPr="006A1383" w:rsidRDefault="009C049A" w:rsidP="005B6EFA">
            <w:pPr>
              <w:jc w:val="center"/>
              <w:rPr>
                <w:rFonts w:ascii="Times New Roman" w:hAnsi="Times New Roman"/>
                <w:b/>
                <w:color w:val="FFFFFF"/>
                <w:sz w:val="20"/>
                <w:szCs w:val="20"/>
                <w:lang w:val="es-ES_tradnl"/>
              </w:rPr>
            </w:pPr>
            <w:r w:rsidRPr="006A1383">
              <w:rPr>
                <w:rFonts w:ascii="Arial Nova Cond" w:hAnsi="Arial Nova Cond"/>
                <w:b/>
                <w:color w:val="FFFFFF"/>
                <w:sz w:val="20"/>
                <w:szCs w:val="20"/>
              </w:rPr>
              <w:t>PUNTOS CRITICOS</w:t>
            </w:r>
          </w:p>
        </w:tc>
        <w:tc>
          <w:tcPr>
            <w:tcW w:w="3841" w:type="dxa"/>
            <w:shd w:val="clear" w:color="auto" w:fill="002060"/>
            <w:vAlign w:val="center"/>
          </w:tcPr>
          <w:p w:rsidR="009C049A" w:rsidRPr="006A1383" w:rsidRDefault="009C049A" w:rsidP="005B6EFA">
            <w:pPr>
              <w:jc w:val="center"/>
              <w:rPr>
                <w:b/>
                <w:color w:val="FFFFFF"/>
                <w:sz w:val="20"/>
                <w:szCs w:val="20"/>
              </w:rPr>
            </w:pPr>
            <w:r w:rsidRPr="006A1383">
              <w:rPr>
                <w:rFonts w:ascii="Arial Nova Cond" w:hAnsi="Arial Nova Cond"/>
                <w:b/>
                <w:color w:val="FFFFFF"/>
                <w:sz w:val="20"/>
                <w:szCs w:val="20"/>
              </w:rPr>
              <w:t>ALTERNATIVAS DE SOLUCION</w:t>
            </w:r>
          </w:p>
        </w:tc>
      </w:tr>
      <w:tr w:rsidR="009C049A" w:rsidRPr="006A1383" w:rsidTr="00340A5D">
        <w:trPr>
          <w:trHeight w:val="2878"/>
        </w:trPr>
        <w:tc>
          <w:tcPr>
            <w:tcW w:w="3555" w:type="dxa"/>
            <w:vAlign w:val="center"/>
          </w:tcPr>
          <w:p w:rsidR="009C049A" w:rsidRDefault="009C049A" w:rsidP="005B6EFA">
            <w:pPr>
              <w:jc w:val="both"/>
              <w:rPr>
                <w:rFonts w:ascii="Times New Roman" w:hAnsi="Times New Roman" w:cs="Times New Roman"/>
                <w:sz w:val="20"/>
                <w:szCs w:val="20"/>
              </w:rPr>
            </w:pPr>
          </w:p>
          <w:p w:rsidR="005E39FF" w:rsidRPr="001F238E" w:rsidRDefault="0054017D" w:rsidP="00D6636E">
            <w:pPr>
              <w:pStyle w:val="Prrafodelista"/>
              <w:numPr>
                <w:ilvl w:val="0"/>
                <w:numId w:val="18"/>
              </w:numPr>
              <w:ind w:left="454" w:hanging="283"/>
              <w:jc w:val="both"/>
              <w:rPr>
                <w:rFonts w:ascii="Times New Roman" w:hAnsi="Times New Roman" w:cs="Times New Roman"/>
                <w:sz w:val="20"/>
                <w:szCs w:val="20"/>
              </w:rPr>
            </w:pPr>
            <w:r w:rsidRPr="001F238E">
              <w:rPr>
                <w:rFonts w:ascii="Times New Roman" w:hAnsi="Times New Roman" w:cs="Times New Roman"/>
                <w:sz w:val="20"/>
                <w:szCs w:val="20"/>
              </w:rPr>
              <w:t>La promoción automática en el primer grado.</w:t>
            </w:r>
          </w:p>
          <w:p w:rsidR="001F238E" w:rsidRDefault="001F238E" w:rsidP="006D01E0">
            <w:pPr>
              <w:ind w:left="454" w:hanging="283"/>
              <w:jc w:val="both"/>
              <w:rPr>
                <w:rFonts w:ascii="Times New Roman" w:hAnsi="Times New Roman" w:cs="Times New Roman"/>
                <w:sz w:val="20"/>
                <w:szCs w:val="20"/>
              </w:rPr>
            </w:pPr>
          </w:p>
          <w:p w:rsidR="001F238E" w:rsidRPr="001F238E" w:rsidRDefault="001F238E" w:rsidP="00D6636E">
            <w:pPr>
              <w:pStyle w:val="Prrafodelista"/>
              <w:numPr>
                <w:ilvl w:val="0"/>
                <w:numId w:val="18"/>
              </w:numPr>
              <w:ind w:left="454" w:hanging="283"/>
              <w:jc w:val="both"/>
              <w:rPr>
                <w:rFonts w:ascii="Times New Roman" w:hAnsi="Times New Roman" w:cs="Times New Roman"/>
                <w:sz w:val="20"/>
                <w:szCs w:val="20"/>
              </w:rPr>
            </w:pPr>
            <w:r w:rsidRPr="001F238E">
              <w:rPr>
                <w:rFonts w:ascii="Times New Roman" w:hAnsi="Times New Roman" w:cs="Times New Roman"/>
                <w:sz w:val="20"/>
                <w:szCs w:val="20"/>
              </w:rPr>
              <w:t>Estudiantes con problemas de atención y concentración.</w:t>
            </w:r>
          </w:p>
          <w:p w:rsidR="0054017D" w:rsidRDefault="0054017D" w:rsidP="006D01E0">
            <w:pPr>
              <w:ind w:left="454" w:hanging="283"/>
              <w:jc w:val="both"/>
              <w:rPr>
                <w:rFonts w:ascii="Times New Roman" w:hAnsi="Times New Roman" w:cs="Times New Roman"/>
                <w:sz w:val="20"/>
                <w:szCs w:val="20"/>
              </w:rPr>
            </w:pPr>
          </w:p>
          <w:p w:rsidR="005E39FF" w:rsidRPr="001F238E" w:rsidRDefault="001F238E" w:rsidP="00D6636E">
            <w:pPr>
              <w:pStyle w:val="Prrafodelista"/>
              <w:numPr>
                <w:ilvl w:val="0"/>
                <w:numId w:val="18"/>
              </w:numPr>
              <w:ind w:left="454" w:hanging="283"/>
              <w:jc w:val="both"/>
              <w:rPr>
                <w:rFonts w:ascii="Times New Roman" w:hAnsi="Times New Roman" w:cs="Times New Roman"/>
                <w:sz w:val="20"/>
                <w:szCs w:val="20"/>
              </w:rPr>
            </w:pPr>
            <w:r w:rsidRPr="001F238E">
              <w:rPr>
                <w:rFonts w:ascii="Times New Roman" w:hAnsi="Times New Roman" w:cs="Times New Roman"/>
                <w:sz w:val="20"/>
                <w:szCs w:val="20"/>
              </w:rPr>
              <w:t>Estudiantes de traslado con bajo nivel de aprendizaje.</w:t>
            </w:r>
          </w:p>
          <w:p w:rsidR="001F238E" w:rsidRDefault="001F238E" w:rsidP="0054017D">
            <w:pPr>
              <w:jc w:val="both"/>
              <w:rPr>
                <w:rFonts w:ascii="Times New Roman" w:hAnsi="Times New Roman" w:cs="Times New Roman"/>
                <w:sz w:val="20"/>
                <w:szCs w:val="20"/>
              </w:rPr>
            </w:pPr>
          </w:p>
          <w:p w:rsidR="001F238E" w:rsidRDefault="001F238E" w:rsidP="0054017D">
            <w:pPr>
              <w:jc w:val="both"/>
              <w:rPr>
                <w:rFonts w:ascii="Times New Roman" w:hAnsi="Times New Roman" w:cs="Times New Roman"/>
                <w:sz w:val="20"/>
                <w:szCs w:val="20"/>
              </w:rPr>
            </w:pPr>
          </w:p>
          <w:p w:rsidR="001F238E" w:rsidRPr="0054017D" w:rsidRDefault="001F238E" w:rsidP="0054017D">
            <w:pPr>
              <w:jc w:val="both"/>
              <w:rPr>
                <w:rFonts w:ascii="Times New Roman" w:hAnsi="Times New Roman" w:cs="Times New Roman"/>
                <w:sz w:val="20"/>
                <w:szCs w:val="20"/>
              </w:rPr>
            </w:pPr>
          </w:p>
          <w:p w:rsidR="005E39FF" w:rsidRDefault="005E39FF" w:rsidP="005B6EFA">
            <w:pPr>
              <w:jc w:val="both"/>
              <w:rPr>
                <w:rFonts w:ascii="Times New Roman" w:hAnsi="Times New Roman" w:cs="Times New Roman"/>
                <w:sz w:val="20"/>
                <w:szCs w:val="20"/>
              </w:rPr>
            </w:pPr>
          </w:p>
          <w:p w:rsidR="005E39FF" w:rsidRPr="006A1383" w:rsidRDefault="005E39FF" w:rsidP="005B6EFA">
            <w:pPr>
              <w:jc w:val="both"/>
              <w:rPr>
                <w:rFonts w:ascii="Times New Roman" w:hAnsi="Times New Roman" w:cs="Times New Roman"/>
                <w:sz w:val="20"/>
                <w:szCs w:val="20"/>
              </w:rPr>
            </w:pPr>
          </w:p>
        </w:tc>
        <w:tc>
          <w:tcPr>
            <w:tcW w:w="3129" w:type="dxa"/>
          </w:tcPr>
          <w:p w:rsidR="009C049A" w:rsidRDefault="0054017D" w:rsidP="00D6636E">
            <w:pPr>
              <w:widowControl/>
              <w:numPr>
                <w:ilvl w:val="0"/>
                <w:numId w:val="11"/>
              </w:numPr>
              <w:ind w:left="206" w:hanging="218"/>
              <w:contextualSpacing/>
              <w:rPr>
                <w:rFonts w:ascii="Times New Roman" w:hAnsi="Times New Roman" w:cs="Times New Roman"/>
                <w:sz w:val="20"/>
                <w:szCs w:val="20"/>
                <w:lang w:eastAsia="en-US"/>
              </w:rPr>
            </w:pPr>
            <w:r>
              <w:rPr>
                <w:rFonts w:ascii="Times New Roman" w:hAnsi="Times New Roman" w:cs="Times New Roman"/>
                <w:sz w:val="20"/>
                <w:szCs w:val="20"/>
                <w:lang w:eastAsia="en-US"/>
              </w:rPr>
              <w:t xml:space="preserve">Dificultad para alcanzar el nivel de logro satisfactorio en el segundo grado </w:t>
            </w:r>
            <w:proofErr w:type="gramStart"/>
            <w:r>
              <w:rPr>
                <w:rFonts w:ascii="Times New Roman" w:hAnsi="Times New Roman" w:cs="Times New Roman"/>
                <w:sz w:val="20"/>
                <w:szCs w:val="20"/>
                <w:lang w:eastAsia="en-US"/>
              </w:rPr>
              <w:t>( III</w:t>
            </w:r>
            <w:proofErr w:type="gramEnd"/>
            <w:r>
              <w:rPr>
                <w:rFonts w:ascii="Times New Roman" w:hAnsi="Times New Roman" w:cs="Times New Roman"/>
                <w:sz w:val="20"/>
                <w:szCs w:val="20"/>
                <w:lang w:eastAsia="en-US"/>
              </w:rPr>
              <w:t xml:space="preserve"> ciclo).</w:t>
            </w:r>
          </w:p>
          <w:p w:rsidR="001F238E" w:rsidRDefault="003316FE" w:rsidP="00D6636E">
            <w:pPr>
              <w:widowControl/>
              <w:numPr>
                <w:ilvl w:val="0"/>
                <w:numId w:val="11"/>
              </w:numPr>
              <w:ind w:left="206" w:hanging="218"/>
              <w:contextualSpacing/>
              <w:rPr>
                <w:rFonts w:ascii="Times New Roman" w:hAnsi="Times New Roman" w:cs="Times New Roman"/>
                <w:sz w:val="20"/>
                <w:szCs w:val="20"/>
                <w:lang w:eastAsia="en-US"/>
              </w:rPr>
            </w:pPr>
            <w:r>
              <w:rPr>
                <w:rFonts w:ascii="Times New Roman" w:hAnsi="Times New Roman" w:cs="Times New Roman"/>
                <w:sz w:val="20"/>
                <w:szCs w:val="20"/>
                <w:lang w:eastAsia="en-US"/>
              </w:rPr>
              <w:t>Poco seguimiento y apoyo</w:t>
            </w:r>
            <w:r w:rsidR="0084307B">
              <w:rPr>
                <w:rFonts w:ascii="Times New Roman" w:hAnsi="Times New Roman" w:cs="Times New Roman"/>
                <w:sz w:val="20"/>
                <w:szCs w:val="20"/>
                <w:lang w:eastAsia="en-US"/>
              </w:rPr>
              <w:t xml:space="preserve"> a</w:t>
            </w:r>
            <w:r>
              <w:rPr>
                <w:rFonts w:ascii="Times New Roman" w:hAnsi="Times New Roman" w:cs="Times New Roman"/>
                <w:sz w:val="20"/>
                <w:szCs w:val="20"/>
                <w:lang w:eastAsia="en-US"/>
              </w:rPr>
              <w:t xml:space="preserve"> las actividad</w:t>
            </w:r>
            <w:r w:rsidR="0084307B">
              <w:rPr>
                <w:rFonts w:ascii="Times New Roman" w:hAnsi="Times New Roman" w:cs="Times New Roman"/>
                <w:sz w:val="20"/>
                <w:szCs w:val="20"/>
                <w:lang w:eastAsia="en-US"/>
              </w:rPr>
              <w:t>es de</w:t>
            </w:r>
            <w:r w:rsidR="001052D6">
              <w:rPr>
                <w:rFonts w:ascii="Times New Roman" w:hAnsi="Times New Roman" w:cs="Times New Roman"/>
                <w:sz w:val="20"/>
                <w:szCs w:val="20"/>
                <w:lang w:eastAsia="en-US"/>
              </w:rPr>
              <w:t xml:space="preserve"> aprendizajes de sus hijos e hijas.</w:t>
            </w:r>
          </w:p>
          <w:p w:rsidR="001F238E" w:rsidRDefault="001F238E" w:rsidP="00D6636E">
            <w:pPr>
              <w:widowControl/>
              <w:numPr>
                <w:ilvl w:val="0"/>
                <w:numId w:val="11"/>
              </w:numPr>
              <w:ind w:left="206" w:hanging="218"/>
              <w:contextualSpacing/>
              <w:rPr>
                <w:rFonts w:ascii="Times New Roman" w:hAnsi="Times New Roman" w:cs="Times New Roman"/>
                <w:sz w:val="20"/>
                <w:szCs w:val="20"/>
                <w:lang w:eastAsia="en-US"/>
              </w:rPr>
            </w:pPr>
            <w:r>
              <w:rPr>
                <w:rFonts w:ascii="Times New Roman" w:hAnsi="Times New Roman" w:cs="Times New Roman"/>
                <w:sz w:val="20"/>
                <w:szCs w:val="20"/>
                <w:lang w:eastAsia="en-US"/>
              </w:rPr>
              <w:t>Estudiantes que necesitan nivelación en áreas fundamentales</w:t>
            </w:r>
          </w:p>
          <w:p w:rsidR="0054017D" w:rsidRPr="006A1383" w:rsidRDefault="0054017D" w:rsidP="00D6636E">
            <w:pPr>
              <w:widowControl/>
              <w:numPr>
                <w:ilvl w:val="0"/>
                <w:numId w:val="11"/>
              </w:numPr>
              <w:ind w:left="206" w:hanging="218"/>
              <w:contextualSpacing/>
              <w:rPr>
                <w:rFonts w:ascii="Times New Roman" w:hAnsi="Times New Roman" w:cs="Times New Roman"/>
                <w:sz w:val="20"/>
                <w:szCs w:val="20"/>
                <w:lang w:eastAsia="en-US"/>
              </w:rPr>
            </w:pPr>
            <w:r>
              <w:rPr>
                <w:rFonts w:ascii="Times New Roman" w:hAnsi="Times New Roman" w:cs="Times New Roman"/>
                <w:sz w:val="20"/>
                <w:szCs w:val="20"/>
                <w:lang w:eastAsia="en-US"/>
              </w:rPr>
              <w:t>Dificultad para alcanzar en 5to y 6to grado el  nivel de logro satisfactorio en las 4 áreas fundamentales (V ciclo).</w:t>
            </w:r>
          </w:p>
        </w:tc>
        <w:tc>
          <w:tcPr>
            <w:tcW w:w="3841" w:type="dxa"/>
          </w:tcPr>
          <w:p w:rsidR="006D01E0" w:rsidRDefault="006D01E0" w:rsidP="00D6636E">
            <w:pPr>
              <w:pStyle w:val="Prrafodelista"/>
              <w:numPr>
                <w:ilvl w:val="0"/>
                <w:numId w:val="11"/>
              </w:numPr>
              <w:ind w:left="291" w:hanging="291"/>
              <w:jc w:val="both"/>
              <w:rPr>
                <w:rFonts w:ascii="Times New Roman" w:hAnsi="Times New Roman" w:cs="Times New Roman"/>
                <w:sz w:val="20"/>
                <w:szCs w:val="20"/>
              </w:rPr>
            </w:pPr>
            <w:r>
              <w:rPr>
                <w:rFonts w:ascii="Times New Roman" w:hAnsi="Times New Roman" w:cs="Times New Roman"/>
                <w:sz w:val="20"/>
                <w:szCs w:val="20"/>
              </w:rPr>
              <w:t>Nivelación para los estudiantes del primer grado que necesitan.</w:t>
            </w:r>
          </w:p>
          <w:p w:rsidR="006D01E0" w:rsidRDefault="006D01E0" w:rsidP="006D01E0">
            <w:pPr>
              <w:pStyle w:val="Prrafodelista"/>
              <w:ind w:left="291"/>
              <w:jc w:val="both"/>
              <w:rPr>
                <w:rFonts w:ascii="Times New Roman" w:hAnsi="Times New Roman" w:cs="Times New Roman"/>
                <w:sz w:val="20"/>
                <w:szCs w:val="20"/>
              </w:rPr>
            </w:pPr>
          </w:p>
          <w:p w:rsidR="009C049A" w:rsidRDefault="006D01E0" w:rsidP="00D6636E">
            <w:pPr>
              <w:pStyle w:val="Prrafodelista"/>
              <w:numPr>
                <w:ilvl w:val="0"/>
                <w:numId w:val="11"/>
              </w:numPr>
              <w:ind w:left="291" w:hanging="291"/>
              <w:jc w:val="both"/>
              <w:rPr>
                <w:rFonts w:ascii="Times New Roman" w:hAnsi="Times New Roman" w:cs="Times New Roman"/>
                <w:sz w:val="20"/>
                <w:szCs w:val="20"/>
              </w:rPr>
            </w:pPr>
            <w:r>
              <w:rPr>
                <w:rFonts w:ascii="Times New Roman" w:hAnsi="Times New Roman" w:cs="Times New Roman"/>
                <w:sz w:val="20"/>
                <w:szCs w:val="20"/>
              </w:rPr>
              <w:t xml:space="preserve">  Mayor compromiso y apoyo de los padres en el aprendizaje de sus hijos.</w:t>
            </w:r>
          </w:p>
          <w:p w:rsidR="006D01E0" w:rsidRPr="006D01E0" w:rsidRDefault="006D01E0" w:rsidP="006D01E0">
            <w:pPr>
              <w:pStyle w:val="Prrafodelista"/>
              <w:rPr>
                <w:rFonts w:ascii="Times New Roman" w:hAnsi="Times New Roman" w:cs="Times New Roman"/>
                <w:sz w:val="20"/>
                <w:szCs w:val="20"/>
              </w:rPr>
            </w:pPr>
          </w:p>
          <w:p w:rsidR="006D01E0" w:rsidRDefault="006D01E0" w:rsidP="00D6636E">
            <w:pPr>
              <w:pStyle w:val="Prrafodelista"/>
              <w:numPr>
                <w:ilvl w:val="0"/>
                <w:numId w:val="11"/>
              </w:numPr>
              <w:ind w:left="291" w:hanging="291"/>
              <w:jc w:val="both"/>
              <w:rPr>
                <w:rFonts w:ascii="Times New Roman" w:hAnsi="Times New Roman" w:cs="Times New Roman"/>
                <w:sz w:val="20"/>
                <w:szCs w:val="20"/>
              </w:rPr>
            </w:pPr>
            <w:r>
              <w:rPr>
                <w:rFonts w:ascii="Times New Roman" w:hAnsi="Times New Roman" w:cs="Times New Roman"/>
                <w:sz w:val="20"/>
                <w:szCs w:val="20"/>
              </w:rPr>
              <w:t>Apoyo psicológico para los estudiantes que necesitan.</w:t>
            </w:r>
          </w:p>
          <w:p w:rsidR="006D01E0" w:rsidRPr="006D01E0" w:rsidRDefault="006D01E0" w:rsidP="006D01E0">
            <w:pPr>
              <w:pStyle w:val="Prrafodelista"/>
              <w:rPr>
                <w:rFonts w:ascii="Times New Roman" w:hAnsi="Times New Roman" w:cs="Times New Roman"/>
                <w:sz w:val="20"/>
                <w:szCs w:val="20"/>
              </w:rPr>
            </w:pPr>
          </w:p>
          <w:p w:rsidR="006D01E0" w:rsidRDefault="006D01E0" w:rsidP="00D6636E">
            <w:pPr>
              <w:pStyle w:val="Prrafodelista"/>
              <w:numPr>
                <w:ilvl w:val="0"/>
                <w:numId w:val="11"/>
              </w:numPr>
              <w:ind w:left="291" w:hanging="291"/>
              <w:jc w:val="both"/>
              <w:rPr>
                <w:rFonts w:ascii="Times New Roman" w:hAnsi="Times New Roman" w:cs="Times New Roman"/>
                <w:sz w:val="20"/>
                <w:szCs w:val="20"/>
              </w:rPr>
            </w:pPr>
            <w:r>
              <w:rPr>
                <w:rFonts w:ascii="Times New Roman" w:hAnsi="Times New Roman" w:cs="Times New Roman"/>
                <w:sz w:val="20"/>
                <w:szCs w:val="20"/>
              </w:rPr>
              <w:t>Horas de asesoramiento y acompañamiento para los estudiantes que lo necesiten.</w:t>
            </w:r>
          </w:p>
          <w:p w:rsidR="009C049A" w:rsidRPr="00340A5D" w:rsidRDefault="009C049A" w:rsidP="00340A5D">
            <w:pPr>
              <w:jc w:val="both"/>
              <w:rPr>
                <w:rFonts w:ascii="Times New Roman" w:hAnsi="Times New Roman" w:cs="Times New Roman"/>
                <w:sz w:val="20"/>
                <w:szCs w:val="20"/>
              </w:rPr>
            </w:pPr>
          </w:p>
        </w:tc>
      </w:tr>
    </w:tbl>
    <w:p w:rsidR="009C049A" w:rsidRDefault="009C049A" w:rsidP="006A1383">
      <w:pPr>
        <w:widowControl w:val="0"/>
        <w:spacing w:after="0" w:line="240" w:lineRule="auto"/>
        <w:jc w:val="both"/>
        <w:rPr>
          <w:rFonts w:ascii="Times New Roman" w:eastAsia="Calibri" w:hAnsi="Times New Roman" w:cs="Times New Roman"/>
          <w:color w:val="000000"/>
          <w:sz w:val="20"/>
          <w:szCs w:val="20"/>
          <w:lang w:eastAsia="es-PE"/>
        </w:rPr>
      </w:pPr>
    </w:p>
    <w:p w:rsidR="00340A5D" w:rsidRDefault="00340A5D" w:rsidP="006A1383">
      <w:pPr>
        <w:widowControl w:val="0"/>
        <w:spacing w:after="0" w:line="240" w:lineRule="auto"/>
        <w:jc w:val="both"/>
        <w:rPr>
          <w:rFonts w:ascii="Times New Roman" w:eastAsia="Calibri" w:hAnsi="Times New Roman" w:cs="Times New Roman"/>
          <w:color w:val="000000"/>
          <w:sz w:val="20"/>
          <w:szCs w:val="20"/>
          <w:lang w:eastAsia="es-PE"/>
        </w:rPr>
      </w:pPr>
    </w:p>
    <w:p w:rsidR="00340A5D" w:rsidRPr="006A1383" w:rsidRDefault="00340A5D" w:rsidP="006A1383">
      <w:pPr>
        <w:widowControl w:val="0"/>
        <w:spacing w:after="0" w:line="240" w:lineRule="auto"/>
        <w:jc w:val="both"/>
        <w:rPr>
          <w:rFonts w:ascii="Times New Roman" w:eastAsia="Calibri" w:hAnsi="Times New Roman" w:cs="Times New Roman"/>
          <w:color w:val="000000"/>
          <w:sz w:val="20"/>
          <w:szCs w:val="20"/>
          <w:lang w:eastAsia="es-PE"/>
        </w:rPr>
      </w:pPr>
    </w:p>
    <w:p w:rsidR="006A1383" w:rsidRPr="006A1383" w:rsidRDefault="006A1383" w:rsidP="0006167B">
      <w:pPr>
        <w:pStyle w:val="Lista"/>
        <w:rPr>
          <w:noProof/>
        </w:rPr>
      </w:pPr>
      <w:r w:rsidRPr="006A1383">
        <w:rPr>
          <w:noProof/>
        </w:rPr>
        <w:t>Resultados de Aprendizaje del NIVEL SECUNDARIA.</w:t>
      </w:r>
    </w:p>
    <w:p w:rsidR="006A1383" w:rsidRPr="006A1383" w:rsidRDefault="006A1383" w:rsidP="006A1383">
      <w:pPr>
        <w:spacing w:after="0" w:line="240" w:lineRule="auto"/>
        <w:ind w:left="360"/>
        <w:contextualSpacing/>
        <w:jc w:val="both"/>
        <w:rPr>
          <w:rFonts w:ascii="Times New Roman" w:eastAsia="Times New Roman" w:hAnsi="Times New Roman" w:cs="Times New Roman"/>
          <w:sz w:val="10"/>
          <w:lang w:val="es-ES"/>
        </w:rPr>
      </w:pPr>
    </w:p>
    <w:p w:rsidR="006A1383" w:rsidRDefault="006A1383" w:rsidP="00D604A7">
      <w:pPr>
        <w:pStyle w:val="Textoindependienteprimerasangra2"/>
        <w:rPr>
          <w:noProof/>
        </w:rPr>
      </w:pPr>
      <w:r w:rsidRPr="006A1383">
        <w:rPr>
          <w:noProof/>
        </w:rPr>
        <w:t>Para el caso del Nivel Secundaria, los gráficos que a continuación se presentan contienen los resultados porcentual de las calificaciones “AD” , “A”, “B” y “C”, para primer año y 20-18; 17-14; 13-11; y 10-0 obtenidas por los estudiantes en todas la áreas curriculares</w:t>
      </w:r>
      <w:r w:rsidRPr="006A1383">
        <w:rPr>
          <w:rFonts w:eastAsia="Times New Roman"/>
          <w:lang w:val="es-ES"/>
        </w:rPr>
        <w:t xml:space="preserve"> </w:t>
      </w:r>
      <w:r w:rsidRPr="006A1383">
        <w:rPr>
          <w:noProof/>
        </w:rPr>
        <w:t>correspondiente a los años 2016, 2017 y 2018.</w:t>
      </w:r>
    </w:p>
    <w:p w:rsidR="00D91406" w:rsidRDefault="00D91406" w:rsidP="00D604A7">
      <w:pPr>
        <w:pStyle w:val="Textoindependienteprimerasangra2"/>
        <w:rPr>
          <w:noProof/>
        </w:rPr>
      </w:pPr>
    </w:p>
    <w:p w:rsidR="00D91406" w:rsidRDefault="00D91406" w:rsidP="00D604A7">
      <w:pPr>
        <w:pStyle w:val="Textoindependienteprimerasangra2"/>
        <w:rPr>
          <w:noProof/>
        </w:rPr>
      </w:pPr>
    </w:p>
    <w:p w:rsidR="00D91406" w:rsidRPr="006A1383" w:rsidRDefault="00D91406" w:rsidP="00D604A7">
      <w:pPr>
        <w:pStyle w:val="Textoindependienteprimerasangra2"/>
        <w:rPr>
          <w:noProof/>
        </w:rPr>
      </w:pPr>
    </w:p>
    <w:tbl>
      <w:tblPr>
        <w:tblStyle w:val="Tablaconcuadrcula"/>
        <w:tblW w:w="10386" w:type="dxa"/>
        <w:tblLayout w:type="fixed"/>
        <w:tblLook w:val="04A0" w:firstRow="1" w:lastRow="0" w:firstColumn="1" w:lastColumn="0" w:noHBand="0" w:noVBand="1"/>
      </w:tblPr>
      <w:tblGrid>
        <w:gridCol w:w="5665"/>
        <w:gridCol w:w="4721"/>
      </w:tblGrid>
      <w:tr w:rsidR="006A1383" w:rsidRPr="006A1383" w:rsidTr="00243487">
        <w:trPr>
          <w:trHeight w:val="373"/>
        </w:trPr>
        <w:tc>
          <w:tcPr>
            <w:tcW w:w="10386" w:type="dxa"/>
            <w:gridSpan w:val="2"/>
            <w:shd w:val="clear" w:color="auto" w:fill="525252"/>
            <w:vAlign w:val="center"/>
          </w:tcPr>
          <w:p w:rsidR="006A1383" w:rsidRPr="006A1383" w:rsidRDefault="006A1383" w:rsidP="006A1383">
            <w:pPr>
              <w:jc w:val="center"/>
              <w:rPr>
                <w:rFonts w:ascii="Times New Roman" w:hAnsi="Times New Roman"/>
                <w:b/>
                <w:color w:val="FFE599"/>
                <w:sz w:val="24"/>
                <w:szCs w:val="24"/>
                <w:lang w:val="es-ES_tradnl"/>
              </w:rPr>
            </w:pPr>
            <w:r w:rsidRPr="006A1383">
              <w:rPr>
                <w:rFonts w:ascii="Times New Roman" w:eastAsia="Times New Roman" w:hAnsi="Times New Roman"/>
                <w:b/>
                <w:color w:val="FFFFFF"/>
                <w:kern w:val="24"/>
                <w:sz w:val="24"/>
                <w:szCs w:val="24"/>
                <w:lang w:val="es-ES"/>
              </w:rPr>
              <w:t xml:space="preserve">Análisis de los resultados de aprendizaje de la I.E. </w:t>
            </w:r>
            <w:r w:rsidRPr="006A1383">
              <w:rPr>
                <w:rFonts w:ascii="Times New Roman" w:eastAsia="Times New Roman" w:hAnsi="Times New Roman"/>
                <w:b/>
                <w:color w:val="FFFFFF"/>
                <w:kern w:val="24"/>
                <w:sz w:val="24"/>
                <w:szCs w:val="24"/>
                <w:u w:val="single"/>
                <w:lang w:val="es-ES"/>
              </w:rPr>
              <w:t>RESULTADO</w:t>
            </w:r>
            <w:r w:rsidRPr="006A1383">
              <w:rPr>
                <w:rFonts w:ascii="Times New Roman" w:eastAsia="Times New Roman" w:hAnsi="Times New Roman"/>
                <w:b/>
                <w:color w:val="FFFFFF"/>
                <w:kern w:val="24"/>
                <w:sz w:val="24"/>
                <w:szCs w:val="24"/>
                <w:lang w:val="es-ES"/>
              </w:rPr>
              <w:t xml:space="preserve"> de logros obtenidos con calificación – </w:t>
            </w:r>
            <w:r w:rsidR="00B57625">
              <w:rPr>
                <w:b/>
                <w:color w:val="FFFFFF"/>
                <w:sz w:val="20"/>
                <w:szCs w:val="20"/>
              </w:rPr>
              <w:t>nivel</w:t>
            </w:r>
            <w:r w:rsidRPr="006A1383">
              <w:rPr>
                <w:b/>
                <w:color w:val="FFFFFF"/>
                <w:sz w:val="20"/>
                <w:szCs w:val="20"/>
              </w:rPr>
              <w:t xml:space="preserve"> secundaria AD, A y la calificación numérica de los otros años: 20-18; 17-14; </w:t>
            </w:r>
            <w:r w:rsidRPr="006A1383">
              <w:rPr>
                <w:rFonts w:ascii="Times New Roman" w:eastAsia="Times New Roman" w:hAnsi="Times New Roman"/>
                <w:b/>
                <w:color w:val="FFFFFF"/>
                <w:kern w:val="24"/>
                <w:sz w:val="24"/>
                <w:szCs w:val="24"/>
                <w:lang w:val="es-ES"/>
              </w:rPr>
              <w:t>(GGE 1)</w:t>
            </w:r>
          </w:p>
        </w:tc>
      </w:tr>
      <w:tr w:rsidR="00887001" w:rsidRPr="006A1383" w:rsidTr="00BD1A2C">
        <w:trPr>
          <w:trHeight w:val="2726"/>
        </w:trPr>
        <w:tc>
          <w:tcPr>
            <w:tcW w:w="5665" w:type="dxa"/>
          </w:tcPr>
          <w:p w:rsidR="00887001" w:rsidRPr="00315391" w:rsidRDefault="003C2C8C" w:rsidP="00887001">
            <w:pPr>
              <w:jc w:val="both"/>
              <w:rPr>
                <w:bCs/>
                <w:sz w:val="18"/>
                <w:szCs w:val="18"/>
                <w:lang w:val="es-ES"/>
              </w:rPr>
            </w:pPr>
            <w:r>
              <w:rPr>
                <w:noProof/>
                <w:lang w:eastAsia="en-US"/>
              </w:rPr>
              <w:pict>
                <v:shape id="_x0000_s1056" type="#_x0000_t75" style="position:absolute;left:0;text-align:left;margin-left:-2.05pt;margin-top:3.4pt;width:272.1pt;height:122.25pt;z-index:251671040;mso-position-horizontal-relative:text;mso-position-vertical-relative:text" wrapcoords="-60 0 -60 21467 21600 21467 21600 0 -60 0">
                  <v:imagedata r:id="rId19" o:title=""/>
                  <w10:wrap type="tight"/>
                </v:shape>
                <o:OLEObject Type="Embed" ProgID="PBrush" ShapeID="_x0000_s1056" DrawAspect="Content" ObjectID="_1710277639" r:id="rId20"/>
              </w:pict>
            </w:r>
          </w:p>
          <w:p w:rsidR="00887001" w:rsidRPr="006A1383" w:rsidRDefault="00887001" w:rsidP="00887001">
            <w:pPr>
              <w:jc w:val="both"/>
              <w:rPr>
                <w:b/>
                <w:sz w:val="6"/>
                <w:szCs w:val="6"/>
              </w:rPr>
            </w:pPr>
          </w:p>
        </w:tc>
        <w:tc>
          <w:tcPr>
            <w:tcW w:w="4721" w:type="dxa"/>
          </w:tcPr>
          <w:p w:rsidR="00710EF7" w:rsidRDefault="00887001" w:rsidP="00887001">
            <w:pPr>
              <w:rPr>
                <w:sz w:val="18"/>
                <w:szCs w:val="18"/>
              </w:rPr>
            </w:pPr>
            <w:r>
              <w:rPr>
                <w:sz w:val="18"/>
                <w:szCs w:val="18"/>
              </w:rPr>
              <w:t>Entre los años 2017 al 2019,</w:t>
            </w:r>
            <w:r w:rsidR="00710EF7">
              <w:rPr>
                <w:sz w:val="18"/>
                <w:szCs w:val="18"/>
              </w:rPr>
              <w:t xml:space="preserve">  se aprecia diferentes fluctuaciones en cada una </w:t>
            </w:r>
            <w:r w:rsidR="00F33B66">
              <w:rPr>
                <w:sz w:val="18"/>
                <w:szCs w:val="18"/>
              </w:rPr>
              <w:t>de las áreas.</w:t>
            </w:r>
          </w:p>
          <w:p w:rsidR="00710EF7" w:rsidRDefault="00710EF7" w:rsidP="00887001">
            <w:pPr>
              <w:rPr>
                <w:sz w:val="18"/>
                <w:szCs w:val="18"/>
              </w:rPr>
            </w:pPr>
            <w:r>
              <w:rPr>
                <w:sz w:val="18"/>
                <w:szCs w:val="18"/>
              </w:rPr>
              <w:t>-En Comunicación</w:t>
            </w:r>
            <w:r w:rsidR="00783A82">
              <w:rPr>
                <w:sz w:val="18"/>
                <w:szCs w:val="18"/>
              </w:rPr>
              <w:t xml:space="preserve"> </w:t>
            </w:r>
            <w:r w:rsidR="00F33B66">
              <w:rPr>
                <w:sz w:val="18"/>
                <w:szCs w:val="18"/>
              </w:rPr>
              <w:t xml:space="preserve">la </w:t>
            </w:r>
            <w:r w:rsidR="00346A1C">
              <w:rPr>
                <w:sz w:val="18"/>
                <w:szCs w:val="18"/>
              </w:rPr>
              <w:t>fluctuación</w:t>
            </w:r>
            <w:r>
              <w:rPr>
                <w:sz w:val="18"/>
                <w:szCs w:val="18"/>
              </w:rPr>
              <w:t xml:space="preserve"> fue </w:t>
            </w:r>
            <w:r w:rsidR="00F33B66">
              <w:rPr>
                <w:sz w:val="18"/>
                <w:szCs w:val="18"/>
              </w:rPr>
              <w:t>irregular y ascendente del</w:t>
            </w:r>
            <w:r>
              <w:rPr>
                <w:sz w:val="18"/>
                <w:szCs w:val="18"/>
              </w:rPr>
              <w:t xml:space="preserve"> 2017 al 2018; consolidando en el año 2019 con mayor porcentaje 92%</w:t>
            </w:r>
          </w:p>
          <w:p w:rsidR="00887001" w:rsidRDefault="00783A82" w:rsidP="00887001">
            <w:pPr>
              <w:rPr>
                <w:sz w:val="18"/>
                <w:szCs w:val="18"/>
              </w:rPr>
            </w:pPr>
            <w:r>
              <w:rPr>
                <w:sz w:val="18"/>
                <w:szCs w:val="18"/>
              </w:rPr>
              <w:t xml:space="preserve">- En las áreas de </w:t>
            </w:r>
            <w:r w:rsidR="006878A1">
              <w:rPr>
                <w:sz w:val="18"/>
                <w:szCs w:val="18"/>
              </w:rPr>
              <w:t>MAT, CCSS, C y T  se observa fluctuación irregular en los años 2017 y 2018, con porcentajes cerca al 50% a diferencia del 2019 que la fluctuación va en asce</w:t>
            </w:r>
            <w:r w:rsidR="00D54F4D">
              <w:rPr>
                <w:sz w:val="18"/>
                <w:szCs w:val="18"/>
              </w:rPr>
              <w:t>nso</w:t>
            </w:r>
            <w:r w:rsidR="006878A1">
              <w:rPr>
                <w:sz w:val="18"/>
                <w:szCs w:val="18"/>
              </w:rPr>
              <w:t xml:space="preserve"> en algunos grados.</w:t>
            </w:r>
          </w:p>
          <w:p w:rsidR="00887001" w:rsidRDefault="00887001" w:rsidP="00887001">
            <w:pPr>
              <w:rPr>
                <w:sz w:val="18"/>
                <w:szCs w:val="18"/>
              </w:rPr>
            </w:pPr>
          </w:p>
          <w:p w:rsidR="00887001" w:rsidRPr="009814C8" w:rsidRDefault="00887001" w:rsidP="00887001">
            <w:pPr>
              <w:rPr>
                <w:sz w:val="18"/>
                <w:szCs w:val="18"/>
              </w:rPr>
            </w:pPr>
          </w:p>
        </w:tc>
      </w:tr>
      <w:tr w:rsidR="00887001" w:rsidRPr="006A1383" w:rsidTr="00243487">
        <w:trPr>
          <w:trHeight w:val="373"/>
        </w:trPr>
        <w:tc>
          <w:tcPr>
            <w:tcW w:w="10386" w:type="dxa"/>
            <w:gridSpan w:val="2"/>
            <w:shd w:val="clear" w:color="auto" w:fill="EDEDED"/>
          </w:tcPr>
          <w:p w:rsidR="00887001" w:rsidRPr="006A1383" w:rsidRDefault="00887001" w:rsidP="00887001">
            <w:pPr>
              <w:jc w:val="center"/>
              <w:rPr>
                <w:b/>
                <w:sz w:val="20"/>
                <w:szCs w:val="20"/>
              </w:rPr>
            </w:pPr>
            <w:r w:rsidRPr="006A1383">
              <w:rPr>
                <w:b/>
                <w:sz w:val="20"/>
                <w:szCs w:val="20"/>
              </w:rPr>
              <w:t>ANÁLISIS DE LOGRO OBTENIDO EN EL AREA DE COMUNICACIÓN  (</w:t>
            </w:r>
            <w:r w:rsidR="00B57625">
              <w:rPr>
                <w:b/>
                <w:color w:val="auto"/>
                <w:sz w:val="20"/>
                <w:szCs w:val="20"/>
              </w:rPr>
              <w:t xml:space="preserve">NIVEL </w:t>
            </w:r>
            <w:r w:rsidRPr="006A1383">
              <w:rPr>
                <w:b/>
                <w:color w:val="auto"/>
                <w:sz w:val="20"/>
                <w:szCs w:val="20"/>
              </w:rPr>
              <w:t>SECUNDARIA AD, A Y LA CALIFICACIÓN NUMÉRICA DE LOS OTROS AÑOS: 20-18; 17-14).</w:t>
            </w:r>
          </w:p>
        </w:tc>
      </w:tr>
      <w:tr w:rsidR="00887001" w:rsidRPr="006A1383" w:rsidTr="0011232A">
        <w:trPr>
          <w:trHeight w:val="2123"/>
        </w:trPr>
        <w:tc>
          <w:tcPr>
            <w:tcW w:w="5665" w:type="dxa"/>
          </w:tcPr>
          <w:p w:rsidR="00887001" w:rsidRPr="006A1383" w:rsidRDefault="00887001" w:rsidP="00887001">
            <w:pPr>
              <w:rPr>
                <w:sz w:val="20"/>
                <w:szCs w:val="20"/>
              </w:rPr>
            </w:pPr>
            <w:r>
              <w:rPr>
                <w:noProof/>
              </w:rPr>
              <w:drawing>
                <wp:anchor distT="0" distB="0" distL="114300" distR="114300" simplePos="0" relativeHeight="251654656" behindDoc="1" locked="0" layoutInCell="1" allowOverlap="1" wp14:anchorId="003A81D6" wp14:editId="5F93A357">
                  <wp:simplePos x="0" y="0"/>
                  <wp:positionH relativeFrom="column">
                    <wp:posOffset>-635</wp:posOffset>
                  </wp:positionH>
                  <wp:positionV relativeFrom="paragraph">
                    <wp:posOffset>170815</wp:posOffset>
                  </wp:positionV>
                  <wp:extent cx="3456940" cy="987425"/>
                  <wp:effectExtent l="0" t="0" r="0" b="3175"/>
                  <wp:wrapTight wrapText="bothSides">
                    <wp:wrapPolygon edited="0">
                      <wp:start x="0" y="0"/>
                      <wp:lineTo x="0" y="21253"/>
                      <wp:lineTo x="21425" y="21253"/>
                      <wp:lineTo x="21425"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56940" cy="987425"/>
                          </a:xfrm>
                          <a:prstGeom prst="rect">
                            <a:avLst/>
                          </a:prstGeom>
                        </pic:spPr>
                      </pic:pic>
                    </a:graphicData>
                  </a:graphic>
                  <wp14:sizeRelH relativeFrom="page">
                    <wp14:pctWidth>0</wp14:pctWidth>
                  </wp14:sizeRelH>
                  <wp14:sizeRelV relativeFrom="page">
                    <wp14:pctHeight>0</wp14:pctHeight>
                  </wp14:sizeRelV>
                </wp:anchor>
              </w:drawing>
            </w:r>
          </w:p>
        </w:tc>
        <w:tc>
          <w:tcPr>
            <w:tcW w:w="4721" w:type="dxa"/>
          </w:tcPr>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lang w:val="es-ES"/>
              </w:rPr>
              <w:t>Entre los años 2017 al 2019 se puede apreciar;</w:t>
            </w:r>
            <w:r>
              <w:rPr>
                <w:rFonts w:ascii="Times New Roman" w:hAnsi="Times New Roman" w:cs="Times New Roman"/>
                <w:bCs/>
                <w:sz w:val="20"/>
                <w:szCs w:val="20"/>
              </w:rPr>
              <w:t xml:space="preserve"> más del 48 % de estudiantes lograron el nivel satisfactorio con ciertas fluctuaciones en ciertos grados.</w:t>
            </w: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-En el año del 2017 hubo una fluctuación más distante, entre 48 al 77 %,</w:t>
            </w:r>
            <w:r w:rsidR="00D45F94">
              <w:rPr>
                <w:rFonts w:ascii="Times New Roman" w:hAnsi="Times New Roman" w:cs="Times New Roman"/>
                <w:bCs/>
                <w:sz w:val="20"/>
                <w:szCs w:val="20"/>
              </w:rPr>
              <w:t xml:space="preserve"> logrando mayor porcentaje en 2do grado</w:t>
            </w: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 xml:space="preserve">-En el año 2018, la fluctuación fue menor, oscilando entre  53 al 84 </w:t>
            </w:r>
            <w:r w:rsidR="00D45F94">
              <w:rPr>
                <w:rFonts w:ascii="Times New Roman" w:hAnsi="Times New Roman" w:cs="Times New Roman"/>
                <w:bCs/>
                <w:sz w:val="20"/>
                <w:szCs w:val="20"/>
              </w:rPr>
              <w:t>%, logrando mayor porcentaje e</w:t>
            </w:r>
            <w:r w:rsidR="008A3A39">
              <w:rPr>
                <w:rFonts w:ascii="Times New Roman" w:hAnsi="Times New Roman" w:cs="Times New Roman"/>
                <w:bCs/>
                <w:sz w:val="20"/>
                <w:szCs w:val="20"/>
              </w:rPr>
              <w:t>n 3ro, 4to y 5to grados.</w:t>
            </w: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 xml:space="preserve">-En el año 2019, </w:t>
            </w:r>
            <w:r w:rsidR="008A3A39">
              <w:rPr>
                <w:rFonts w:ascii="Times New Roman" w:hAnsi="Times New Roman" w:cs="Times New Roman"/>
                <w:bCs/>
                <w:sz w:val="20"/>
                <w:szCs w:val="20"/>
              </w:rPr>
              <w:t xml:space="preserve">el nivel de logro alcanzado en todos los grados fue más de 94 </w:t>
            </w:r>
            <w:proofErr w:type="gramStart"/>
            <w:r w:rsidR="008A3A39">
              <w:rPr>
                <w:rFonts w:ascii="Times New Roman" w:hAnsi="Times New Roman" w:cs="Times New Roman"/>
                <w:bCs/>
                <w:sz w:val="20"/>
                <w:szCs w:val="20"/>
              </w:rPr>
              <w:t xml:space="preserve">% </w:t>
            </w:r>
            <w:r w:rsidR="00D6636E">
              <w:rPr>
                <w:rFonts w:ascii="Times New Roman" w:hAnsi="Times New Roman" w:cs="Times New Roman"/>
                <w:bCs/>
                <w:sz w:val="20"/>
                <w:szCs w:val="20"/>
              </w:rPr>
              <w:t>.</w:t>
            </w:r>
            <w:proofErr w:type="gramEnd"/>
          </w:p>
          <w:p w:rsidR="00D6636E" w:rsidRDefault="00D6636E" w:rsidP="00887001">
            <w:pPr>
              <w:rPr>
                <w:rFonts w:ascii="Times New Roman" w:hAnsi="Times New Roman" w:cs="Times New Roman"/>
                <w:bCs/>
                <w:sz w:val="20"/>
                <w:szCs w:val="20"/>
              </w:rPr>
            </w:pPr>
          </w:p>
          <w:p w:rsidR="00D6636E" w:rsidRPr="0011232A" w:rsidRDefault="00D6636E" w:rsidP="00887001">
            <w:pPr>
              <w:rPr>
                <w:rFonts w:ascii="Times New Roman" w:hAnsi="Times New Roman" w:cs="Times New Roman"/>
                <w:bCs/>
                <w:sz w:val="20"/>
                <w:szCs w:val="20"/>
              </w:rPr>
            </w:pPr>
          </w:p>
        </w:tc>
      </w:tr>
      <w:tr w:rsidR="00887001" w:rsidRPr="006A1383" w:rsidTr="00243487">
        <w:tc>
          <w:tcPr>
            <w:tcW w:w="10386" w:type="dxa"/>
            <w:gridSpan w:val="2"/>
            <w:shd w:val="clear" w:color="auto" w:fill="EDEDED"/>
          </w:tcPr>
          <w:p w:rsidR="00887001" w:rsidRPr="006A1383" w:rsidRDefault="00887001" w:rsidP="00887001">
            <w:pPr>
              <w:widowControl/>
              <w:ind w:left="284"/>
              <w:contextualSpacing/>
              <w:jc w:val="center"/>
              <w:rPr>
                <w:rFonts w:ascii="Arial" w:hAnsi="Arial" w:cs="Arial"/>
                <w:color w:val="auto"/>
                <w:sz w:val="20"/>
                <w:szCs w:val="20"/>
                <w:lang w:eastAsia="en-US"/>
              </w:rPr>
            </w:pPr>
            <w:r w:rsidRPr="006A1383">
              <w:rPr>
                <w:rFonts w:cs="Times New Roman"/>
                <w:b/>
                <w:color w:val="auto"/>
                <w:sz w:val="20"/>
                <w:szCs w:val="20"/>
                <w:lang w:eastAsia="en-US"/>
              </w:rPr>
              <w:t>ANÁLISIS DE LOGRO OBTENIDO EN EL AREA DE MATEMÁTI</w:t>
            </w:r>
            <w:r w:rsidR="00796049">
              <w:rPr>
                <w:rFonts w:cs="Times New Roman"/>
                <w:b/>
                <w:color w:val="auto"/>
                <w:sz w:val="20"/>
                <w:szCs w:val="20"/>
                <w:lang w:eastAsia="en-US"/>
              </w:rPr>
              <w:t>CAS (NIVEL</w:t>
            </w:r>
            <w:r w:rsidRPr="006A1383">
              <w:rPr>
                <w:rFonts w:cs="Times New Roman"/>
                <w:b/>
                <w:color w:val="auto"/>
                <w:sz w:val="20"/>
                <w:szCs w:val="20"/>
                <w:lang w:eastAsia="en-US"/>
              </w:rPr>
              <w:t xml:space="preserve"> SECUNDARIA AD, A Y LA CALIFICACIÓN NUMÉRICA DE LOS OTROS AÑOS: 20-18; 17-14).</w:t>
            </w:r>
          </w:p>
        </w:tc>
      </w:tr>
      <w:tr w:rsidR="00887001" w:rsidRPr="006A1383" w:rsidTr="00315391">
        <w:trPr>
          <w:trHeight w:val="2595"/>
        </w:trPr>
        <w:tc>
          <w:tcPr>
            <w:tcW w:w="5665" w:type="dxa"/>
          </w:tcPr>
          <w:p w:rsidR="00887001" w:rsidRPr="006A1383" w:rsidRDefault="00887001" w:rsidP="00887001">
            <w:pPr>
              <w:widowControl/>
              <w:contextualSpacing/>
              <w:rPr>
                <w:rFonts w:ascii="Arial" w:hAnsi="Arial" w:cs="Arial"/>
                <w:color w:val="auto"/>
                <w:sz w:val="20"/>
                <w:szCs w:val="20"/>
                <w:lang w:eastAsia="en-US"/>
              </w:rPr>
            </w:pPr>
            <w:r>
              <w:rPr>
                <w:noProof/>
              </w:rPr>
              <w:drawing>
                <wp:anchor distT="0" distB="0" distL="114300" distR="114300" simplePos="0" relativeHeight="251655680" behindDoc="1" locked="0" layoutInCell="1" allowOverlap="1" wp14:anchorId="3DEE2E14" wp14:editId="756A8596">
                  <wp:simplePos x="0" y="0"/>
                  <wp:positionH relativeFrom="column">
                    <wp:posOffset>6985</wp:posOffset>
                  </wp:positionH>
                  <wp:positionV relativeFrom="paragraph">
                    <wp:posOffset>248285</wp:posOffset>
                  </wp:positionV>
                  <wp:extent cx="3458210" cy="1235075"/>
                  <wp:effectExtent l="0" t="0" r="8890" b="3175"/>
                  <wp:wrapTight wrapText="bothSides">
                    <wp:wrapPolygon edited="0">
                      <wp:start x="0" y="0"/>
                      <wp:lineTo x="0" y="21322"/>
                      <wp:lineTo x="21537" y="21322"/>
                      <wp:lineTo x="21537"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58210" cy="1235075"/>
                          </a:xfrm>
                          <a:prstGeom prst="rect">
                            <a:avLst/>
                          </a:prstGeom>
                        </pic:spPr>
                      </pic:pic>
                    </a:graphicData>
                  </a:graphic>
                  <wp14:sizeRelH relativeFrom="page">
                    <wp14:pctWidth>0</wp14:pctWidth>
                  </wp14:sizeRelH>
                  <wp14:sizeRelV relativeFrom="page">
                    <wp14:pctHeight>0</wp14:pctHeight>
                  </wp14:sizeRelV>
                </wp:anchor>
              </w:drawing>
            </w:r>
          </w:p>
        </w:tc>
        <w:tc>
          <w:tcPr>
            <w:tcW w:w="4721" w:type="dxa"/>
          </w:tcPr>
          <w:p w:rsidR="00887001" w:rsidRPr="00F90CB7" w:rsidRDefault="00887001" w:rsidP="00F90CB7">
            <w:pPr>
              <w:widowControl/>
              <w:contextualSpacing/>
              <w:rPr>
                <w:rFonts w:ascii="Arial" w:hAnsi="Arial" w:cs="Arial"/>
                <w:sz w:val="20"/>
                <w:szCs w:val="20"/>
              </w:rPr>
            </w:pPr>
            <w:r>
              <w:rPr>
                <w:rFonts w:ascii="Times New Roman" w:hAnsi="Times New Roman" w:cs="Times New Roman"/>
                <w:bCs/>
                <w:sz w:val="20"/>
                <w:szCs w:val="20"/>
                <w:lang w:val="es-ES"/>
              </w:rPr>
              <w:t>Entre los años 2017 al 2019 se puede apreciar</w:t>
            </w:r>
            <w:r>
              <w:rPr>
                <w:rFonts w:ascii="Times New Roman" w:hAnsi="Times New Roman" w:cs="Times New Roman"/>
                <w:bCs/>
                <w:sz w:val="20"/>
                <w:szCs w:val="20"/>
              </w:rPr>
              <w:t xml:space="preserve"> que más del 30 % de estudiantes lograron el nivel satisfactorio en el área de matemática; con variaciones distantes en los diferentes grados.</w:t>
            </w: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-En el año del 2017 hubo una fl</w:t>
            </w:r>
            <w:r w:rsidR="008A3A39">
              <w:rPr>
                <w:rFonts w:ascii="Times New Roman" w:hAnsi="Times New Roman" w:cs="Times New Roman"/>
                <w:bCs/>
                <w:sz w:val="20"/>
                <w:szCs w:val="20"/>
              </w:rPr>
              <w:t xml:space="preserve">uctuación </w:t>
            </w:r>
            <w:r>
              <w:rPr>
                <w:rFonts w:ascii="Times New Roman" w:hAnsi="Times New Roman" w:cs="Times New Roman"/>
                <w:bCs/>
                <w:sz w:val="20"/>
                <w:szCs w:val="20"/>
              </w:rPr>
              <w:t>entre 30 al 44  %,</w:t>
            </w:r>
            <w:r w:rsidR="008A3A39">
              <w:rPr>
                <w:rFonts w:ascii="Times New Roman" w:hAnsi="Times New Roman" w:cs="Times New Roman"/>
                <w:bCs/>
                <w:sz w:val="20"/>
                <w:szCs w:val="20"/>
              </w:rPr>
              <w:t xml:space="preserve"> siendo menor porcentaje en los grados 3ro y 5to</w:t>
            </w: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 xml:space="preserve">-En el año 2018, la fluctuación fue menor, oscilando entre  37 al 49 </w:t>
            </w:r>
            <w:r w:rsidR="00F90CB7">
              <w:rPr>
                <w:rFonts w:ascii="Times New Roman" w:hAnsi="Times New Roman" w:cs="Times New Roman"/>
                <w:bCs/>
                <w:sz w:val="20"/>
                <w:szCs w:val="20"/>
              </w:rPr>
              <w:t>%, alcanzando en 3ro y 4to mayor porcentaje.</w:t>
            </w:r>
          </w:p>
          <w:p w:rsidR="00887001" w:rsidRPr="0011232A" w:rsidRDefault="00887001" w:rsidP="00887001">
            <w:pPr>
              <w:widowControl/>
              <w:contextualSpacing/>
              <w:rPr>
                <w:rFonts w:ascii="Arial" w:hAnsi="Arial" w:cs="Arial"/>
                <w:sz w:val="20"/>
                <w:szCs w:val="20"/>
              </w:rPr>
            </w:pPr>
            <w:r>
              <w:rPr>
                <w:rFonts w:ascii="Times New Roman" w:hAnsi="Times New Roman" w:cs="Times New Roman"/>
                <w:bCs/>
                <w:sz w:val="20"/>
                <w:szCs w:val="20"/>
              </w:rPr>
              <w:t xml:space="preserve">-En el año 2019, la variación  se redujo entre 43 al 53 </w:t>
            </w:r>
            <w:r w:rsidR="00F90CB7">
              <w:rPr>
                <w:rFonts w:ascii="Times New Roman" w:hAnsi="Times New Roman" w:cs="Times New Roman"/>
                <w:bCs/>
                <w:sz w:val="20"/>
                <w:szCs w:val="20"/>
              </w:rPr>
              <w:t xml:space="preserve">%; siendo 2do y 4to grado con menor porcentaje. </w:t>
            </w:r>
          </w:p>
        </w:tc>
      </w:tr>
      <w:tr w:rsidR="00887001" w:rsidRPr="006A1383" w:rsidTr="00243487">
        <w:tc>
          <w:tcPr>
            <w:tcW w:w="10386" w:type="dxa"/>
            <w:gridSpan w:val="2"/>
            <w:shd w:val="clear" w:color="auto" w:fill="EDEDED"/>
          </w:tcPr>
          <w:p w:rsidR="00887001" w:rsidRPr="006A1383" w:rsidRDefault="00887001" w:rsidP="00887001">
            <w:pPr>
              <w:widowControl/>
              <w:ind w:left="284"/>
              <w:contextualSpacing/>
              <w:jc w:val="center"/>
              <w:rPr>
                <w:rFonts w:ascii="Arial" w:hAnsi="Arial" w:cs="Arial"/>
                <w:color w:val="auto"/>
                <w:sz w:val="20"/>
                <w:szCs w:val="20"/>
                <w:lang w:eastAsia="en-US"/>
              </w:rPr>
            </w:pPr>
            <w:r w:rsidRPr="006A1383">
              <w:rPr>
                <w:rFonts w:cs="Times New Roman"/>
                <w:b/>
                <w:color w:val="auto"/>
                <w:sz w:val="20"/>
                <w:szCs w:val="20"/>
                <w:lang w:eastAsia="en-US"/>
              </w:rPr>
              <w:t xml:space="preserve">ANÁLISIS DE LOGRO OBTENIDO EN EL AREA DE CIENCIAS </w:t>
            </w:r>
            <w:r w:rsidR="00796049">
              <w:rPr>
                <w:rFonts w:cs="Times New Roman"/>
                <w:b/>
                <w:color w:val="auto"/>
                <w:sz w:val="20"/>
                <w:szCs w:val="20"/>
                <w:lang w:eastAsia="en-US"/>
              </w:rPr>
              <w:t>SOCIALES (NIVEL</w:t>
            </w:r>
            <w:r w:rsidRPr="006A1383">
              <w:rPr>
                <w:rFonts w:cs="Times New Roman"/>
                <w:b/>
                <w:color w:val="auto"/>
                <w:sz w:val="20"/>
                <w:szCs w:val="20"/>
                <w:lang w:eastAsia="en-US"/>
              </w:rPr>
              <w:t xml:space="preserve"> SECUNDARIA AD, A Y LA CALIFICACIÓN NUMÉRICA DE LOS OTROS AÑOS: 20-18; 17-14).</w:t>
            </w:r>
          </w:p>
        </w:tc>
      </w:tr>
      <w:tr w:rsidR="00887001" w:rsidRPr="006A1383" w:rsidTr="006B2FFE">
        <w:trPr>
          <w:trHeight w:val="2624"/>
        </w:trPr>
        <w:tc>
          <w:tcPr>
            <w:tcW w:w="5665" w:type="dxa"/>
          </w:tcPr>
          <w:p w:rsidR="00887001" w:rsidRPr="006A1383" w:rsidRDefault="00887001" w:rsidP="00887001">
            <w:pPr>
              <w:widowControl/>
              <w:contextualSpacing/>
              <w:rPr>
                <w:rFonts w:ascii="Arial" w:hAnsi="Arial" w:cs="Arial"/>
                <w:color w:val="auto"/>
                <w:sz w:val="20"/>
                <w:szCs w:val="20"/>
                <w:lang w:eastAsia="en-US"/>
              </w:rPr>
            </w:pPr>
            <w:r>
              <w:rPr>
                <w:noProof/>
              </w:rPr>
              <w:drawing>
                <wp:anchor distT="0" distB="0" distL="114300" distR="114300" simplePos="0" relativeHeight="251656704" behindDoc="1" locked="0" layoutInCell="1" allowOverlap="1" wp14:anchorId="1293C0E8" wp14:editId="495C5009">
                  <wp:simplePos x="0" y="0"/>
                  <wp:positionH relativeFrom="column">
                    <wp:posOffset>-3175</wp:posOffset>
                  </wp:positionH>
                  <wp:positionV relativeFrom="paragraph">
                    <wp:posOffset>317500</wp:posOffset>
                  </wp:positionV>
                  <wp:extent cx="3460115" cy="1282700"/>
                  <wp:effectExtent l="0" t="0" r="6985" b="0"/>
                  <wp:wrapTight wrapText="bothSides">
                    <wp:wrapPolygon edited="0">
                      <wp:start x="0" y="0"/>
                      <wp:lineTo x="0" y="21172"/>
                      <wp:lineTo x="21525" y="21172"/>
                      <wp:lineTo x="21525"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60115" cy="1282700"/>
                          </a:xfrm>
                          <a:prstGeom prst="rect">
                            <a:avLst/>
                          </a:prstGeom>
                        </pic:spPr>
                      </pic:pic>
                    </a:graphicData>
                  </a:graphic>
                  <wp14:sizeRelH relativeFrom="page">
                    <wp14:pctWidth>0</wp14:pctWidth>
                  </wp14:sizeRelH>
                  <wp14:sizeRelV relativeFrom="page">
                    <wp14:pctHeight>0</wp14:pctHeight>
                  </wp14:sizeRelV>
                </wp:anchor>
              </w:drawing>
            </w:r>
          </w:p>
        </w:tc>
        <w:tc>
          <w:tcPr>
            <w:tcW w:w="4721" w:type="dxa"/>
          </w:tcPr>
          <w:p w:rsidR="00887001" w:rsidRPr="00F90CB7" w:rsidRDefault="00887001" w:rsidP="00F90CB7">
            <w:pPr>
              <w:widowControl/>
              <w:contextualSpacing/>
              <w:rPr>
                <w:rFonts w:ascii="Arial" w:hAnsi="Arial" w:cs="Arial"/>
                <w:sz w:val="20"/>
                <w:szCs w:val="20"/>
              </w:rPr>
            </w:pPr>
            <w:r>
              <w:rPr>
                <w:rFonts w:ascii="Times New Roman" w:hAnsi="Times New Roman" w:cs="Times New Roman"/>
                <w:bCs/>
                <w:sz w:val="20"/>
                <w:szCs w:val="20"/>
              </w:rPr>
              <w:t>S</w:t>
            </w:r>
            <w:proofErr w:type="spellStart"/>
            <w:r>
              <w:rPr>
                <w:rFonts w:ascii="Times New Roman" w:hAnsi="Times New Roman" w:cs="Times New Roman"/>
                <w:bCs/>
                <w:sz w:val="20"/>
                <w:szCs w:val="20"/>
                <w:lang w:val="es-ES"/>
              </w:rPr>
              <w:t>e</w:t>
            </w:r>
            <w:proofErr w:type="spellEnd"/>
            <w:r>
              <w:rPr>
                <w:rFonts w:ascii="Times New Roman" w:hAnsi="Times New Roman" w:cs="Times New Roman"/>
                <w:bCs/>
                <w:sz w:val="20"/>
                <w:szCs w:val="20"/>
                <w:lang w:val="es-ES"/>
              </w:rPr>
              <w:t xml:space="preserve">  aprecia </w:t>
            </w:r>
            <w:r>
              <w:rPr>
                <w:rFonts w:ascii="Times New Roman" w:hAnsi="Times New Roman" w:cs="Times New Roman"/>
                <w:bCs/>
                <w:sz w:val="20"/>
                <w:szCs w:val="20"/>
              </w:rPr>
              <w:t xml:space="preserve"> estudiantes que lograron el nivel satisfactorio con  fluctuaciones en ciertos grados.</w:t>
            </w:r>
          </w:p>
          <w:p w:rsidR="00887001" w:rsidRDefault="00887001" w:rsidP="00887001">
            <w:pPr>
              <w:rPr>
                <w:rFonts w:ascii="Times New Roman" w:hAnsi="Times New Roman" w:cs="Times New Roman"/>
                <w:bCs/>
                <w:sz w:val="20"/>
                <w:szCs w:val="20"/>
              </w:rPr>
            </w:pP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-En el año del 2017 hubo una fluctuación distante, entre 38 al 65%</w:t>
            </w:r>
            <w:r w:rsidR="00F90CB7">
              <w:rPr>
                <w:rFonts w:ascii="Times New Roman" w:hAnsi="Times New Roman" w:cs="Times New Roman"/>
                <w:bCs/>
                <w:sz w:val="20"/>
                <w:szCs w:val="20"/>
              </w:rPr>
              <w:t>, logrando mayor porcentaje en el 3er grado.</w:t>
            </w:r>
          </w:p>
          <w:p w:rsidR="00887001" w:rsidRDefault="00887001" w:rsidP="00887001">
            <w:pPr>
              <w:rPr>
                <w:rFonts w:ascii="Times New Roman" w:hAnsi="Times New Roman" w:cs="Times New Roman"/>
                <w:bCs/>
                <w:sz w:val="20"/>
                <w:szCs w:val="20"/>
              </w:rPr>
            </w:pP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 xml:space="preserve">-En el año 2018, la fluctuación fue distante,  entre  49  al 72 </w:t>
            </w:r>
            <w:r w:rsidR="00F90CB7">
              <w:rPr>
                <w:rFonts w:ascii="Times New Roman" w:hAnsi="Times New Roman" w:cs="Times New Roman"/>
                <w:bCs/>
                <w:sz w:val="20"/>
                <w:szCs w:val="20"/>
              </w:rPr>
              <w:t>%, obteniendo menor porcentaje 1er grado.</w:t>
            </w:r>
          </w:p>
          <w:p w:rsidR="00887001" w:rsidRDefault="00887001" w:rsidP="00887001">
            <w:pPr>
              <w:rPr>
                <w:rFonts w:ascii="Times New Roman" w:hAnsi="Times New Roman" w:cs="Times New Roman"/>
                <w:bCs/>
                <w:sz w:val="20"/>
                <w:szCs w:val="20"/>
              </w:rPr>
            </w:pP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-En el año 2019, la variación  fue distante entre 44 al 78</w:t>
            </w:r>
            <w:r w:rsidR="00F90CB7">
              <w:rPr>
                <w:rFonts w:ascii="Times New Roman" w:hAnsi="Times New Roman" w:cs="Times New Roman"/>
                <w:bCs/>
                <w:sz w:val="20"/>
                <w:szCs w:val="20"/>
              </w:rPr>
              <w:t>%; logrando mayor porcentaje en 2do grado.</w:t>
            </w:r>
          </w:p>
          <w:p w:rsidR="00887001" w:rsidRDefault="00887001" w:rsidP="00887001">
            <w:pPr>
              <w:widowControl/>
              <w:contextualSpacing/>
              <w:rPr>
                <w:rFonts w:ascii="Arial" w:hAnsi="Arial" w:cs="Arial"/>
                <w:sz w:val="20"/>
                <w:szCs w:val="20"/>
              </w:rPr>
            </w:pPr>
          </w:p>
          <w:p w:rsidR="00D91406" w:rsidRPr="006A1383" w:rsidRDefault="00D91406" w:rsidP="00887001">
            <w:pPr>
              <w:widowControl/>
              <w:contextualSpacing/>
              <w:rPr>
                <w:rFonts w:ascii="Arial" w:hAnsi="Arial" w:cs="Arial"/>
                <w:color w:val="auto"/>
                <w:sz w:val="20"/>
                <w:szCs w:val="20"/>
                <w:lang w:eastAsia="en-US"/>
              </w:rPr>
            </w:pPr>
          </w:p>
        </w:tc>
      </w:tr>
      <w:tr w:rsidR="00887001" w:rsidRPr="006A1383" w:rsidTr="00243487">
        <w:tc>
          <w:tcPr>
            <w:tcW w:w="10386" w:type="dxa"/>
            <w:gridSpan w:val="2"/>
            <w:shd w:val="clear" w:color="auto" w:fill="EDEDED"/>
          </w:tcPr>
          <w:p w:rsidR="00887001" w:rsidRPr="006A1383" w:rsidRDefault="00887001" w:rsidP="00887001">
            <w:pPr>
              <w:widowControl/>
              <w:ind w:left="284"/>
              <w:contextualSpacing/>
              <w:jc w:val="center"/>
              <w:rPr>
                <w:rFonts w:ascii="Arial" w:hAnsi="Arial" w:cs="Arial"/>
                <w:color w:val="auto"/>
                <w:sz w:val="20"/>
                <w:szCs w:val="20"/>
                <w:lang w:eastAsia="en-US"/>
              </w:rPr>
            </w:pPr>
            <w:r w:rsidRPr="006A1383">
              <w:rPr>
                <w:rFonts w:cs="Times New Roman"/>
                <w:b/>
                <w:color w:val="auto"/>
                <w:sz w:val="20"/>
                <w:szCs w:val="20"/>
                <w:lang w:eastAsia="en-US"/>
              </w:rPr>
              <w:lastRenderedPageBreak/>
              <w:t>ANÁLISIS DE LOGRO OBTENIDO EN EL AREA DE DESARROLLO PERSONAL, CI</w:t>
            </w:r>
            <w:r w:rsidR="003958EF">
              <w:rPr>
                <w:rFonts w:cs="Times New Roman"/>
                <w:b/>
                <w:color w:val="auto"/>
                <w:sz w:val="20"/>
                <w:szCs w:val="20"/>
                <w:lang w:eastAsia="en-US"/>
              </w:rPr>
              <w:t>UDADANÍA Y CÍVICA (NIVEL</w:t>
            </w:r>
            <w:r w:rsidRPr="006A1383">
              <w:rPr>
                <w:rFonts w:cs="Times New Roman"/>
                <w:b/>
                <w:color w:val="auto"/>
                <w:sz w:val="20"/>
                <w:szCs w:val="20"/>
                <w:lang w:eastAsia="en-US"/>
              </w:rPr>
              <w:t xml:space="preserve"> SECUNDARIA AD, A Y LA CALIFICACIÓN NUMÉRICA DE LOS OTROS AÑOS: 20-18; 17-14).</w:t>
            </w:r>
          </w:p>
        </w:tc>
      </w:tr>
      <w:tr w:rsidR="00887001" w:rsidRPr="006A1383" w:rsidTr="00B14D7B">
        <w:trPr>
          <w:trHeight w:val="2326"/>
        </w:trPr>
        <w:tc>
          <w:tcPr>
            <w:tcW w:w="5665" w:type="dxa"/>
          </w:tcPr>
          <w:p w:rsidR="00887001" w:rsidRPr="006A1383" w:rsidRDefault="00887001" w:rsidP="00887001">
            <w:pPr>
              <w:widowControl/>
              <w:ind w:left="284"/>
              <w:contextualSpacing/>
              <w:jc w:val="center"/>
              <w:rPr>
                <w:rFonts w:ascii="Arial" w:hAnsi="Arial" w:cs="Arial"/>
                <w:color w:val="auto"/>
                <w:sz w:val="20"/>
                <w:szCs w:val="20"/>
                <w:lang w:eastAsia="en-US"/>
              </w:rPr>
            </w:pPr>
            <w:r>
              <w:rPr>
                <w:noProof/>
              </w:rPr>
              <w:drawing>
                <wp:anchor distT="0" distB="0" distL="114300" distR="114300" simplePos="0" relativeHeight="251657728" behindDoc="1" locked="0" layoutInCell="1" allowOverlap="1" wp14:anchorId="7577353E" wp14:editId="794292C4">
                  <wp:simplePos x="0" y="0"/>
                  <wp:positionH relativeFrom="column">
                    <wp:posOffset>6985</wp:posOffset>
                  </wp:positionH>
                  <wp:positionV relativeFrom="paragraph">
                    <wp:posOffset>273050</wp:posOffset>
                  </wp:positionV>
                  <wp:extent cx="3430270" cy="1052195"/>
                  <wp:effectExtent l="0" t="0" r="0" b="0"/>
                  <wp:wrapTight wrapText="bothSides">
                    <wp:wrapPolygon edited="0">
                      <wp:start x="0" y="0"/>
                      <wp:lineTo x="0" y="21118"/>
                      <wp:lineTo x="21472" y="21118"/>
                      <wp:lineTo x="2147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0270" cy="1052195"/>
                          </a:xfrm>
                          <a:prstGeom prst="rect">
                            <a:avLst/>
                          </a:prstGeom>
                        </pic:spPr>
                      </pic:pic>
                    </a:graphicData>
                  </a:graphic>
                  <wp14:sizeRelH relativeFrom="page">
                    <wp14:pctWidth>0</wp14:pctWidth>
                  </wp14:sizeRelH>
                  <wp14:sizeRelV relativeFrom="page">
                    <wp14:pctHeight>0</wp14:pctHeight>
                  </wp14:sizeRelV>
                </wp:anchor>
              </w:drawing>
            </w:r>
          </w:p>
        </w:tc>
        <w:tc>
          <w:tcPr>
            <w:tcW w:w="4721" w:type="dxa"/>
          </w:tcPr>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lang w:val="es-ES"/>
              </w:rPr>
              <w:t>Entre los años 2017 al 2019 se puede apreciar;</w:t>
            </w:r>
            <w:r w:rsidR="00FE3FFB">
              <w:rPr>
                <w:rFonts w:ascii="Times New Roman" w:hAnsi="Times New Roman" w:cs="Times New Roman"/>
                <w:bCs/>
                <w:sz w:val="20"/>
                <w:szCs w:val="20"/>
              </w:rPr>
              <w:t xml:space="preserve"> más del 73</w:t>
            </w:r>
            <w:r>
              <w:rPr>
                <w:rFonts w:ascii="Times New Roman" w:hAnsi="Times New Roman" w:cs="Times New Roman"/>
                <w:bCs/>
                <w:sz w:val="20"/>
                <w:szCs w:val="20"/>
              </w:rPr>
              <w:t xml:space="preserve"> % de estudiantes lograron el nivel satisfactorio con </w:t>
            </w:r>
            <w:r w:rsidR="006F2B94">
              <w:rPr>
                <w:rFonts w:ascii="Times New Roman" w:hAnsi="Times New Roman" w:cs="Times New Roman"/>
                <w:bCs/>
                <w:sz w:val="20"/>
                <w:szCs w:val="20"/>
              </w:rPr>
              <w:t>ciertas fluctuaciones en algunos</w:t>
            </w:r>
            <w:r>
              <w:rPr>
                <w:rFonts w:ascii="Times New Roman" w:hAnsi="Times New Roman" w:cs="Times New Roman"/>
                <w:bCs/>
                <w:sz w:val="20"/>
                <w:szCs w:val="20"/>
              </w:rPr>
              <w:t xml:space="preserve"> grados.</w:t>
            </w: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-En el año del 2017 hubo una fluctuación, entre 78 al 94 %.</w:t>
            </w: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-En el año 2018 la fluctuación  estuvo  73 al 98 %.</w:t>
            </w:r>
          </w:p>
          <w:p w:rsidR="00887001" w:rsidRDefault="00887001" w:rsidP="00887001">
            <w:pPr>
              <w:rPr>
                <w:rFonts w:ascii="Times New Roman" w:hAnsi="Times New Roman" w:cs="Times New Roman"/>
                <w:bCs/>
                <w:sz w:val="20"/>
                <w:szCs w:val="20"/>
              </w:rPr>
            </w:pPr>
          </w:p>
          <w:p w:rsidR="00887001" w:rsidRPr="006A1383" w:rsidRDefault="00887001" w:rsidP="00887001">
            <w:pPr>
              <w:widowControl/>
              <w:contextualSpacing/>
              <w:rPr>
                <w:rFonts w:ascii="Arial" w:hAnsi="Arial" w:cs="Arial"/>
                <w:color w:val="auto"/>
                <w:sz w:val="20"/>
                <w:szCs w:val="20"/>
                <w:lang w:eastAsia="en-US"/>
              </w:rPr>
            </w:pPr>
            <w:r>
              <w:rPr>
                <w:rFonts w:ascii="Times New Roman" w:hAnsi="Times New Roman" w:cs="Times New Roman"/>
                <w:bCs/>
                <w:sz w:val="20"/>
                <w:szCs w:val="20"/>
              </w:rPr>
              <w:t>-En el año 2019, la variación  se redujo entre 82 al 90 %.</w:t>
            </w:r>
          </w:p>
        </w:tc>
      </w:tr>
      <w:tr w:rsidR="00887001" w:rsidRPr="006A1383" w:rsidTr="00243487">
        <w:tc>
          <w:tcPr>
            <w:tcW w:w="10386" w:type="dxa"/>
            <w:gridSpan w:val="2"/>
            <w:shd w:val="clear" w:color="auto" w:fill="EDEDED"/>
          </w:tcPr>
          <w:p w:rsidR="00887001" w:rsidRPr="006A1383" w:rsidRDefault="00887001" w:rsidP="00887001">
            <w:pPr>
              <w:widowControl/>
              <w:ind w:left="284"/>
              <w:contextualSpacing/>
              <w:jc w:val="center"/>
              <w:rPr>
                <w:rFonts w:ascii="Arial" w:hAnsi="Arial" w:cs="Arial"/>
                <w:color w:val="auto"/>
                <w:sz w:val="20"/>
                <w:szCs w:val="20"/>
                <w:lang w:eastAsia="en-US"/>
              </w:rPr>
            </w:pPr>
            <w:r w:rsidRPr="006A1383">
              <w:rPr>
                <w:rFonts w:cs="Times New Roman"/>
                <w:b/>
                <w:color w:val="auto"/>
                <w:sz w:val="20"/>
                <w:szCs w:val="20"/>
                <w:lang w:eastAsia="en-US"/>
              </w:rPr>
              <w:t>ANÁLISIS DE LOGRO OBTENIDO EN EL AREA DE CIEN</w:t>
            </w:r>
            <w:r w:rsidR="003958EF">
              <w:rPr>
                <w:rFonts w:cs="Times New Roman"/>
                <w:b/>
                <w:color w:val="auto"/>
                <w:sz w:val="20"/>
                <w:szCs w:val="20"/>
                <w:lang w:eastAsia="en-US"/>
              </w:rPr>
              <w:t>CIAS Y TÉCNOLOGIA (NIVEL</w:t>
            </w:r>
            <w:r w:rsidRPr="006A1383">
              <w:rPr>
                <w:rFonts w:cs="Times New Roman"/>
                <w:b/>
                <w:color w:val="auto"/>
                <w:sz w:val="20"/>
                <w:szCs w:val="20"/>
                <w:lang w:eastAsia="en-US"/>
              </w:rPr>
              <w:t xml:space="preserve"> SECUNDARIA AD, A Y LA CALIFICACIÓN NUMÉRICA DE LOS OTROS AÑOS: 20-18; 17-14).</w:t>
            </w:r>
          </w:p>
        </w:tc>
      </w:tr>
      <w:tr w:rsidR="00887001" w:rsidRPr="006A1383" w:rsidTr="006B2FFE">
        <w:trPr>
          <w:trHeight w:val="2104"/>
        </w:trPr>
        <w:tc>
          <w:tcPr>
            <w:tcW w:w="5665" w:type="dxa"/>
          </w:tcPr>
          <w:p w:rsidR="00887001" w:rsidRPr="006A1383" w:rsidRDefault="00887001" w:rsidP="00887001">
            <w:pPr>
              <w:widowControl/>
              <w:contextualSpacing/>
              <w:rPr>
                <w:rFonts w:ascii="Arial" w:hAnsi="Arial" w:cs="Arial"/>
                <w:color w:val="auto"/>
                <w:sz w:val="20"/>
                <w:szCs w:val="20"/>
                <w:lang w:eastAsia="en-US"/>
              </w:rPr>
            </w:pPr>
            <w:r>
              <w:rPr>
                <w:noProof/>
              </w:rPr>
              <w:drawing>
                <wp:anchor distT="0" distB="0" distL="114300" distR="114300" simplePos="0" relativeHeight="251658752" behindDoc="1" locked="0" layoutInCell="1" allowOverlap="1" wp14:anchorId="0A05642A" wp14:editId="0BE05596">
                  <wp:simplePos x="0" y="0"/>
                  <wp:positionH relativeFrom="column">
                    <wp:posOffset>-635</wp:posOffset>
                  </wp:positionH>
                  <wp:positionV relativeFrom="paragraph">
                    <wp:posOffset>163830</wp:posOffset>
                  </wp:positionV>
                  <wp:extent cx="3458845" cy="1105535"/>
                  <wp:effectExtent l="0" t="0" r="8255" b="0"/>
                  <wp:wrapTight wrapText="bothSides">
                    <wp:wrapPolygon edited="0">
                      <wp:start x="0" y="0"/>
                      <wp:lineTo x="0" y="21215"/>
                      <wp:lineTo x="21533" y="21215"/>
                      <wp:lineTo x="21533"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58845" cy="1105535"/>
                          </a:xfrm>
                          <a:prstGeom prst="rect">
                            <a:avLst/>
                          </a:prstGeom>
                        </pic:spPr>
                      </pic:pic>
                    </a:graphicData>
                  </a:graphic>
                  <wp14:sizeRelH relativeFrom="page">
                    <wp14:pctWidth>0</wp14:pctWidth>
                  </wp14:sizeRelH>
                  <wp14:sizeRelV relativeFrom="page">
                    <wp14:pctHeight>0</wp14:pctHeight>
                  </wp14:sizeRelV>
                </wp:anchor>
              </w:drawing>
            </w:r>
          </w:p>
        </w:tc>
        <w:tc>
          <w:tcPr>
            <w:tcW w:w="4721" w:type="dxa"/>
          </w:tcPr>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lang w:val="es-ES"/>
              </w:rPr>
              <w:t>Entre los años 2017 al 2019 se puede apreciar;</w:t>
            </w:r>
            <w:r>
              <w:rPr>
                <w:rFonts w:ascii="Times New Roman" w:hAnsi="Times New Roman" w:cs="Times New Roman"/>
                <w:bCs/>
                <w:sz w:val="20"/>
                <w:szCs w:val="20"/>
              </w:rPr>
              <w:t xml:space="preserve"> más del 32 % de estudiantes lograron el nivel satisfactorio con ciertas fluctuaciones en algunos grados.</w:t>
            </w:r>
          </w:p>
          <w:p w:rsidR="00887001" w:rsidRDefault="00887001" w:rsidP="00887001">
            <w:pPr>
              <w:rPr>
                <w:rFonts w:ascii="Times New Roman" w:hAnsi="Times New Roman" w:cs="Times New Roman"/>
                <w:bCs/>
                <w:sz w:val="20"/>
                <w:szCs w:val="20"/>
              </w:rPr>
            </w:pP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-En el año del 2017 hubo una fluctuación  distante, entre 32 al 56 %</w:t>
            </w:r>
            <w:r w:rsidR="00FE3FFB">
              <w:rPr>
                <w:rFonts w:ascii="Times New Roman" w:hAnsi="Times New Roman" w:cs="Times New Roman"/>
                <w:bCs/>
                <w:sz w:val="20"/>
                <w:szCs w:val="20"/>
              </w:rPr>
              <w:t>,alcanzando mayor logro satisfactorio en los grados 2do y 5to</w:t>
            </w: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 xml:space="preserve">-En el año 2018, la </w:t>
            </w:r>
            <w:r w:rsidR="00FE3FFB">
              <w:rPr>
                <w:rFonts w:ascii="Times New Roman" w:hAnsi="Times New Roman" w:cs="Times New Roman"/>
                <w:bCs/>
                <w:sz w:val="20"/>
                <w:szCs w:val="20"/>
              </w:rPr>
              <w:t>fluctuación,</w:t>
            </w:r>
            <w:r>
              <w:rPr>
                <w:rFonts w:ascii="Times New Roman" w:hAnsi="Times New Roman" w:cs="Times New Roman"/>
                <w:bCs/>
                <w:sz w:val="20"/>
                <w:szCs w:val="20"/>
              </w:rPr>
              <w:t xml:space="preserve"> estuvo entre  32 al 47 </w:t>
            </w:r>
            <w:r w:rsidR="00FE3FFB">
              <w:rPr>
                <w:rFonts w:ascii="Times New Roman" w:hAnsi="Times New Roman" w:cs="Times New Roman"/>
                <w:bCs/>
                <w:sz w:val="20"/>
                <w:szCs w:val="20"/>
              </w:rPr>
              <w:t>%, siendo 4to grado con menor porcentaje.</w:t>
            </w:r>
          </w:p>
          <w:p w:rsidR="00D6636E" w:rsidRPr="00D91406" w:rsidRDefault="00887001" w:rsidP="00887001">
            <w:pPr>
              <w:widowControl/>
              <w:contextualSpacing/>
              <w:rPr>
                <w:rFonts w:ascii="Times New Roman" w:hAnsi="Times New Roman" w:cs="Times New Roman"/>
                <w:bCs/>
                <w:sz w:val="20"/>
                <w:szCs w:val="20"/>
              </w:rPr>
            </w:pPr>
            <w:r>
              <w:rPr>
                <w:rFonts w:ascii="Times New Roman" w:hAnsi="Times New Roman" w:cs="Times New Roman"/>
                <w:bCs/>
                <w:sz w:val="20"/>
                <w:szCs w:val="20"/>
              </w:rPr>
              <w:t xml:space="preserve">-En el año 2019, la variación  fue más distante 33 al 58 </w:t>
            </w:r>
            <w:r w:rsidR="00FE3FFB">
              <w:rPr>
                <w:rFonts w:ascii="Times New Roman" w:hAnsi="Times New Roman" w:cs="Times New Roman"/>
                <w:bCs/>
                <w:sz w:val="20"/>
                <w:szCs w:val="20"/>
              </w:rPr>
              <w:t>%, en forma ascendente en relación a los grados; en menor porcentaje en 1ro y el  mayor en 5to grado</w:t>
            </w:r>
          </w:p>
        </w:tc>
      </w:tr>
      <w:tr w:rsidR="00887001" w:rsidRPr="006A1383" w:rsidTr="00243487">
        <w:tc>
          <w:tcPr>
            <w:tcW w:w="10386" w:type="dxa"/>
            <w:gridSpan w:val="2"/>
            <w:shd w:val="clear" w:color="auto" w:fill="EDEDED"/>
          </w:tcPr>
          <w:p w:rsidR="00887001" w:rsidRPr="006A1383" w:rsidRDefault="00887001" w:rsidP="00887001">
            <w:pPr>
              <w:widowControl/>
              <w:ind w:left="284"/>
              <w:contextualSpacing/>
              <w:jc w:val="center"/>
              <w:rPr>
                <w:rFonts w:ascii="Arial" w:hAnsi="Arial" w:cs="Arial"/>
                <w:color w:val="auto"/>
                <w:sz w:val="20"/>
                <w:szCs w:val="20"/>
                <w:lang w:eastAsia="en-US"/>
              </w:rPr>
            </w:pPr>
            <w:r w:rsidRPr="006A1383">
              <w:rPr>
                <w:rFonts w:cs="Times New Roman"/>
                <w:b/>
                <w:color w:val="auto"/>
                <w:sz w:val="20"/>
                <w:szCs w:val="20"/>
                <w:lang w:eastAsia="en-US"/>
              </w:rPr>
              <w:t>ANÁLISIS DE LOGRO OBTENI</w:t>
            </w:r>
            <w:r w:rsidR="003958EF">
              <w:rPr>
                <w:rFonts w:cs="Times New Roman"/>
                <w:b/>
                <w:color w:val="auto"/>
                <w:sz w:val="20"/>
                <w:szCs w:val="20"/>
                <w:lang w:eastAsia="en-US"/>
              </w:rPr>
              <w:t>DO EN EL ÁREA DE INGLÉS (NIVEL</w:t>
            </w:r>
            <w:r w:rsidRPr="006A1383">
              <w:rPr>
                <w:rFonts w:cs="Times New Roman"/>
                <w:b/>
                <w:color w:val="auto"/>
                <w:sz w:val="20"/>
                <w:szCs w:val="20"/>
                <w:lang w:eastAsia="en-US"/>
              </w:rPr>
              <w:t xml:space="preserve"> SECUNDARIA AD, A Y LA CALIFICACIÓN NUMÉRICA DE LOS OTROS AÑOS: 20-18; 17-14).</w:t>
            </w:r>
          </w:p>
        </w:tc>
      </w:tr>
      <w:tr w:rsidR="00887001" w:rsidRPr="006A1383" w:rsidTr="006A4842">
        <w:trPr>
          <w:trHeight w:val="2328"/>
        </w:trPr>
        <w:tc>
          <w:tcPr>
            <w:tcW w:w="5665" w:type="dxa"/>
          </w:tcPr>
          <w:p w:rsidR="00887001" w:rsidRPr="006A1383" w:rsidRDefault="00887001" w:rsidP="00887001">
            <w:pPr>
              <w:widowControl/>
              <w:contextualSpacing/>
              <w:rPr>
                <w:rFonts w:ascii="Arial" w:hAnsi="Arial" w:cs="Arial"/>
                <w:color w:val="auto"/>
                <w:sz w:val="20"/>
                <w:szCs w:val="20"/>
                <w:lang w:eastAsia="en-US"/>
              </w:rPr>
            </w:pPr>
            <w:r>
              <w:rPr>
                <w:noProof/>
              </w:rPr>
              <w:drawing>
                <wp:anchor distT="0" distB="0" distL="114300" distR="114300" simplePos="0" relativeHeight="251645440" behindDoc="1" locked="0" layoutInCell="1" allowOverlap="1" wp14:anchorId="3840030E" wp14:editId="0AC20655">
                  <wp:simplePos x="0" y="0"/>
                  <wp:positionH relativeFrom="column">
                    <wp:posOffset>1905</wp:posOffset>
                  </wp:positionH>
                  <wp:positionV relativeFrom="paragraph">
                    <wp:posOffset>93345</wp:posOffset>
                  </wp:positionV>
                  <wp:extent cx="3459480" cy="1240790"/>
                  <wp:effectExtent l="0" t="0" r="7620" b="0"/>
                  <wp:wrapTight wrapText="bothSides">
                    <wp:wrapPolygon edited="0">
                      <wp:start x="0" y="0"/>
                      <wp:lineTo x="0" y="21224"/>
                      <wp:lineTo x="21529" y="21224"/>
                      <wp:lineTo x="21529"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459480" cy="1240790"/>
                          </a:xfrm>
                          <a:prstGeom prst="rect">
                            <a:avLst/>
                          </a:prstGeom>
                        </pic:spPr>
                      </pic:pic>
                    </a:graphicData>
                  </a:graphic>
                  <wp14:sizeRelH relativeFrom="page">
                    <wp14:pctWidth>0</wp14:pctWidth>
                  </wp14:sizeRelH>
                  <wp14:sizeRelV relativeFrom="page">
                    <wp14:pctHeight>0</wp14:pctHeight>
                  </wp14:sizeRelV>
                </wp:anchor>
              </w:drawing>
            </w:r>
          </w:p>
        </w:tc>
        <w:tc>
          <w:tcPr>
            <w:tcW w:w="4721" w:type="dxa"/>
          </w:tcPr>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lang w:val="es-ES"/>
              </w:rPr>
              <w:t>Entre los años 2017 al 2019 se puede apreciar;</w:t>
            </w:r>
            <w:r>
              <w:rPr>
                <w:rFonts w:ascii="Times New Roman" w:hAnsi="Times New Roman" w:cs="Times New Roman"/>
                <w:bCs/>
                <w:sz w:val="20"/>
                <w:szCs w:val="20"/>
              </w:rPr>
              <w:t xml:space="preserve"> más del 50 % de estudiantes lograron el nivel satisfactorio con fluctuaciones en ciertos grados.</w:t>
            </w:r>
          </w:p>
          <w:p w:rsidR="00887001" w:rsidRDefault="00887001" w:rsidP="00887001">
            <w:pPr>
              <w:rPr>
                <w:rFonts w:ascii="Times New Roman" w:hAnsi="Times New Roman" w:cs="Times New Roman"/>
                <w:bCs/>
                <w:sz w:val="20"/>
                <w:szCs w:val="20"/>
              </w:rPr>
            </w:pP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-En el año del 2017 hubo una fluctuación  distante, entre 62 al 84 %</w:t>
            </w: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-En el año 2018 la fluctuación fue menor, oscilando entre  51 al 66 %.</w:t>
            </w:r>
          </w:p>
          <w:p w:rsidR="00887001" w:rsidRPr="006A1383" w:rsidRDefault="00887001" w:rsidP="00887001">
            <w:pPr>
              <w:widowControl/>
              <w:contextualSpacing/>
              <w:rPr>
                <w:rFonts w:ascii="Arial" w:hAnsi="Arial" w:cs="Arial"/>
                <w:color w:val="auto"/>
                <w:sz w:val="20"/>
                <w:szCs w:val="20"/>
                <w:lang w:eastAsia="en-US"/>
              </w:rPr>
            </w:pPr>
            <w:r>
              <w:rPr>
                <w:rFonts w:ascii="Times New Roman" w:hAnsi="Times New Roman" w:cs="Times New Roman"/>
                <w:bCs/>
                <w:sz w:val="20"/>
                <w:szCs w:val="20"/>
              </w:rPr>
              <w:t>-En el año 2019, la variación  se amplió entre 50 al 82 %.</w:t>
            </w:r>
            <w:r w:rsidRPr="006A1383">
              <w:rPr>
                <w:rFonts w:ascii="Arial" w:hAnsi="Arial" w:cs="Arial"/>
                <w:sz w:val="20"/>
                <w:szCs w:val="20"/>
              </w:rPr>
              <w:t xml:space="preserve"> </w:t>
            </w:r>
          </w:p>
        </w:tc>
      </w:tr>
      <w:tr w:rsidR="00887001" w:rsidRPr="006A1383" w:rsidTr="00243487">
        <w:tc>
          <w:tcPr>
            <w:tcW w:w="10386" w:type="dxa"/>
            <w:gridSpan w:val="2"/>
            <w:shd w:val="clear" w:color="auto" w:fill="EDEDED"/>
          </w:tcPr>
          <w:p w:rsidR="00887001" w:rsidRPr="006A1383" w:rsidRDefault="00887001" w:rsidP="00887001">
            <w:pPr>
              <w:widowControl/>
              <w:ind w:left="284"/>
              <w:contextualSpacing/>
              <w:jc w:val="center"/>
              <w:rPr>
                <w:rFonts w:ascii="Arial" w:hAnsi="Arial" w:cs="Arial"/>
                <w:color w:val="auto"/>
                <w:sz w:val="20"/>
                <w:szCs w:val="20"/>
                <w:lang w:eastAsia="en-US"/>
              </w:rPr>
            </w:pPr>
            <w:r w:rsidRPr="006A1383">
              <w:rPr>
                <w:rFonts w:cs="Times New Roman"/>
                <w:b/>
                <w:color w:val="auto"/>
                <w:sz w:val="20"/>
                <w:szCs w:val="20"/>
                <w:lang w:eastAsia="en-US"/>
              </w:rPr>
              <w:t>ANÁLISIS DE LOGRO OBTENIDO EN EL AREA D</w:t>
            </w:r>
            <w:r w:rsidR="00710EF7">
              <w:rPr>
                <w:rFonts w:cs="Times New Roman"/>
                <w:b/>
                <w:color w:val="auto"/>
                <w:sz w:val="20"/>
                <w:szCs w:val="20"/>
                <w:lang w:eastAsia="en-US"/>
              </w:rPr>
              <w:t xml:space="preserve">E ARTE Y CULTURA </w:t>
            </w:r>
            <w:proofErr w:type="gramStart"/>
            <w:r w:rsidR="00710EF7">
              <w:rPr>
                <w:rFonts w:cs="Times New Roman"/>
                <w:b/>
                <w:color w:val="auto"/>
                <w:sz w:val="20"/>
                <w:szCs w:val="20"/>
                <w:lang w:eastAsia="en-US"/>
              </w:rPr>
              <w:t>( NIVEL</w:t>
            </w:r>
            <w:proofErr w:type="gramEnd"/>
            <w:r w:rsidR="00710EF7">
              <w:rPr>
                <w:rFonts w:cs="Times New Roman"/>
                <w:b/>
                <w:color w:val="auto"/>
                <w:sz w:val="20"/>
                <w:szCs w:val="20"/>
                <w:lang w:eastAsia="en-US"/>
              </w:rPr>
              <w:t xml:space="preserve"> </w:t>
            </w:r>
            <w:r w:rsidRPr="006A1383">
              <w:rPr>
                <w:rFonts w:cs="Times New Roman"/>
                <w:b/>
                <w:color w:val="auto"/>
                <w:sz w:val="20"/>
                <w:szCs w:val="20"/>
                <w:lang w:eastAsia="en-US"/>
              </w:rPr>
              <w:t>SECUNDARIA AD, A Y LA CALIFICACIÓN NUMÉRICA DE LOS OTROS AÑOS: 20-18; 17-14).</w:t>
            </w:r>
          </w:p>
        </w:tc>
      </w:tr>
      <w:tr w:rsidR="00887001" w:rsidRPr="006A1383" w:rsidTr="00D91406">
        <w:trPr>
          <w:trHeight w:val="1853"/>
        </w:trPr>
        <w:tc>
          <w:tcPr>
            <w:tcW w:w="5665" w:type="dxa"/>
          </w:tcPr>
          <w:p w:rsidR="00887001" w:rsidRPr="006A1383" w:rsidRDefault="00887001" w:rsidP="00887001">
            <w:pPr>
              <w:widowControl/>
              <w:contextualSpacing/>
              <w:rPr>
                <w:rFonts w:ascii="Arial" w:hAnsi="Arial" w:cs="Arial"/>
                <w:color w:val="auto"/>
                <w:sz w:val="20"/>
                <w:szCs w:val="20"/>
                <w:lang w:eastAsia="en-US"/>
              </w:rPr>
            </w:pPr>
            <w:r>
              <w:rPr>
                <w:noProof/>
              </w:rPr>
              <w:drawing>
                <wp:anchor distT="0" distB="0" distL="114300" distR="114300" simplePos="0" relativeHeight="251660800" behindDoc="1" locked="0" layoutInCell="1" allowOverlap="1" wp14:anchorId="79DD749E" wp14:editId="3FCFC936">
                  <wp:simplePos x="0" y="0"/>
                  <wp:positionH relativeFrom="column">
                    <wp:posOffset>-16510</wp:posOffset>
                  </wp:positionH>
                  <wp:positionV relativeFrom="paragraph">
                    <wp:posOffset>83185</wp:posOffset>
                  </wp:positionV>
                  <wp:extent cx="3459480" cy="1089660"/>
                  <wp:effectExtent l="0" t="0" r="7620" b="0"/>
                  <wp:wrapTight wrapText="bothSides">
                    <wp:wrapPolygon edited="0">
                      <wp:start x="0" y="0"/>
                      <wp:lineTo x="0" y="21147"/>
                      <wp:lineTo x="21529" y="21147"/>
                      <wp:lineTo x="21529"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59480" cy="1089660"/>
                          </a:xfrm>
                          <a:prstGeom prst="rect">
                            <a:avLst/>
                          </a:prstGeom>
                        </pic:spPr>
                      </pic:pic>
                    </a:graphicData>
                  </a:graphic>
                  <wp14:sizeRelH relativeFrom="page">
                    <wp14:pctWidth>0</wp14:pctWidth>
                  </wp14:sizeRelH>
                  <wp14:sizeRelV relativeFrom="page">
                    <wp14:pctHeight>0</wp14:pctHeight>
                  </wp14:sizeRelV>
                </wp:anchor>
              </w:drawing>
            </w:r>
          </w:p>
        </w:tc>
        <w:tc>
          <w:tcPr>
            <w:tcW w:w="4721" w:type="dxa"/>
          </w:tcPr>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S</w:t>
            </w:r>
            <w:proofErr w:type="spellStart"/>
            <w:r>
              <w:rPr>
                <w:rFonts w:ascii="Times New Roman" w:hAnsi="Times New Roman" w:cs="Times New Roman"/>
                <w:bCs/>
                <w:sz w:val="20"/>
                <w:szCs w:val="20"/>
                <w:lang w:val="es-ES"/>
              </w:rPr>
              <w:t>e</w:t>
            </w:r>
            <w:proofErr w:type="spellEnd"/>
            <w:r>
              <w:rPr>
                <w:rFonts w:ascii="Times New Roman" w:hAnsi="Times New Roman" w:cs="Times New Roman"/>
                <w:bCs/>
                <w:sz w:val="20"/>
                <w:szCs w:val="20"/>
                <w:lang w:val="es-ES"/>
              </w:rPr>
              <w:t xml:space="preserve">  aprecia  </w:t>
            </w:r>
            <w:r>
              <w:rPr>
                <w:rFonts w:ascii="Times New Roman" w:hAnsi="Times New Roman" w:cs="Times New Roman"/>
                <w:bCs/>
                <w:sz w:val="20"/>
                <w:szCs w:val="20"/>
              </w:rPr>
              <w:t>alto porcentaje ( más de 95 %) de estudiantes que lograron el nivel satisfactorio en los años 2017 y 2018,  con  fluctuaciones en el año 2019 en todos los grados</w:t>
            </w:r>
          </w:p>
          <w:p w:rsidR="00887001" w:rsidRPr="006A1383" w:rsidRDefault="00887001" w:rsidP="00887001">
            <w:pPr>
              <w:widowControl/>
              <w:ind w:left="284"/>
              <w:contextualSpacing/>
              <w:jc w:val="center"/>
              <w:rPr>
                <w:rFonts w:ascii="Arial" w:hAnsi="Arial" w:cs="Arial"/>
                <w:color w:val="auto"/>
                <w:sz w:val="20"/>
                <w:szCs w:val="20"/>
                <w:lang w:eastAsia="en-US"/>
              </w:rPr>
            </w:pPr>
          </w:p>
        </w:tc>
      </w:tr>
      <w:tr w:rsidR="00887001" w:rsidRPr="006A1383" w:rsidTr="00243487">
        <w:tc>
          <w:tcPr>
            <w:tcW w:w="10386" w:type="dxa"/>
            <w:gridSpan w:val="2"/>
            <w:shd w:val="clear" w:color="auto" w:fill="EDEDED"/>
          </w:tcPr>
          <w:p w:rsidR="00887001" w:rsidRPr="006A1383" w:rsidRDefault="00887001" w:rsidP="00887001">
            <w:pPr>
              <w:widowControl/>
              <w:ind w:left="284"/>
              <w:contextualSpacing/>
              <w:jc w:val="center"/>
              <w:rPr>
                <w:rFonts w:ascii="Arial" w:hAnsi="Arial" w:cs="Arial"/>
                <w:color w:val="auto"/>
                <w:sz w:val="20"/>
                <w:szCs w:val="20"/>
                <w:lang w:eastAsia="en-US"/>
              </w:rPr>
            </w:pPr>
            <w:r w:rsidRPr="006A1383">
              <w:rPr>
                <w:rFonts w:cs="Times New Roman"/>
                <w:b/>
                <w:color w:val="auto"/>
                <w:sz w:val="20"/>
                <w:szCs w:val="20"/>
                <w:lang w:eastAsia="en-US"/>
              </w:rPr>
              <w:t>ANÁLISIS DE LOGRO OBTENIDO EN EL AREA DE</w:t>
            </w:r>
            <w:r w:rsidR="00710EF7">
              <w:rPr>
                <w:rFonts w:cs="Times New Roman"/>
                <w:b/>
                <w:color w:val="auto"/>
                <w:sz w:val="20"/>
                <w:szCs w:val="20"/>
                <w:lang w:eastAsia="en-US"/>
              </w:rPr>
              <w:t xml:space="preserve"> EDUCACIÓN FÍSICA (NIVEL </w:t>
            </w:r>
            <w:r w:rsidRPr="006A1383">
              <w:rPr>
                <w:rFonts w:cs="Times New Roman"/>
                <w:b/>
                <w:color w:val="auto"/>
                <w:sz w:val="20"/>
                <w:szCs w:val="20"/>
                <w:lang w:eastAsia="en-US"/>
              </w:rPr>
              <w:t xml:space="preserve"> SECUNDARIA AD, A Y LA CALIFICACIÓN NUMÉRICA DE LOS OTROS AÑOS: 20-18; 17-14).</w:t>
            </w:r>
          </w:p>
        </w:tc>
      </w:tr>
      <w:tr w:rsidR="00887001" w:rsidRPr="006A1383" w:rsidTr="00B14D7B">
        <w:trPr>
          <w:trHeight w:val="2248"/>
        </w:trPr>
        <w:tc>
          <w:tcPr>
            <w:tcW w:w="5665" w:type="dxa"/>
          </w:tcPr>
          <w:p w:rsidR="00887001" w:rsidRPr="006A1383" w:rsidRDefault="00887001" w:rsidP="00887001">
            <w:pPr>
              <w:widowControl/>
              <w:contextualSpacing/>
              <w:rPr>
                <w:rFonts w:ascii="Arial" w:hAnsi="Arial" w:cs="Arial"/>
                <w:color w:val="auto"/>
                <w:sz w:val="20"/>
                <w:szCs w:val="20"/>
                <w:lang w:eastAsia="en-US"/>
              </w:rPr>
            </w:pPr>
            <w:r>
              <w:rPr>
                <w:noProof/>
              </w:rPr>
              <w:drawing>
                <wp:anchor distT="0" distB="0" distL="114300" distR="114300" simplePos="0" relativeHeight="251661824" behindDoc="1" locked="0" layoutInCell="1" allowOverlap="1" wp14:anchorId="4FC08B7F" wp14:editId="28B4627A">
                  <wp:simplePos x="0" y="0"/>
                  <wp:positionH relativeFrom="column">
                    <wp:posOffset>-635</wp:posOffset>
                  </wp:positionH>
                  <wp:positionV relativeFrom="paragraph">
                    <wp:posOffset>107950</wp:posOffset>
                  </wp:positionV>
                  <wp:extent cx="3460115" cy="1009015"/>
                  <wp:effectExtent l="0" t="0" r="6985" b="635"/>
                  <wp:wrapTight wrapText="bothSides">
                    <wp:wrapPolygon edited="0">
                      <wp:start x="0" y="0"/>
                      <wp:lineTo x="0" y="21206"/>
                      <wp:lineTo x="21525" y="21206"/>
                      <wp:lineTo x="21525"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60115" cy="1009015"/>
                          </a:xfrm>
                          <a:prstGeom prst="rect">
                            <a:avLst/>
                          </a:prstGeom>
                        </pic:spPr>
                      </pic:pic>
                    </a:graphicData>
                  </a:graphic>
                  <wp14:sizeRelH relativeFrom="page">
                    <wp14:pctWidth>0</wp14:pctWidth>
                  </wp14:sizeRelH>
                  <wp14:sizeRelV relativeFrom="page">
                    <wp14:pctHeight>0</wp14:pctHeight>
                  </wp14:sizeRelV>
                </wp:anchor>
              </w:drawing>
            </w:r>
          </w:p>
        </w:tc>
        <w:tc>
          <w:tcPr>
            <w:tcW w:w="4721" w:type="dxa"/>
          </w:tcPr>
          <w:p w:rsidR="00887001" w:rsidRDefault="00887001" w:rsidP="00887001">
            <w:pPr>
              <w:rPr>
                <w:rFonts w:ascii="Times New Roman" w:hAnsi="Times New Roman" w:cs="Times New Roman"/>
                <w:bCs/>
                <w:sz w:val="20"/>
                <w:szCs w:val="20"/>
              </w:rPr>
            </w:pPr>
            <w:r w:rsidRPr="006A1383">
              <w:rPr>
                <w:rFonts w:ascii="Arial" w:hAnsi="Arial" w:cs="Arial"/>
                <w:sz w:val="20"/>
                <w:szCs w:val="20"/>
              </w:rPr>
              <w:t xml:space="preserve"> </w:t>
            </w:r>
            <w:r>
              <w:rPr>
                <w:rFonts w:ascii="Times New Roman" w:hAnsi="Times New Roman" w:cs="Times New Roman"/>
                <w:bCs/>
                <w:sz w:val="20"/>
                <w:szCs w:val="20"/>
              </w:rPr>
              <w:t>Se</w:t>
            </w:r>
            <w:r>
              <w:rPr>
                <w:rFonts w:ascii="Times New Roman" w:hAnsi="Times New Roman" w:cs="Times New Roman"/>
                <w:bCs/>
                <w:sz w:val="20"/>
                <w:szCs w:val="20"/>
                <w:lang w:val="es-ES"/>
              </w:rPr>
              <w:t xml:space="preserve">  observa  </w:t>
            </w:r>
            <w:r>
              <w:rPr>
                <w:rFonts w:ascii="Times New Roman" w:hAnsi="Times New Roman" w:cs="Times New Roman"/>
                <w:bCs/>
                <w:sz w:val="20"/>
                <w:szCs w:val="20"/>
              </w:rPr>
              <w:t>alto porcentaje de estudiantes que lograron el nivel satisfactorio.</w:t>
            </w: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-El 2017, fluctúa entre 69 al 100%</w:t>
            </w: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 En 2018 y 2019 la fluctuación esta entre el 93 al 100 % alcanzando niveles altos en todos los grados.</w:t>
            </w:r>
          </w:p>
          <w:p w:rsidR="00887001" w:rsidRPr="00331126" w:rsidRDefault="00887001" w:rsidP="00887001">
            <w:pPr>
              <w:rPr>
                <w:rFonts w:ascii="Times New Roman" w:hAnsi="Times New Roman" w:cs="Times New Roman"/>
                <w:bCs/>
                <w:sz w:val="20"/>
                <w:szCs w:val="20"/>
              </w:rPr>
            </w:pPr>
          </w:p>
          <w:p w:rsidR="00887001" w:rsidRDefault="00887001" w:rsidP="00887001">
            <w:pPr>
              <w:widowControl/>
              <w:ind w:left="284"/>
              <w:contextualSpacing/>
              <w:rPr>
                <w:rFonts w:ascii="Arial" w:hAnsi="Arial" w:cs="Arial"/>
                <w:color w:val="auto"/>
                <w:sz w:val="20"/>
                <w:szCs w:val="20"/>
                <w:lang w:eastAsia="en-US"/>
              </w:rPr>
            </w:pPr>
          </w:p>
          <w:p w:rsidR="00D91406" w:rsidRDefault="00D91406" w:rsidP="00887001">
            <w:pPr>
              <w:widowControl/>
              <w:ind w:left="284"/>
              <w:contextualSpacing/>
              <w:rPr>
                <w:rFonts w:ascii="Arial" w:hAnsi="Arial" w:cs="Arial"/>
                <w:color w:val="auto"/>
                <w:sz w:val="20"/>
                <w:szCs w:val="20"/>
                <w:lang w:eastAsia="en-US"/>
              </w:rPr>
            </w:pPr>
          </w:p>
          <w:p w:rsidR="00D91406" w:rsidRDefault="00D91406" w:rsidP="00887001">
            <w:pPr>
              <w:widowControl/>
              <w:ind w:left="284"/>
              <w:contextualSpacing/>
              <w:rPr>
                <w:rFonts w:ascii="Arial" w:hAnsi="Arial" w:cs="Arial"/>
                <w:color w:val="auto"/>
                <w:sz w:val="20"/>
                <w:szCs w:val="20"/>
                <w:lang w:eastAsia="en-US"/>
              </w:rPr>
            </w:pPr>
          </w:p>
          <w:p w:rsidR="00D91406" w:rsidRPr="006A1383" w:rsidRDefault="00D91406" w:rsidP="00887001">
            <w:pPr>
              <w:widowControl/>
              <w:ind w:left="284"/>
              <w:contextualSpacing/>
              <w:rPr>
                <w:rFonts w:ascii="Arial" w:hAnsi="Arial" w:cs="Arial"/>
                <w:color w:val="auto"/>
                <w:sz w:val="20"/>
                <w:szCs w:val="20"/>
                <w:lang w:eastAsia="en-US"/>
              </w:rPr>
            </w:pPr>
          </w:p>
        </w:tc>
      </w:tr>
      <w:tr w:rsidR="00887001" w:rsidRPr="006A1383" w:rsidTr="00243487">
        <w:tc>
          <w:tcPr>
            <w:tcW w:w="10386" w:type="dxa"/>
            <w:gridSpan w:val="2"/>
            <w:shd w:val="clear" w:color="auto" w:fill="EDEDED"/>
          </w:tcPr>
          <w:p w:rsidR="00887001" w:rsidRPr="006A1383" w:rsidRDefault="00887001" w:rsidP="00887001">
            <w:pPr>
              <w:widowControl/>
              <w:ind w:left="284"/>
              <w:contextualSpacing/>
              <w:jc w:val="center"/>
              <w:rPr>
                <w:rFonts w:ascii="Arial" w:hAnsi="Arial" w:cs="Arial"/>
                <w:color w:val="auto"/>
                <w:sz w:val="20"/>
                <w:szCs w:val="20"/>
                <w:lang w:eastAsia="en-US"/>
              </w:rPr>
            </w:pPr>
            <w:r w:rsidRPr="006A1383">
              <w:rPr>
                <w:rFonts w:cs="Times New Roman"/>
                <w:b/>
                <w:color w:val="auto"/>
                <w:sz w:val="20"/>
                <w:szCs w:val="20"/>
                <w:lang w:eastAsia="en-US"/>
              </w:rPr>
              <w:lastRenderedPageBreak/>
              <w:t>ANÁLISIS DE LOGRO OBTENIDO EN EL AREA DE EDUCACIÓN RELIGIOSA (PRIMER AÑO DE SECUNDARIA AD, A Y LA CALIFICACIÓN NUMÉRICA DE LOS OTROS AÑOS: 20-18; 17-14).</w:t>
            </w:r>
          </w:p>
        </w:tc>
      </w:tr>
      <w:tr w:rsidR="00887001" w:rsidRPr="006A1383" w:rsidTr="00243487">
        <w:trPr>
          <w:trHeight w:val="377"/>
        </w:trPr>
        <w:tc>
          <w:tcPr>
            <w:tcW w:w="5665" w:type="dxa"/>
          </w:tcPr>
          <w:p w:rsidR="00887001" w:rsidRDefault="00887001" w:rsidP="00887001">
            <w:pPr>
              <w:widowControl/>
              <w:contextualSpacing/>
              <w:rPr>
                <w:rFonts w:ascii="Arial" w:hAnsi="Arial" w:cs="Arial"/>
                <w:color w:val="auto"/>
                <w:sz w:val="20"/>
                <w:szCs w:val="20"/>
                <w:lang w:eastAsia="en-US"/>
              </w:rPr>
            </w:pPr>
            <w:r>
              <w:rPr>
                <w:noProof/>
              </w:rPr>
              <w:drawing>
                <wp:anchor distT="0" distB="0" distL="114300" distR="114300" simplePos="0" relativeHeight="251662848" behindDoc="1" locked="0" layoutInCell="1" allowOverlap="1" wp14:anchorId="2B32A5E8" wp14:editId="511388FA">
                  <wp:simplePos x="0" y="0"/>
                  <wp:positionH relativeFrom="column">
                    <wp:posOffset>-661</wp:posOffset>
                  </wp:positionH>
                  <wp:positionV relativeFrom="paragraph">
                    <wp:posOffset>162483</wp:posOffset>
                  </wp:positionV>
                  <wp:extent cx="3460115" cy="1140460"/>
                  <wp:effectExtent l="0" t="0" r="6985" b="2540"/>
                  <wp:wrapTight wrapText="bothSides">
                    <wp:wrapPolygon edited="0">
                      <wp:start x="0" y="0"/>
                      <wp:lineTo x="0" y="21287"/>
                      <wp:lineTo x="21525" y="21287"/>
                      <wp:lineTo x="21525"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60115" cy="1140460"/>
                          </a:xfrm>
                          <a:prstGeom prst="rect">
                            <a:avLst/>
                          </a:prstGeom>
                        </pic:spPr>
                      </pic:pic>
                    </a:graphicData>
                  </a:graphic>
                  <wp14:sizeRelH relativeFrom="page">
                    <wp14:pctWidth>0</wp14:pctWidth>
                  </wp14:sizeRelH>
                  <wp14:sizeRelV relativeFrom="page">
                    <wp14:pctHeight>0</wp14:pctHeight>
                  </wp14:sizeRelV>
                </wp:anchor>
              </w:drawing>
            </w:r>
          </w:p>
          <w:p w:rsidR="00887001" w:rsidRDefault="00887001" w:rsidP="00887001">
            <w:pPr>
              <w:widowControl/>
              <w:contextualSpacing/>
              <w:rPr>
                <w:rFonts w:ascii="Arial" w:hAnsi="Arial" w:cs="Arial"/>
                <w:color w:val="auto"/>
                <w:sz w:val="20"/>
                <w:szCs w:val="20"/>
                <w:lang w:eastAsia="en-US"/>
              </w:rPr>
            </w:pPr>
          </w:p>
          <w:p w:rsidR="00887001" w:rsidRPr="006A1383" w:rsidRDefault="00887001" w:rsidP="00887001">
            <w:pPr>
              <w:widowControl/>
              <w:contextualSpacing/>
              <w:rPr>
                <w:rFonts w:ascii="Arial" w:hAnsi="Arial" w:cs="Arial"/>
                <w:color w:val="auto"/>
                <w:sz w:val="20"/>
                <w:szCs w:val="20"/>
                <w:lang w:eastAsia="en-US"/>
              </w:rPr>
            </w:pPr>
          </w:p>
        </w:tc>
        <w:tc>
          <w:tcPr>
            <w:tcW w:w="4721" w:type="dxa"/>
          </w:tcPr>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Se</w:t>
            </w:r>
            <w:r>
              <w:rPr>
                <w:rFonts w:ascii="Times New Roman" w:hAnsi="Times New Roman" w:cs="Times New Roman"/>
                <w:bCs/>
                <w:sz w:val="20"/>
                <w:szCs w:val="20"/>
                <w:lang w:val="es-ES"/>
              </w:rPr>
              <w:t xml:space="preserve">  aprecia </w:t>
            </w:r>
            <w:r>
              <w:rPr>
                <w:rFonts w:ascii="Times New Roman" w:hAnsi="Times New Roman" w:cs="Times New Roman"/>
                <w:bCs/>
                <w:sz w:val="20"/>
                <w:szCs w:val="20"/>
              </w:rPr>
              <w:t>alto porcentaje de estudiantes que lograron el nivel satisfactorio con  fluctuaciones en algunos  grados entre 61 a 89%</w:t>
            </w: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-En el año del 2017  hubo una fluctuación  entre 63 al 89%,</w:t>
            </w:r>
          </w:p>
          <w:p w:rsidR="00887001" w:rsidRDefault="00887001" w:rsidP="00887001">
            <w:pPr>
              <w:rPr>
                <w:rFonts w:ascii="Times New Roman" w:hAnsi="Times New Roman" w:cs="Times New Roman"/>
                <w:bCs/>
                <w:sz w:val="20"/>
                <w:szCs w:val="20"/>
              </w:rPr>
            </w:pP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-En el año 2018, fluctuación  entre  61 al 77 %.</w:t>
            </w:r>
          </w:p>
          <w:p w:rsidR="00887001" w:rsidRDefault="00887001" w:rsidP="00887001">
            <w:pPr>
              <w:rPr>
                <w:rFonts w:ascii="Times New Roman" w:hAnsi="Times New Roman" w:cs="Times New Roman"/>
                <w:bCs/>
                <w:sz w:val="20"/>
                <w:szCs w:val="20"/>
              </w:rPr>
            </w:pP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-En el  2019,  fluctuación  entre 65 al 89 %.</w:t>
            </w:r>
          </w:p>
          <w:p w:rsidR="00887001" w:rsidRPr="006A1383" w:rsidRDefault="00887001" w:rsidP="00887001">
            <w:pPr>
              <w:widowControl/>
              <w:contextualSpacing/>
              <w:rPr>
                <w:rFonts w:ascii="Arial" w:hAnsi="Arial" w:cs="Arial"/>
                <w:color w:val="auto"/>
                <w:sz w:val="20"/>
                <w:szCs w:val="20"/>
                <w:lang w:eastAsia="en-US"/>
              </w:rPr>
            </w:pPr>
          </w:p>
        </w:tc>
      </w:tr>
      <w:tr w:rsidR="00887001" w:rsidRPr="006A1383" w:rsidTr="00243487">
        <w:tc>
          <w:tcPr>
            <w:tcW w:w="10386" w:type="dxa"/>
            <w:gridSpan w:val="2"/>
            <w:shd w:val="clear" w:color="auto" w:fill="EDEDED"/>
          </w:tcPr>
          <w:p w:rsidR="00887001" w:rsidRPr="006A1383" w:rsidRDefault="00887001" w:rsidP="00887001">
            <w:pPr>
              <w:widowControl/>
              <w:ind w:left="284"/>
              <w:contextualSpacing/>
              <w:jc w:val="center"/>
              <w:rPr>
                <w:rFonts w:ascii="Arial" w:hAnsi="Arial" w:cs="Arial"/>
                <w:color w:val="auto"/>
                <w:sz w:val="20"/>
                <w:szCs w:val="20"/>
                <w:lang w:eastAsia="en-US"/>
              </w:rPr>
            </w:pPr>
            <w:r w:rsidRPr="006A1383">
              <w:rPr>
                <w:rFonts w:cs="Times New Roman"/>
                <w:b/>
                <w:color w:val="auto"/>
                <w:sz w:val="20"/>
                <w:szCs w:val="20"/>
                <w:lang w:eastAsia="en-US"/>
              </w:rPr>
              <w:t>ANÁLISIS DE LOGRO OBTENIDO EN EL AREA DE EDUCACIÓ</w:t>
            </w:r>
            <w:r w:rsidR="004A3CD1">
              <w:rPr>
                <w:rFonts w:cs="Times New Roman"/>
                <w:b/>
                <w:color w:val="auto"/>
                <w:sz w:val="20"/>
                <w:szCs w:val="20"/>
                <w:lang w:eastAsia="en-US"/>
              </w:rPr>
              <w:t>N PARA EL TRABAJO (NIVEL</w:t>
            </w:r>
            <w:r w:rsidRPr="006A1383">
              <w:rPr>
                <w:rFonts w:cs="Times New Roman"/>
                <w:b/>
                <w:color w:val="auto"/>
                <w:sz w:val="20"/>
                <w:szCs w:val="20"/>
                <w:lang w:eastAsia="en-US"/>
              </w:rPr>
              <w:t xml:space="preserve"> SECUNDARIA AD, A Y LA CALIFICACIÓN NUMÉRICA DE LOS OTROS AÑOS: 20-18; 17-14).</w:t>
            </w:r>
          </w:p>
        </w:tc>
      </w:tr>
      <w:tr w:rsidR="00887001" w:rsidRPr="006A1383" w:rsidTr="00243487">
        <w:trPr>
          <w:trHeight w:val="405"/>
        </w:trPr>
        <w:tc>
          <w:tcPr>
            <w:tcW w:w="5665" w:type="dxa"/>
          </w:tcPr>
          <w:p w:rsidR="00887001" w:rsidRDefault="00887001" w:rsidP="00887001">
            <w:pPr>
              <w:widowControl/>
              <w:contextualSpacing/>
              <w:rPr>
                <w:rFonts w:ascii="Arial" w:hAnsi="Arial" w:cs="Arial"/>
                <w:color w:val="auto"/>
                <w:sz w:val="20"/>
                <w:szCs w:val="20"/>
                <w:lang w:eastAsia="en-US"/>
              </w:rPr>
            </w:pPr>
            <w:r>
              <w:rPr>
                <w:noProof/>
              </w:rPr>
              <w:drawing>
                <wp:anchor distT="0" distB="0" distL="114300" distR="114300" simplePos="0" relativeHeight="251663872" behindDoc="1" locked="0" layoutInCell="1" allowOverlap="1" wp14:anchorId="757AB489" wp14:editId="7F6CE42D">
                  <wp:simplePos x="0" y="0"/>
                  <wp:positionH relativeFrom="column">
                    <wp:posOffset>-22225</wp:posOffset>
                  </wp:positionH>
                  <wp:positionV relativeFrom="paragraph">
                    <wp:posOffset>245745</wp:posOffset>
                  </wp:positionV>
                  <wp:extent cx="3460115" cy="957580"/>
                  <wp:effectExtent l="0" t="0" r="6985" b="0"/>
                  <wp:wrapTight wrapText="bothSides">
                    <wp:wrapPolygon edited="0">
                      <wp:start x="0" y="0"/>
                      <wp:lineTo x="0" y="21056"/>
                      <wp:lineTo x="21525" y="21056"/>
                      <wp:lineTo x="21525"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60115" cy="957580"/>
                          </a:xfrm>
                          <a:prstGeom prst="rect">
                            <a:avLst/>
                          </a:prstGeom>
                        </pic:spPr>
                      </pic:pic>
                    </a:graphicData>
                  </a:graphic>
                  <wp14:sizeRelH relativeFrom="page">
                    <wp14:pctWidth>0</wp14:pctWidth>
                  </wp14:sizeRelH>
                  <wp14:sizeRelV relativeFrom="page">
                    <wp14:pctHeight>0</wp14:pctHeight>
                  </wp14:sizeRelV>
                </wp:anchor>
              </w:drawing>
            </w:r>
          </w:p>
          <w:p w:rsidR="00887001" w:rsidRPr="006A1383" w:rsidRDefault="00887001" w:rsidP="00887001">
            <w:pPr>
              <w:widowControl/>
              <w:contextualSpacing/>
              <w:rPr>
                <w:rFonts w:ascii="Arial" w:hAnsi="Arial" w:cs="Arial"/>
                <w:color w:val="auto"/>
                <w:sz w:val="20"/>
                <w:szCs w:val="20"/>
                <w:lang w:eastAsia="en-US"/>
              </w:rPr>
            </w:pPr>
          </w:p>
        </w:tc>
        <w:tc>
          <w:tcPr>
            <w:tcW w:w="4721" w:type="dxa"/>
          </w:tcPr>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lang w:val="es-ES"/>
              </w:rPr>
              <w:t>Entre los años 2017 al 2019 se puede apreciar</w:t>
            </w:r>
            <w:r>
              <w:rPr>
                <w:rFonts w:ascii="Times New Roman" w:hAnsi="Times New Roman" w:cs="Times New Roman"/>
                <w:bCs/>
                <w:sz w:val="20"/>
                <w:szCs w:val="20"/>
              </w:rPr>
              <w:t xml:space="preserve"> que más del 86% de estudiantes lograron el nivel satisfactorio en el área de educación para el trabajo; con variaciones distantes en los diferentes grados; siendo mayor porcentaje en los primeros grados.</w:t>
            </w: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-En el año del 2017, se obtuvo el mayor porcentaje de nivel satisfactorio  entre 98 al 100% en todos los grados.</w:t>
            </w:r>
          </w:p>
          <w:p w:rsidR="00887001" w:rsidRDefault="00887001" w:rsidP="00887001">
            <w:pPr>
              <w:rPr>
                <w:rFonts w:ascii="Times New Roman" w:hAnsi="Times New Roman" w:cs="Times New Roman"/>
                <w:bCs/>
                <w:sz w:val="20"/>
                <w:szCs w:val="20"/>
              </w:rPr>
            </w:pPr>
            <w:r>
              <w:rPr>
                <w:rFonts w:ascii="Times New Roman" w:hAnsi="Times New Roman" w:cs="Times New Roman"/>
                <w:bCs/>
                <w:sz w:val="20"/>
                <w:szCs w:val="20"/>
              </w:rPr>
              <w:t>-En el año 2018, la fluctuación fue oscilando entre  90 al 100%. Siendo el 1er y 4to. grado el nivel bajo</w:t>
            </w:r>
          </w:p>
          <w:p w:rsidR="00887001" w:rsidRPr="006A1383" w:rsidRDefault="00887001" w:rsidP="00887001">
            <w:pPr>
              <w:widowControl/>
              <w:contextualSpacing/>
              <w:rPr>
                <w:rFonts w:ascii="Arial" w:hAnsi="Arial" w:cs="Arial"/>
                <w:color w:val="auto"/>
                <w:sz w:val="20"/>
                <w:szCs w:val="20"/>
                <w:lang w:eastAsia="en-US"/>
              </w:rPr>
            </w:pPr>
            <w:r>
              <w:rPr>
                <w:rFonts w:ascii="Times New Roman" w:hAnsi="Times New Roman" w:cs="Times New Roman"/>
                <w:bCs/>
                <w:sz w:val="20"/>
                <w:szCs w:val="20"/>
              </w:rPr>
              <w:t>-En el año 2019, la variación  estuvo entre 86 al 100%. Siendo el 2do.grado el nivel bajo.</w:t>
            </w:r>
          </w:p>
        </w:tc>
      </w:tr>
    </w:tbl>
    <w:p w:rsidR="006A1383" w:rsidRPr="006A1383" w:rsidRDefault="006A1383" w:rsidP="006A1383">
      <w:pPr>
        <w:widowControl w:val="0"/>
        <w:spacing w:after="0" w:line="240" w:lineRule="auto"/>
        <w:jc w:val="both"/>
        <w:rPr>
          <w:rFonts w:ascii="Times New Roman" w:eastAsia="Calibri" w:hAnsi="Times New Roman" w:cs="Times New Roman"/>
          <w:color w:val="000000"/>
          <w:sz w:val="20"/>
          <w:szCs w:val="20"/>
          <w:lang w:eastAsia="es-PE"/>
        </w:rPr>
      </w:pPr>
    </w:p>
    <w:tbl>
      <w:tblPr>
        <w:tblStyle w:val="Tablaconcuadrcula"/>
        <w:tblW w:w="10485" w:type="dxa"/>
        <w:tblLook w:val="04A0" w:firstRow="1" w:lastRow="0" w:firstColumn="1" w:lastColumn="0" w:noHBand="0" w:noVBand="1"/>
      </w:tblPr>
      <w:tblGrid>
        <w:gridCol w:w="3397"/>
        <w:gridCol w:w="2835"/>
        <w:gridCol w:w="4253"/>
      </w:tblGrid>
      <w:tr w:rsidR="006A1383" w:rsidRPr="006A1383" w:rsidTr="00260CA0">
        <w:trPr>
          <w:trHeight w:val="391"/>
        </w:trPr>
        <w:tc>
          <w:tcPr>
            <w:tcW w:w="10485" w:type="dxa"/>
            <w:gridSpan w:val="3"/>
            <w:shd w:val="clear" w:color="auto" w:fill="222A35"/>
          </w:tcPr>
          <w:p w:rsidR="006A1383" w:rsidRPr="006A1383" w:rsidRDefault="006A1383" w:rsidP="006A1383">
            <w:pPr>
              <w:tabs>
                <w:tab w:val="left" w:pos="8970"/>
              </w:tabs>
              <w:jc w:val="both"/>
              <w:rPr>
                <w:rFonts w:ascii="Times New Roman" w:hAnsi="Times New Roman" w:cs="Times New Roman"/>
                <w:bCs/>
                <w:sz w:val="20"/>
                <w:szCs w:val="20"/>
              </w:rPr>
            </w:pPr>
            <w:r w:rsidRPr="006A1383">
              <w:rPr>
                <w:rFonts w:ascii="Arial Nova Cond" w:hAnsi="Arial Nova Cond"/>
                <w:b/>
                <w:color w:val="FFFFFF"/>
                <w:lang w:val="es-ES"/>
              </w:rPr>
              <w:t xml:space="preserve">En esta tabla determinamos las CAUSAS: puntos críticos y alternativas de solución del nivel </w:t>
            </w:r>
            <w:r w:rsidRPr="006A1383">
              <w:rPr>
                <w:b/>
                <w:color w:val="FFFFFF"/>
                <w:sz w:val="20"/>
                <w:szCs w:val="20"/>
                <w:u w:val="single"/>
              </w:rPr>
              <w:t>SECUNDARIO</w:t>
            </w:r>
            <w:r w:rsidRPr="006A1383">
              <w:rPr>
                <w:b/>
                <w:color w:val="FFFFFF"/>
                <w:sz w:val="20"/>
                <w:szCs w:val="20"/>
              </w:rPr>
              <w:t xml:space="preserve"> considerando los resultad</w:t>
            </w:r>
            <w:r w:rsidR="004A3CD1">
              <w:rPr>
                <w:b/>
                <w:color w:val="FFFFFF"/>
                <w:sz w:val="20"/>
                <w:szCs w:val="20"/>
              </w:rPr>
              <w:t xml:space="preserve">os de Nivel </w:t>
            </w:r>
            <w:proofErr w:type="spellStart"/>
            <w:r w:rsidR="004A3CD1">
              <w:rPr>
                <w:b/>
                <w:color w:val="FFFFFF"/>
                <w:sz w:val="20"/>
                <w:szCs w:val="20"/>
              </w:rPr>
              <w:t>sacundaria</w:t>
            </w:r>
            <w:proofErr w:type="spellEnd"/>
            <w:r w:rsidRPr="006A1383">
              <w:rPr>
                <w:b/>
                <w:color w:val="FFFFFF"/>
                <w:sz w:val="20"/>
                <w:szCs w:val="20"/>
              </w:rPr>
              <w:t xml:space="preserve"> AD, A, B, C y la calificación numérica de los otros años: 20-18; 17-14; 13-11 y 10-0</w:t>
            </w:r>
          </w:p>
        </w:tc>
      </w:tr>
      <w:tr w:rsidR="006A1383" w:rsidRPr="006A1383" w:rsidTr="00137EBD">
        <w:tc>
          <w:tcPr>
            <w:tcW w:w="3397" w:type="dxa"/>
            <w:shd w:val="clear" w:color="auto" w:fill="002060"/>
            <w:vAlign w:val="center"/>
          </w:tcPr>
          <w:p w:rsidR="006A1383" w:rsidRPr="006A1383" w:rsidRDefault="006A1383" w:rsidP="006A1383">
            <w:pPr>
              <w:jc w:val="center"/>
              <w:rPr>
                <w:rFonts w:ascii="Times New Roman" w:hAnsi="Times New Roman"/>
                <w:b/>
                <w:color w:val="FFFFFF"/>
                <w:sz w:val="20"/>
                <w:szCs w:val="20"/>
                <w:lang w:val="es-ES_tradnl"/>
              </w:rPr>
            </w:pPr>
            <w:r w:rsidRPr="006A1383">
              <w:rPr>
                <w:rFonts w:ascii="Arial Nova Cond" w:hAnsi="Arial Nova Cond"/>
                <w:b/>
                <w:color w:val="FFFFFF"/>
                <w:sz w:val="20"/>
                <w:szCs w:val="20"/>
                <w:lang w:val="es-ES"/>
              </w:rPr>
              <w:t>CAUSAS</w:t>
            </w:r>
          </w:p>
        </w:tc>
        <w:tc>
          <w:tcPr>
            <w:tcW w:w="2835" w:type="dxa"/>
            <w:shd w:val="clear" w:color="auto" w:fill="002060"/>
            <w:vAlign w:val="center"/>
          </w:tcPr>
          <w:p w:rsidR="006A1383" w:rsidRPr="006A1383" w:rsidRDefault="006A1383" w:rsidP="006A1383">
            <w:pPr>
              <w:jc w:val="center"/>
              <w:rPr>
                <w:rFonts w:ascii="Times New Roman" w:hAnsi="Times New Roman"/>
                <w:b/>
                <w:color w:val="FFFFFF"/>
                <w:sz w:val="20"/>
                <w:szCs w:val="20"/>
                <w:lang w:val="es-ES_tradnl"/>
              </w:rPr>
            </w:pPr>
            <w:r w:rsidRPr="006A1383">
              <w:rPr>
                <w:rFonts w:ascii="Arial Nova Cond" w:hAnsi="Arial Nova Cond"/>
                <w:b/>
                <w:color w:val="FFFFFF"/>
                <w:sz w:val="20"/>
                <w:szCs w:val="20"/>
              </w:rPr>
              <w:t>PUNTOS CRITICOS</w:t>
            </w:r>
          </w:p>
        </w:tc>
        <w:tc>
          <w:tcPr>
            <w:tcW w:w="4253" w:type="dxa"/>
            <w:shd w:val="clear" w:color="auto" w:fill="002060"/>
            <w:vAlign w:val="center"/>
          </w:tcPr>
          <w:p w:rsidR="006A1383" w:rsidRPr="006A1383" w:rsidRDefault="006A1383" w:rsidP="006A1383">
            <w:pPr>
              <w:jc w:val="center"/>
              <w:rPr>
                <w:b/>
                <w:color w:val="FFFFFF"/>
                <w:sz w:val="20"/>
                <w:szCs w:val="20"/>
              </w:rPr>
            </w:pPr>
            <w:r w:rsidRPr="006A1383">
              <w:rPr>
                <w:rFonts w:ascii="Arial Nova Cond" w:hAnsi="Arial Nova Cond"/>
                <w:b/>
                <w:color w:val="FFFFFF"/>
                <w:sz w:val="20"/>
                <w:szCs w:val="20"/>
              </w:rPr>
              <w:t>ALTERNATIVAS DE SOLUCION</w:t>
            </w:r>
          </w:p>
        </w:tc>
      </w:tr>
      <w:tr w:rsidR="006A1383" w:rsidRPr="006A1383" w:rsidTr="00260CA0">
        <w:trPr>
          <w:trHeight w:val="64"/>
        </w:trPr>
        <w:tc>
          <w:tcPr>
            <w:tcW w:w="3397" w:type="dxa"/>
          </w:tcPr>
          <w:p w:rsidR="00800E4D" w:rsidRDefault="00346A1C" w:rsidP="00346A1C">
            <w:pPr>
              <w:ind w:right="57"/>
              <w:jc w:val="both"/>
              <w:rPr>
                <w:rFonts w:ascii="Times New Roman" w:hAnsi="Times New Roman"/>
                <w:lang w:val="es-ES_tradnl"/>
              </w:rPr>
            </w:pPr>
            <w:r w:rsidRPr="00747CD1">
              <w:rPr>
                <w:rFonts w:ascii="Times New Roman" w:hAnsi="Times New Roman"/>
                <w:b/>
                <w:lang w:val="es-ES_tradnl"/>
              </w:rPr>
              <w:t>-</w:t>
            </w:r>
            <w:r w:rsidRPr="00747CD1">
              <w:rPr>
                <w:rFonts w:ascii="Times New Roman" w:hAnsi="Times New Roman"/>
                <w:lang w:val="es-ES_tradnl"/>
              </w:rPr>
              <w:t>Estudiantes de traslado con</w:t>
            </w:r>
            <w:r w:rsidRPr="00747CD1">
              <w:rPr>
                <w:rFonts w:ascii="Times New Roman" w:hAnsi="Times New Roman"/>
                <w:b/>
                <w:lang w:val="es-ES_tradnl"/>
              </w:rPr>
              <w:t xml:space="preserve"> </w:t>
            </w:r>
            <w:r w:rsidRPr="00747CD1">
              <w:rPr>
                <w:rFonts w:ascii="Times New Roman" w:hAnsi="Times New Roman"/>
                <w:lang w:val="es-ES_tradnl"/>
              </w:rPr>
              <w:t>bajo nivel de aprendizaje.</w:t>
            </w:r>
          </w:p>
          <w:p w:rsidR="00747CD1" w:rsidRPr="00747CD1" w:rsidRDefault="00747CD1" w:rsidP="00346A1C">
            <w:pPr>
              <w:ind w:right="57"/>
              <w:jc w:val="both"/>
              <w:rPr>
                <w:rFonts w:ascii="Times New Roman" w:hAnsi="Times New Roman"/>
                <w:lang w:val="es-ES_tradnl"/>
              </w:rPr>
            </w:pPr>
          </w:p>
          <w:p w:rsidR="004725CB" w:rsidRDefault="00AD6986" w:rsidP="00346A1C">
            <w:pPr>
              <w:ind w:right="57"/>
              <w:jc w:val="both"/>
              <w:rPr>
                <w:rFonts w:ascii="Times New Roman" w:hAnsi="Times New Roman"/>
                <w:lang w:val="es-ES_tradnl"/>
              </w:rPr>
            </w:pPr>
            <w:r w:rsidRPr="00747CD1">
              <w:rPr>
                <w:rFonts w:ascii="Times New Roman" w:hAnsi="Times New Roman"/>
                <w:lang w:val="es-ES_tradnl"/>
              </w:rPr>
              <w:t>-</w:t>
            </w:r>
            <w:r w:rsidR="00800E4D" w:rsidRPr="00747CD1">
              <w:rPr>
                <w:rFonts w:ascii="Times New Roman" w:hAnsi="Times New Roman"/>
                <w:lang w:val="es-ES_tradnl"/>
              </w:rPr>
              <w:t xml:space="preserve">Poco seguimiento y apoyo de los padres </w:t>
            </w:r>
            <w:r w:rsidR="00747CD1" w:rsidRPr="00747CD1">
              <w:rPr>
                <w:rFonts w:ascii="Times New Roman" w:hAnsi="Times New Roman"/>
                <w:lang w:val="es-ES_tradnl"/>
              </w:rPr>
              <w:t>en el aprendizaje de sus hijos.</w:t>
            </w:r>
          </w:p>
          <w:p w:rsidR="00747CD1" w:rsidRPr="00747CD1" w:rsidRDefault="00747CD1" w:rsidP="00346A1C">
            <w:pPr>
              <w:ind w:right="57"/>
              <w:jc w:val="both"/>
              <w:rPr>
                <w:rFonts w:ascii="Times New Roman" w:hAnsi="Times New Roman"/>
                <w:lang w:val="es-ES_tradnl"/>
              </w:rPr>
            </w:pPr>
          </w:p>
          <w:p w:rsidR="004725CB" w:rsidRPr="00747CD1" w:rsidRDefault="004725CB" w:rsidP="00346A1C">
            <w:pPr>
              <w:ind w:right="57"/>
              <w:jc w:val="both"/>
              <w:rPr>
                <w:rFonts w:ascii="Times New Roman" w:hAnsi="Times New Roman"/>
                <w:lang w:val="es-ES_tradnl"/>
              </w:rPr>
            </w:pPr>
            <w:r w:rsidRPr="00747CD1">
              <w:rPr>
                <w:rFonts w:ascii="Times New Roman" w:hAnsi="Times New Roman"/>
                <w:lang w:val="es-ES_tradnl"/>
              </w:rPr>
              <w:t>-Falta de organización</w:t>
            </w:r>
            <w:r w:rsidR="002B36FD" w:rsidRPr="00747CD1">
              <w:rPr>
                <w:rFonts w:ascii="Times New Roman" w:hAnsi="Times New Roman"/>
                <w:lang w:val="es-ES_tradnl"/>
              </w:rPr>
              <w:t xml:space="preserve"> y motivación</w:t>
            </w:r>
            <w:r w:rsidRPr="00747CD1">
              <w:rPr>
                <w:rFonts w:ascii="Times New Roman" w:hAnsi="Times New Roman"/>
                <w:lang w:val="es-ES_tradnl"/>
              </w:rPr>
              <w:t xml:space="preserve"> personal.</w:t>
            </w:r>
          </w:p>
          <w:p w:rsidR="004725CB" w:rsidRPr="00747CD1" w:rsidRDefault="004725CB" w:rsidP="00346A1C">
            <w:pPr>
              <w:ind w:right="57"/>
              <w:jc w:val="both"/>
              <w:rPr>
                <w:rFonts w:ascii="Times New Roman" w:hAnsi="Times New Roman"/>
                <w:b/>
                <w:lang w:val="es-ES_tradnl"/>
              </w:rPr>
            </w:pPr>
          </w:p>
        </w:tc>
        <w:tc>
          <w:tcPr>
            <w:tcW w:w="2835" w:type="dxa"/>
          </w:tcPr>
          <w:p w:rsidR="004725CB" w:rsidRDefault="00346A1C" w:rsidP="006A1383">
            <w:pPr>
              <w:rPr>
                <w:rFonts w:ascii="Times New Roman" w:hAnsi="Times New Roman"/>
              </w:rPr>
            </w:pPr>
            <w:r w:rsidRPr="00747CD1">
              <w:rPr>
                <w:rFonts w:ascii="Times New Roman" w:hAnsi="Times New Roman"/>
                <w:b/>
              </w:rPr>
              <w:t>-</w:t>
            </w:r>
            <w:r w:rsidRPr="00747CD1">
              <w:rPr>
                <w:rFonts w:ascii="Times New Roman" w:hAnsi="Times New Roman"/>
              </w:rPr>
              <w:t>Estudiantes con bajo rendimiento en áreas de matemática, CC</w:t>
            </w:r>
            <w:r w:rsidR="00BE463C" w:rsidRPr="00747CD1">
              <w:rPr>
                <w:rFonts w:ascii="Times New Roman" w:hAnsi="Times New Roman"/>
              </w:rPr>
              <w:t>.</w:t>
            </w:r>
            <w:r w:rsidRPr="00747CD1">
              <w:rPr>
                <w:rFonts w:ascii="Times New Roman" w:hAnsi="Times New Roman"/>
              </w:rPr>
              <w:t xml:space="preserve">SS. </w:t>
            </w:r>
            <w:r w:rsidR="00BE463C" w:rsidRPr="00747CD1">
              <w:rPr>
                <w:rFonts w:ascii="Times New Roman" w:hAnsi="Times New Roman"/>
              </w:rPr>
              <w:t>y</w:t>
            </w:r>
            <w:r w:rsidRPr="00747CD1">
              <w:rPr>
                <w:rFonts w:ascii="Times New Roman" w:hAnsi="Times New Roman"/>
              </w:rPr>
              <w:t xml:space="preserve"> C</w:t>
            </w:r>
            <w:r w:rsidR="00BE463C" w:rsidRPr="00747CD1">
              <w:rPr>
                <w:rFonts w:ascii="Times New Roman" w:hAnsi="Times New Roman"/>
              </w:rPr>
              <w:t>.</w:t>
            </w:r>
            <w:r w:rsidRPr="00747CD1">
              <w:rPr>
                <w:rFonts w:ascii="Times New Roman" w:hAnsi="Times New Roman"/>
              </w:rPr>
              <w:t>T.</w:t>
            </w:r>
          </w:p>
          <w:p w:rsidR="00747CD1" w:rsidRPr="00747CD1" w:rsidRDefault="00747CD1" w:rsidP="006A1383">
            <w:pPr>
              <w:rPr>
                <w:rFonts w:ascii="Times New Roman" w:hAnsi="Times New Roman"/>
              </w:rPr>
            </w:pPr>
          </w:p>
          <w:p w:rsidR="00F93C76" w:rsidRDefault="00346A1C" w:rsidP="006A1383">
            <w:pPr>
              <w:rPr>
                <w:rFonts w:ascii="Times New Roman" w:hAnsi="Times New Roman"/>
              </w:rPr>
            </w:pPr>
            <w:r w:rsidRPr="00747CD1">
              <w:rPr>
                <w:rFonts w:ascii="Times New Roman" w:hAnsi="Times New Roman"/>
              </w:rPr>
              <w:t>-</w:t>
            </w:r>
            <w:r w:rsidR="00800E4D" w:rsidRPr="00747CD1">
              <w:rPr>
                <w:rFonts w:ascii="Times New Roman" w:hAnsi="Times New Roman"/>
              </w:rPr>
              <w:t xml:space="preserve"> Estudiantes que incumplen sus </w:t>
            </w:r>
            <w:r w:rsidR="002B36FD" w:rsidRPr="00747CD1">
              <w:rPr>
                <w:rFonts w:ascii="Times New Roman" w:hAnsi="Times New Roman"/>
              </w:rPr>
              <w:t>trabajos.</w:t>
            </w:r>
          </w:p>
          <w:p w:rsidR="00747CD1" w:rsidRPr="00747CD1" w:rsidRDefault="00747CD1" w:rsidP="006A1383">
            <w:pPr>
              <w:rPr>
                <w:rFonts w:ascii="Times New Roman" w:hAnsi="Times New Roman"/>
                <w:b/>
              </w:rPr>
            </w:pPr>
          </w:p>
          <w:p w:rsidR="00F93C76" w:rsidRPr="00747CD1" w:rsidRDefault="004725CB" w:rsidP="002B36FD">
            <w:pPr>
              <w:rPr>
                <w:rFonts w:ascii="Times New Roman" w:hAnsi="Times New Roman"/>
                <w:b/>
              </w:rPr>
            </w:pPr>
            <w:r w:rsidRPr="00747CD1">
              <w:rPr>
                <w:rFonts w:ascii="Times New Roman" w:hAnsi="Times New Roman"/>
              </w:rPr>
              <w:t>-</w:t>
            </w:r>
            <w:r w:rsidR="002B36FD" w:rsidRPr="00747CD1">
              <w:rPr>
                <w:rFonts w:ascii="Times New Roman" w:hAnsi="Times New Roman"/>
              </w:rPr>
              <w:t>Desinterés para mejorar su</w:t>
            </w:r>
            <w:r w:rsidRPr="00747CD1">
              <w:rPr>
                <w:rFonts w:ascii="Times New Roman" w:hAnsi="Times New Roman"/>
              </w:rPr>
              <w:t xml:space="preserve"> aprendizaje</w:t>
            </w:r>
            <w:r w:rsidR="002B36FD" w:rsidRPr="00747CD1">
              <w:rPr>
                <w:rFonts w:ascii="Times New Roman" w:hAnsi="Times New Roman"/>
                <w:b/>
              </w:rPr>
              <w:t>.</w:t>
            </w:r>
          </w:p>
        </w:tc>
        <w:tc>
          <w:tcPr>
            <w:tcW w:w="4253" w:type="dxa"/>
          </w:tcPr>
          <w:p w:rsidR="00BE463C" w:rsidRPr="00747CD1" w:rsidRDefault="002B36FD" w:rsidP="00D6636E">
            <w:pPr>
              <w:pStyle w:val="Prrafodelista"/>
              <w:numPr>
                <w:ilvl w:val="0"/>
                <w:numId w:val="11"/>
              </w:numPr>
              <w:ind w:left="291" w:hanging="291"/>
              <w:jc w:val="both"/>
              <w:rPr>
                <w:rFonts w:ascii="Times New Roman" w:hAnsi="Times New Roman" w:cs="Times New Roman"/>
              </w:rPr>
            </w:pPr>
            <w:r w:rsidRPr="00747CD1">
              <w:rPr>
                <w:rFonts w:ascii="Times New Roman" w:hAnsi="Times New Roman" w:cs="Times New Roman"/>
              </w:rPr>
              <w:t>A</w:t>
            </w:r>
            <w:r w:rsidR="00BE463C" w:rsidRPr="00747CD1">
              <w:rPr>
                <w:rFonts w:ascii="Times New Roman" w:hAnsi="Times New Roman" w:cs="Times New Roman"/>
              </w:rPr>
              <w:t xml:space="preserve">sesorar y acompañar a los estudiantes en las áreas que </w:t>
            </w:r>
            <w:r w:rsidRPr="00747CD1">
              <w:rPr>
                <w:rFonts w:ascii="Times New Roman" w:hAnsi="Times New Roman" w:cs="Times New Roman"/>
              </w:rPr>
              <w:t xml:space="preserve"> necesiten.</w:t>
            </w:r>
          </w:p>
          <w:p w:rsidR="00BE463C" w:rsidRPr="00747CD1" w:rsidRDefault="00BE463C" w:rsidP="00D6636E">
            <w:pPr>
              <w:pStyle w:val="Prrafodelista"/>
              <w:numPr>
                <w:ilvl w:val="0"/>
                <w:numId w:val="11"/>
              </w:numPr>
              <w:ind w:left="291" w:hanging="291"/>
              <w:jc w:val="both"/>
              <w:rPr>
                <w:rFonts w:ascii="Times New Roman" w:hAnsi="Times New Roman" w:cs="Times New Roman"/>
              </w:rPr>
            </w:pPr>
            <w:r w:rsidRPr="00747CD1">
              <w:rPr>
                <w:rFonts w:ascii="Times New Roman" w:hAnsi="Times New Roman" w:cs="Times New Roman"/>
              </w:rPr>
              <w:t>Apoyo psicológico y motivacional a los estudiantes y PP.FF.</w:t>
            </w:r>
          </w:p>
          <w:p w:rsidR="00BE463C" w:rsidRPr="00747CD1" w:rsidRDefault="002B36FD" w:rsidP="00D6636E">
            <w:pPr>
              <w:pStyle w:val="Prrafodelista"/>
              <w:numPr>
                <w:ilvl w:val="0"/>
                <w:numId w:val="11"/>
              </w:numPr>
              <w:ind w:left="291" w:hanging="291"/>
              <w:jc w:val="both"/>
              <w:rPr>
                <w:rFonts w:ascii="Times New Roman" w:hAnsi="Times New Roman" w:cs="Times New Roman"/>
              </w:rPr>
            </w:pPr>
            <w:r w:rsidRPr="00747CD1">
              <w:rPr>
                <w:rFonts w:ascii="Times New Roman" w:hAnsi="Times New Roman" w:cs="Times New Roman"/>
              </w:rPr>
              <w:t xml:space="preserve"> Mayor compromiso</w:t>
            </w:r>
            <w:r w:rsidR="00BE463C" w:rsidRPr="00747CD1">
              <w:rPr>
                <w:rFonts w:ascii="Times New Roman" w:hAnsi="Times New Roman" w:cs="Times New Roman"/>
              </w:rPr>
              <w:t xml:space="preserve"> de los estudiantes.</w:t>
            </w:r>
          </w:p>
          <w:p w:rsidR="002B36FD" w:rsidRPr="00747CD1" w:rsidRDefault="00BE463C" w:rsidP="00D6636E">
            <w:pPr>
              <w:pStyle w:val="Prrafodelista"/>
              <w:numPr>
                <w:ilvl w:val="0"/>
                <w:numId w:val="11"/>
              </w:numPr>
              <w:ind w:left="291" w:hanging="291"/>
              <w:jc w:val="both"/>
              <w:rPr>
                <w:rFonts w:ascii="Times New Roman" w:hAnsi="Times New Roman" w:cs="Times New Roman"/>
              </w:rPr>
            </w:pPr>
            <w:r w:rsidRPr="00747CD1">
              <w:rPr>
                <w:rFonts w:ascii="Times New Roman" w:hAnsi="Times New Roman" w:cs="Times New Roman"/>
              </w:rPr>
              <w:t>Cumplir la carta de  compromiso</w:t>
            </w:r>
            <w:r w:rsidR="002B36FD" w:rsidRPr="00747CD1">
              <w:rPr>
                <w:rFonts w:ascii="Times New Roman" w:hAnsi="Times New Roman" w:cs="Times New Roman"/>
              </w:rPr>
              <w:t xml:space="preserve"> de los padre</w:t>
            </w:r>
            <w:r w:rsidRPr="00747CD1">
              <w:rPr>
                <w:rFonts w:ascii="Times New Roman" w:hAnsi="Times New Roman" w:cs="Times New Roman"/>
              </w:rPr>
              <w:t>s de familia</w:t>
            </w:r>
            <w:r w:rsidR="002B36FD" w:rsidRPr="00747CD1">
              <w:rPr>
                <w:rFonts w:ascii="Times New Roman" w:hAnsi="Times New Roman" w:cs="Times New Roman"/>
              </w:rPr>
              <w:t>.</w:t>
            </w:r>
          </w:p>
          <w:p w:rsidR="002B36FD" w:rsidRPr="00747CD1" w:rsidRDefault="00BE463C" w:rsidP="00D6636E">
            <w:pPr>
              <w:pStyle w:val="Prrafodelista"/>
              <w:numPr>
                <w:ilvl w:val="0"/>
                <w:numId w:val="11"/>
              </w:numPr>
              <w:ind w:left="291" w:hanging="291"/>
              <w:jc w:val="both"/>
              <w:rPr>
                <w:rFonts w:ascii="Times New Roman" w:hAnsi="Times New Roman" w:cs="Times New Roman"/>
              </w:rPr>
            </w:pPr>
            <w:r w:rsidRPr="00747CD1">
              <w:rPr>
                <w:rFonts w:ascii="Times New Roman" w:hAnsi="Times New Roman" w:cs="Times New Roman"/>
              </w:rPr>
              <w:t>Formar grupos de estudios y de apoyo.</w:t>
            </w:r>
          </w:p>
          <w:p w:rsidR="002B36FD" w:rsidRPr="00747CD1" w:rsidRDefault="00BE463C" w:rsidP="00D6636E">
            <w:pPr>
              <w:pStyle w:val="Prrafodelista"/>
              <w:numPr>
                <w:ilvl w:val="0"/>
                <w:numId w:val="11"/>
              </w:numPr>
              <w:ind w:left="291" w:hanging="291"/>
              <w:jc w:val="both"/>
              <w:rPr>
                <w:rFonts w:ascii="Times New Roman" w:hAnsi="Times New Roman" w:cs="Times New Roman"/>
              </w:rPr>
            </w:pPr>
            <w:r w:rsidRPr="00747CD1">
              <w:rPr>
                <w:rFonts w:ascii="Times New Roman" w:hAnsi="Times New Roman" w:cs="Times New Roman"/>
              </w:rPr>
              <w:t>Estímulos pa</w:t>
            </w:r>
            <w:r w:rsidR="008D1937" w:rsidRPr="00747CD1">
              <w:rPr>
                <w:rFonts w:ascii="Times New Roman" w:hAnsi="Times New Roman" w:cs="Times New Roman"/>
              </w:rPr>
              <w:t>ra los concursos internos de conocimiento, creatividad.</w:t>
            </w:r>
          </w:p>
          <w:p w:rsidR="006F0C0A" w:rsidRPr="00747CD1" w:rsidRDefault="006F0C0A" w:rsidP="006F0C0A">
            <w:pPr>
              <w:widowControl/>
              <w:contextualSpacing/>
              <w:jc w:val="both"/>
              <w:rPr>
                <w:rFonts w:ascii="Arial" w:hAnsi="Arial" w:cs="Arial"/>
                <w:color w:val="auto"/>
                <w:lang w:eastAsia="en-US"/>
              </w:rPr>
            </w:pPr>
          </w:p>
        </w:tc>
      </w:tr>
    </w:tbl>
    <w:p w:rsidR="006B2FFE" w:rsidRDefault="006B2FFE" w:rsidP="006022B2">
      <w:pPr>
        <w:widowControl w:val="0"/>
        <w:spacing w:after="0" w:line="240" w:lineRule="auto"/>
        <w:jc w:val="both"/>
        <w:rPr>
          <w:rFonts w:ascii="Times New Roman" w:eastAsia="Calibri" w:hAnsi="Times New Roman" w:cs="Times New Roman"/>
          <w:color w:val="000000"/>
          <w:sz w:val="20"/>
          <w:szCs w:val="20"/>
          <w:lang w:eastAsia="es-PE"/>
        </w:rPr>
      </w:pPr>
    </w:p>
    <w:p w:rsidR="006B2FFE" w:rsidRPr="006022B2" w:rsidRDefault="006B2FFE" w:rsidP="006022B2">
      <w:pPr>
        <w:widowControl w:val="0"/>
        <w:spacing w:after="0" w:line="240" w:lineRule="auto"/>
        <w:jc w:val="both"/>
        <w:rPr>
          <w:rFonts w:ascii="Times New Roman" w:eastAsia="Calibri" w:hAnsi="Times New Roman" w:cs="Times New Roman"/>
          <w:color w:val="000000"/>
          <w:sz w:val="20"/>
          <w:szCs w:val="20"/>
          <w:lang w:eastAsia="es-PE"/>
        </w:rPr>
      </w:pPr>
    </w:p>
    <w:p w:rsidR="00EC06E5" w:rsidRPr="00EC06E5" w:rsidRDefault="00EC06E5" w:rsidP="0006167B">
      <w:pPr>
        <w:pStyle w:val="Lista"/>
        <w:rPr>
          <w:lang w:val="es-ES"/>
        </w:rPr>
      </w:pPr>
      <w:r w:rsidRPr="00EC06E5">
        <w:rPr>
          <w:lang w:val="es-ES"/>
        </w:rPr>
        <w:t>Resultados de Aprendizaje de las evaluaciones estandarizadas (ECE).</w:t>
      </w:r>
    </w:p>
    <w:tbl>
      <w:tblPr>
        <w:tblStyle w:val="Tablaconcuadrcula1"/>
        <w:tblW w:w="9951" w:type="dxa"/>
        <w:tblInd w:w="250" w:type="dxa"/>
        <w:tblLayout w:type="fixed"/>
        <w:tblLook w:val="04A0" w:firstRow="1" w:lastRow="0" w:firstColumn="1" w:lastColumn="0" w:noHBand="0" w:noVBand="1"/>
      </w:tblPr>
      <w:tblGrid>
        <w:gridCol w:w="2722"/>
        <w:gridCol w:w="2523"/>
        <w:gridCol w:w="4706"/>
      </w:tblGrid>
      <w:tr w:rsidR="00EC06E5" w:rsidRPr="00EC06E5" w:rsidTr="00470AD1">
        <w:trPr>
          <w:trHeight w:val="171"/>
        </w:trPr>
        <w:tc>
          <w:tcPr>
            <w:tcW w:w="9951" w:type="dxa"/>
            <w:gridSpan w:val="3"/>
            <w:vAlign w:val="center"/>
          </w:tcPr>
          <w:p w:rsidR="00EC06E5" w:rsidRPr="00EC06E5" w:rsidRDefault="00EC06E5" w:rsidP="00EC06E5">
            <w:pPr>
              <w:jc w:val="center"/>
              <w:rPr>
                <w:rFonts w:ascii="Times New Roman" w:hAnsi="Times New Roman"/>
                <w:noProof/>
                <w:color w:val="auto"/>
              </w:rPr>
            </w:pPr>
            <w:r w:rsidRPr="00EC06E5">
              <w:rPr>
                <w:rFonts w:ascii="Times New Roman" w:eastAsia="Times New Roman" w:hAnsi="Times New Roman"/>
                <w:b/>
                <w:color w:val="auto"/>
                <w:kern w:val="24"/>
                <w:lang w:val="es-ES"/>
              </w:rPr>
              <w:t xml:space="preserve">Análisis de los resultados de aprendizaje de la I.E. </w:t>
            </w:r>
            <w:r w:rsidRPr="00EC06E5">
              <w:rPr>
                <w:rFonts w:ascii="Times New Roman" w:eastAsia="Times New Roman" w:hAnsi="Times New Roman"/>
                <w:b/>
                <w:color w:val="auto"/>
                <w:kern w:val="24"/>
                <w:u w:val="single"/>
                <w:lang w:val="es-ES"/>
              </w:rPr>
              <w:t>RESULTADO</w:t>
            </w:r>
            <w:r w:rsidRPr="00EC06E5">
              <w:rPr>
                <w:rFonts w:ascii="Times New Roman" w:eastAsia="Times New Roman" w:hAnsi="Times New Roman"/>
                <w:b/>
                <w:color w:val="auto"/>
                <w:kern w:val="24"/>
                <w:lang w:val="es-ES"/>
              </w:rPr>
              <w:t xml:space="preserve"> de logros obtenidos</w:t>
            </w:r>
            <w:r w:rsidRPr="00EC06E5">
              <w:rPr>
                <w:rFonts w:ascii="Times New Roman" w:eastAsia="Times New Roman" w:hAnsi="Times New Roman"/>
                <w:b/>
                <w:color w:val="auto"/>
                <w:kern w:val="24"/>
              </w:rPr>
              <w:t xml:space="preserve"> en la ECE – 2º  grado de primaria (CGE 1)</w:t>
            </w:r>
          </w:p>
        </w:tc>
      </w:tr>
      <w:tr w:rsidR="001156ED" w:rsidRPr="00EC06E5" w:rsidTr="00470AD1">
        <w:trPr>
          <w:trHeight w:val="2316"/>
        </w:trPr>
        <w:tc>
          <w:tcPr>
            <w:tcW w:w="5245" w:type="dxa"/>
            <w:gridSpan w:val="2"/>
          </w:tcPr>
          <w:p w:rsidR="000F08E7" w:rsidRPr="00EC06E5" w:rsidRDefault="003C2C8C" w:rsidP="00EC06E5">
            <w:pPr>
              <w:rPr>
                <w:rFonts w:ascii="Times New Roman" w:hAnsi="Times New Roman"/>
                <w:noProof/>
                <w:sz w:val="16"/>
                <w:szCs w:val="16"/>
              </w:rPr>
            </w:pPr>
            <w:r>
              <w:rPr>
                <w:rFonts w:asciiTheme="minorHAnsi" w:hAnsiTheme="minorHAnsi"/>
                <w:noProof/>
                <w:lang w:eastAsia="en-US"/>
              </w:rPr>
              <w:pict>
                <v:shape id="_x0000_s1049" type="#_x0000_t75" style="position:absolute;margin-left:-3.65pt;margin-top:1.1pt;width:213.5pt;height:104pt;z-index:251664896;mso-position-horizontal-relative:text;mso-position-vertical-relative:text" wrapcoords="-40 0 -40 21473 21600 21473 21600 0 -40 0">
                  <v:imagedata r:id="rId31" o:title=""/>
                  <w10:wrap type="tight"/>
                </v:shape>
                <o:OLEObject Type="Embed" ProgID="PBrush" ShapeID="_x0000_s1049" DrawAspect="Content" ObjectID="_1710277640" r:id="rId32"/>
              </w:pict>
            </w:r>
          </w:p>
        </w:tc>
        <w:tc>
          <w:tcPr>
            <w:tcW w:w="4706" w:type="dxa"/>
          </w:tcPr>
          <w:p w:rsidR="00EC06E5" w:rsidRPr="00EC06E5" w:rsidRDefault="003C2C8C" w:rsidP="00EC06E5">
            <w:pPr>
              <w:rPr>
                <w:noProof/>
                <w:sz w:val="16"/>
                <w:szCs w:val="16"/>
              </w:rPr>
            </w:pPr>
            <w:r>
              <w:rPr>
                <w:noProof/>
                <w:lang w:eastAsia="en-US"/>
              </w:rPr>
              <w:pict>
                <v:shape id="_x0000_s1050" type="#_x0000_t75" style="position:absolute;margin-left:-1.15pt;margin-top:1.1pt;width:214.55pt;height:102.5pt;z-index:251665920;mso-position-horizontal-relative:text;mso-position-vertical-relative:text" wrapcoords="-40 0 -40 21484 21600 21484 21600 0 -40 0">
                  <v:imagedata r:id="rId33" o:title=""/>
                  <w10:wrap type="tight"/>
                </v:shape>
                <o:OLEObject Type="Embed" ProgID="PBrush" ShapeID="_x0000_s1050" DrawAspect="Content" ObjectID="_1710277641" r:id="rId34"/>
              </w:pict>
            </w:r>
          </w:p>
        </w:tc>
      </w:tr>
      <w:tr w:rsidR="00EC06E5" w:rsidRPr="00EC06E5" w:rsidTr="00470AD1">
        <w:trPr>
          <w:trHeight w:val="549"/>
        </w:trPr>
        <w:tc>
          <w:tcPr>
            <w:tcW w:w="9951" w:type="dxa"/>
            <w:gridSpan w:val="3"/>
          </w:tcPr>
          <w:p w:rsidR="00EC06E5" w:rsidRDefault="00AD6986" w:rsidP="00EC06E5">
            <w:pPr>
              <w:widowControl/>
              <w:contextualSpacing/>
              <w:jc w:val="both"/>
              <w:rPr>
                <w:rFonts w:ascii="Times New Roman" w:hAnsi="Times New Roman" w:cs="Times New Roman"/>
                <w:noProof/>
                <w:color w:val="auto"/>
                <w:lang w:eastAsia="en-US"/>
              </w:rPr>
            </w:pPr>
            <w:r w:rsidRPr="00BF4EDD">
              <w:rPr>
                <w:rFonts w:ascii="Times New Roman" w:hAnsi="Times New Roman" w:cs="Times New Roman"/>
                <w:b/>
                <w:noProof/>
                <w:color w:val="auto"/>
                <w:lang w:eastAsia="en-US"/>
              </w:rPr>
              <w:lastRenderedPageBreak/>
              <w:t>En comunicación</w:t>
            </w:r>
            <w:r>
              <w:rPr>
                <w:rFonts w:ascii="Times New Roman" w:hAnsi="Times New Roman" w:cs="Times New Roman"/>
                <w:noProof/>
                <w:color w:val="auto"/>
                <w:lang w:eastAsia="en-US"/>
              </w:rPr>
              <w:t xml:space="preserve">; </w:t>
            </w:r>
            <w:r w:rsidR="00F20EA5">
              <w:rPr>
                <w:rFonts w:ascii="Times New Roman" w:hAnsi="Times New Roman" w:cs="Times New Roman"/>
                <w:noProof/>
                <w:color w:val="auto"/>
                <w:lang w:eastAsia="en-US"/>
              </w:rPr>
              <w:t>En los resultados del 2016 y 2019 se aprecia un nivel</w:t>
            </w:r>
            <w:r w:rsidR="00BF4EDD">
              <w:rPr>
                <w:rFonts w:ascii="Times New Roman" w:hAnsi="Times New Roman" w:cs="Times New Roman"/>
                <w:noProof/>
                <w:color w:val="auto"/>
                <w:lang w:eastAsia="en-US"/>
              </w:rPr>
              <w:t xml:space="preserve"> logro</w:t>
            </w:r>
            <w:r w:rsidR="00F20EA5">
              <w:rPr>
                <w:rFonts w:ascii="Times New Roman" w:hAnsi="Times New Roman" w:cs="Times New Roman"/>
                <w:noProof/>
                <w:color w:val="auto"/>
                <w:lang w:eastAsia="en-US"/>
              </w:rPr>
              <w:t xml:space="preserve"> satisfactorio fluctuando entre 60 a 83 % </w:t>
            </w:r>
            <w:r w:rsidR="00BF4EDD">
              <w:rPr>
                <w:rFonts w:ascii="Times New Roman" w:hAnsi="Times New Roman" w:cs="Times New Roman"/>
                <w:noProof/>
                <w:color w:val="auto"/>
                <w:lang w:eastAsia="en-US"/>
              </w:rPr>
              <w:t>, manteniendo un promedio de 28 % en proceso y un 4 % en inicio.</w:t>
            </w:r>
          </w:p>
          <w:p w:rsidR="005964AC" w:rsidRDefault="005964AC" w:rsidP="00EC06E5">
            <w:pPr>
              <w:widowControl/>
              <w:contextualSpacing/>
              <w:jc w:val="both"/>
              <w:rPr>
                <w:rFonts w:ascii="Times New Roman" w:hAnsi="Times New Roman" w:cs="Times New Roman"/>
                <w:noProof/>
                <w:color w:val="auto"/>
                <w:lang w:eastAsia="en-US"/>
              </w:rPr>
            </w:pPr>
          </w:p>
          <w:p w:rsidR="005964AC" w:rsidRPr="00EC06E5" w:rsidRDefault="00BF4EDD" w:rsidP="00EC06E5">
            <w:pPr>
              <w:widowControl/>
              <w:contextualSpacing/>
              <w:jc w:val="both"/>
              <w:rPr>
                <w:rFonts w:ascii="Times New Roman" w:hAnsi="Times New Roman" w:cs="Times New Roman"/>
                <w:noProof/>
                <w:color w:val="auto"/>
                <w:lang w:eastAsia="en-US"/>
              </w:rPr>
            </w:pPr>
            <w:r w:rsidRPr="00BF4EDD">
              <w:rPr>
                <w:rFonts w:ascii="Times New Roman" w:hAnsi="Times New Roman" w:cs="Times New Roman"/>
                <w:b/>
                <w:noProof/>
                <w:color w:val="auto"/>
                <w:lang w:eastAsia="en-US"/>
              </w:rPr>
              <w:t>En matematica</w:t>
            </w:r>
            <w:r>
              <w:rPr>
                <w:rFonts w:ascii="Times New Roman" w:hAnsi="Times New Roman" w:cs="Times New Roman"/>
                <w:noProof/>
                <w:color w:val="auto"/>
                <w:lang w:eastAsia="en-US"/>
              </w:rPr>
              <w:t>, Se aprecia las tres ultimas</w:t>
            </w:r>
            <w:r w:rsidR="006960FB">
              <w:rPr>
                <w:rFonts w:ascii="Times New Roman" w:hAnsi="Times New Roman" w:cs="Times New Roman"/>
                <w:noProof/>
                <w:color w:val="auto"/>
                <w:lang w:eastAsia="en-US"/>
              </w:rPr>
              <w:t xml:space="preserve"> pruebas</w:t>
            </w:r>
            <w:r>
              <w:rPr>
                <w:rFonts w:ascii="Times New Roman" w:hAnsi="Times New Roman" w:cs="Times New Roman"/>
                <w:noProof/>
                <w:color w:val="auto"/>
                <w:lang w:eastAsia="en-US"/>
              </w:rPr>
              <w:t xml:space="preserve"> ECE,  un </w:t>
            </w:r>
            <w:r w:rsidRPr="00BF4EDD">
              <w:rPr>
                <w:rFonts w:ascii="Times New Roman" w:hAnsi="Times New Roman" w:cs="Times New Roman"/>
                <w:noProof/>
                <w:color w:val="auto"/>
                <w:lang w:eastAsia="en-US"/>
              </w:rPr>
              <w:t xml:space="preserve"> crecimiento en el nivel de logro satisfactorio del 15 al 30 %</w:t>
            </w:r>
            <w:r>
              <w:rPr>
                <w:rFonts w:ascii="Times New Roman" w:hAnsi="Times New Roman" w:cs="Times New Roman"/>
                <w:noProof/>
                <w:color w:val="auto"/>
                <w:lang w:eastAsia="en-US"/>
              </w:rPr>
              <w:t>, disminuyendo en el nivel de proceso e inicio.</w:t>
            </w:r>
          </w:p>
        </w:tc>
      </w:tr>
      <w:tr w:rsidR="001156ED" w:rsidRPr="00EC06E5" w:rsidTr="00470AD1">
        <w:trPr>
          <w:trHeight w:val="2202"/>
        </w:trPr>
        <w:tc>
          <w:tcPr>
            <w:tcW w:w="5245" w:type="dxa"/>
            <w:gridSpan w:val="2"/>
          </w:tcPr>
          <w:p w:rsidR="005964AC" w:rsidRPr="00EC06E5" w:rsidRDefault="003C2C8C" w:rsidP="00EC06E5">
            <w:pPr>
              <w:widowControl/>
              <w:contextualSpacing/>
              <w:jc w:val="both"/>
              <w:rPr>
                <w:rFonts w:ascii="Times New Roman" w:hAnsi="Times New Roman" w:cs="Times New Roman"/>
                <w:noProof/>
                <w:color w:val="auto"/>
                <w:sz w:val="16"/>
                <w:szCs w:val="16"/>
                <w:lang w:eastAsia="en-US"/>
              </w:rPr>
            </w:pPr>
            <w:r>
              <w:rPr>
                <w:rFonts w:asciiTheme="minorHAnsi" w:hAnsiTheme="minorHAnsi" w:cstheme="minorBidi"/>
                <w:noProof/>
                <w:lang w:eastAsia="en-US"/>
              </w:rPr>
              <w:pict>
                <v:shape id="_x0000_s1051" type="#_x0000_t75" style="position:absolute;left:0;text-align:left;margin-left:.6pt;margin-top:17.75pt;width:212.7pt;height:89.05pt;z-index:251666944;mso-position-horizontal-relative:text;mso-position-vertical-relative:text" wrapcoords="-70 0 -70 21421 21600 21421 21600 0 -70 0">
                  <v:imagedata r:id="rId35" o:title=""/>
                  <w10:wrap type="tight"/>
                </v:shape>
                <o:OLEObject Type="Embed" ProgID="PBrush" ShapeID="_x0000_s1051" DrawAspect="Content" ObjectID="_1710277642" r:id="rId36"/>
              </w:pict>
            </w:r>
          </w:p>
        </w:tc>
        <w:tc>
          <w:tcPr>
            <w:tcW w:w="4706" w:type="dxa"/>
          </w:tcPr>
          <w:p w:rsidR="00EC06E5" w:rsidRPr="00EC06E5" w:rsidRDefault="003C2C8C" w:rsidP="00EC06E5">
            <w:pPr>
              <w:widowControl/>
              <w:contextualSpacing/>
              <w:jc w:val="both"/>
              <w:rPr>
                <w:rFonts w:eastAsia="Times New Roman" w:cs="Times New Roman"/>
                <w:b/>
                <w:bCs/>
              </w:rPr>
            </w:pPr>
            <w:r>
              <w:rPr>
                <w:rFonts w:eastAsiaTheme="minorHAnsi" w:cstheme="minorBidi"/>
                <w:noProof/>
                <w:lang w:eastAsia="en-US"/>
              </w:rPr>
              <w:pict>
                <v:shape id="_x0000_s1052" type="#_x0000_t75" style="position:absolute;left:0;text-align:left;margin-left:-1.15pt;margin-top:21.2pt;width:222pt;height:81.85pt;z-index:251667968;mso-position-horizontal-relative:text;mso-position-vertical-relative:text" wrapcoords="-74 0 -74 21461 21600 21461 21600 0 -74 0">
                  <v:imagedata r:id="rId37" o:title=""/>
                  <w10:wrap type="tight"/>
                </v:shape>
                <o:OLEObject Type="Embed" ProgID="PBrush" ShapeID="_x0000_s1052" DrawAspect="Content" ObjectID="_1710277643" r:id="rId38"/>
              </w:pict>
            </w:r>
          </w:p>
        </w:tc>
      </w:tr>
      <w:tr w:rsidR="00EC06E5" w:rsidRPr="00EC06E5" w:rsidTr="00470AD1">
        <w:trPr>
          <w:trHeight w:val="411"/>
        </w:trPr>
        <w:tc>
          <w:tcPr>
            <w:tcW w:w="9951" w:type="dxa"/>
            <w:gridSpan w:val="3"/>
          </w:tcPr>
          <w:p w:rsidR="006960FB" w:rsidRDefault="006960FB" w:rsidP="006960FB">
            <w:pPr>
              <w:widowControl/>
              <w:contextualSpacing/>
              <w:jc w:val="both"/>
              <w:rPr>
                <w:rFonts w:ascii="Times New Roman" w:hAnsi="Times New Roman" w:cs="Times New Roman"/>
                <w:noProof/>
                <w:color w:val="auto"/>
                <w:lang w:eastAsia="en-US"/>
              </w:rPr>
            </w:pPr>
            <w:r w:rsidRPr="00BF4EDD">
              <w:rPr>
                <w:rFonts w:ascii="Times New Roman" w:hAnsi="Times New Roman" w:cs="Times New Roman"/>
                <w:b/>
                <w:noProof/>
                <w:color w:val="auto"/>
                <w:lang w:eastAsia="en-US"/>
              </w:rPr>
              <w:t>En comunicación</w:t>
            </w:r>
            <w:r>
              <w:rPr>
                <w:rFonts w:ascii="Times New Roman" w:hAnsi="Times New Roman" w:cs="Times New Roman"/>
                <w:noProof/>
                <w:color w:val="auto"/>
                <w:lang w:eastAsia="en-US"/>
              </w:rPr>
              <w:t>; En los resultados del 2018 y 2019 se aprecia un nivel logro satisfactorio fluctuando entre 51 a 72 % , manteniendo un promedio de 26 % en proceso y un 13 % en inicio.</w:t>
            </w:r>
          </w:p>
          <w:p w:rsidR="001156ED" w:rsidRPr="00B600E6" w:rsidRDefault="006960FB" w:rsidP="00EC06E5">
            <w:pPr>
              <w:widowControl/>
              <w:contextualSpacing/>
              <w:jc w:val="both"/>
              <w:rPr>
                <w:rFonts w:ascii="Times New Roman" w:hAnsi="Times New Roman" w:cs="Times New Roman"/>
                <w:noProof/>
                <w:color w:val="auto"/>
                <w:lang w:eastAsia="en-US"/>
              </w:rPr>
            </w:pPr>
            <w:r w:rsidRPr="00BF4EDD">
              <w:rPr>
                <w:rFonts w:ascii="Times New Roman" w:hAnsi="Times New Roman" w:cs="Times New Roman"/>
                <w:b/>
                <w:noProof/>
                <w:color w:val="auto"/>
                <w:lang w:eastAsia="en-US"/>
              </w:rPr>
              <w:t>En matematica</w:t>
            </w:r>
            <w:r w:rsidR="00B27184">
              <w:rPr>
                <w:rFonts w:ascii="Times New Roman" w:hAnsi="Times New Roman" w:cs="Times New Roman"/>
                <w:noProof/>
                <w:color w:val="auto"/>
                <w:lang w:eastAsia="en-US"/>
              </w:rPr>
              <w:t>, Se aprecia la</w:t>
            </w:r>
            <w:r>
              <w:rPr>
                <w:rFonts w:ascii="Times New Roman" w:hAnsi="Times New Roman" w:cs="Times New Roman"/>
                <w:noProof/>
                <w:color w:val="auto"/>
                <w:lang w:eastAsia="en-US"/>
              </w:rPr>
              <w:t xml:space="preserve">s dos ultimas pruebas ECE,  un </w:t>
            </w:r>
            <w:r w:rsidRPr="00BF4EDD">
              <w:rPr>
                <w:rFonts w:ascii="Times New Roman" w:hAnsi="Times New Roman" w:cs="Times New Roman"/>
                <w:noProof/>
                <w:color w:val="auto"/>
                <w:lang w:eastAsia="en-US"/>
              </w:rPr>
              <w:t xml:space="preserve"> </w:t>
            </w:r>
            <w:r>
              <w:rPr>
                <w:rFonts w:ascii="Times New Roman" w:hAnsi="Times New Roman" w:cs="Times New Roman"/>
                <w:noProof/>
                <w:color w:val="auto"/>
                <w:lang w:eastAsia="en-US"/>
              </w:rPr>
              <w:t>crecimiento en el nivel</w:t>
            </w:r>
            <w:r w:rsidR="00B600E6">
              <w:rPr>
                <w:rFonts w:ascii="Times New Roman" w:hAnsi="Times New Roman" w:cs="Times New Roman"/>
                <w:noProof/>
                <w:color w:val="auto"/>
                <w:lang w:eastAsia="en-US"/>
              </w:rPr>
              <w:t xml:space="preserve"> de logro satisfactorio del 52  al 58</w:t>
            </w:r>
            <w:r w:rsidRPr="00BF4EDD">
              <w:rPr>
                <w:rFonts w:ascii="Times New Roman" w:hAnsi="Times New Roman" w:cs="Times New Roman"/>
                <w:noProof/>
                <w:color w:val="auto"/>
                <w:lang w:eastAsia="en-US"/>
              </w:rPr>
              <w:t xml:space="preserve"> %</w:t>
            </w:r>
            <w:r>
              <w:rPr>
                <w:rFonts w:ascii="Times New Roman" w:hAnsi="Times New Roman" w:cs="Times New Roman"/>
                <w:noProof/>
                <w:color w:val="auto"/>
                <w:lang w:eastAsia="en-US"/>
              </w:rPr>
              <w:t>,</w:t>
            </w:r>
            <w:r w:rsidR="00B600E6">
              <w:rPr>
                <w:rFonts w:ascii="Times New Roman" w:hAnsi="Times New Roman" w:cs="Times New Roman"/>
                <w:noProof/>
                <w:color w:val="auto"/>
                <w:lang w:eastAsia="en-US"/>
              </w:rPr>
              <w:t xml:space="preserve"> disminuyendo en el nivel de proceso</w:t>
            </w:r>
            <w:r>
              <w:rPr>
                <w:rFonts w:ascii="Times New Roman" w:hAnsi="Times New Roman" w:cs="Times New Roman"/>
                <w:noProof/>
                <w:color w:val="auto"/>
                <w:lang w:eastAsia="en-US"/>
              </w:rPr>
              <w:t>.</w:t>
            </w:r>
          </w:p>
        </w:tc>
      </w:tr>
      <w:tr w:rsidR="001156ED" w:rsidRPr="00EC06E5" w:rsidTr="00470AD1">
        <w:trPr>
          <w:trHeight w:val="2117"/>
        </w:trPr>
        <w:tc>
          <w:tcPr>
            <w:tcW w:w="5245" w:type="dxa"/>
            <w:gridSpan w:val="2"/>
          </w:tcPr>
          <w:p w:rsidR="001156ED" w:rsidRPr="00EC06E5" w:rsidRDefault="003C2C8C" w:rsidP="00EC06E5">
            <w:pPr>
              <w:widowControl/>
              <w:contextualSpacing/>
              <w:jc w:val="both"/>
              <w:rPr>
                <w:rFonts w:ascii="Times New Roman" w:hAnsi="Times New Roman" w:cs="Times New Roman"/>
                <w:noProof/>
                <w:color w:val="auto"/>
                <w:sz w:val="16"/>
                <w:szCs w:val="16"/>
                <w:lang w:eastAsia="en-US"/>
              </w:rPr>
            </w:pPr>
            <w:r>
              <w:rPr>
                <w:rFonts w:asciiTheme="minorHAnsi" w:hAnsiTheme="minorHAnsi" w:cstheme="minorBidi"/>
                <w:noProof/>
                <w:lang w:eastAsia="en-US"/>
              </w:rPr>
              <w:pict>
                <v:shape id="_x0000_s1053" type="#_x0000_t75" style="position:absolute;left:0;text-align:left;margin-left:.6pt;margin-top:12pt;width:222.8pt;height:83.55pt;z-index:251668992;mso-position-horizontal-relative:text;mso-position-vertical-relative:text" wrapcoords="-73 0 -73 21405 21600 21405 21600 0 -73 0">
                  <v:imagedata r:id="rId39" o:title=""/>
                  <w10:wrap type="tight"/>
                </v:shape>
                <o:OLEObject Type="Embed" ProgID="PBrush" ShapeID="_x0000_s1053" DrawAspect="Content" ObjectID="_1710277644" r:id="rId40"/>
              </w:pict>
            </w:r>
          </w:p>
        </w:tc>
        <w:tc>
          <w:tcPr>
            <w:tcW w:w="4706" w:type="dxa"/>
          </w:tcPr>
          <w:p w:rsidR="00EC06E5" w:rsidRPr="00EC06E5" w:rsidRDefault="003C2C8C" w:rsidP="00EC06E5">
            <w:pPr>
              <w:widowControl/>
              <w:contextualSpacing/>
              <w:jc w:val="both"/>
              <w:rPr>
                <w:rFonts w:ascii="Times New Roman" w:hAnsi="Times New Roman" w:cs="Times New Roman"/>
                <w:noProof/>
                <w:color w:val="auto"/>
                <w:sz w:val="16"/>
                <w:szCs w:val="16"/>
                <w:lang w:eastAsia="en-US"/>
              </w:rPr>
            </w:pPr>
            <w:r>
              <w:rPr>
                <w:rFonts w:asciiTheme="minorHAnsi" w:hAnsiTheme="minorHAnsi" w:cstheme="minorBidi"/>
                <w:noProof/>
                <w:lang w:eastAsia="en-US"/>
              </w:rPr>
              <w:pict>
                <v:shape id="_x0000_s1054" type="#_x0000_t75" style="position:absolute;left:0;text-align:left;margin-left:-4.65pt;margin-top:8.3pt;width:232.95pt;height:91pt;z-index:251670016;mso-position-horizontal-relative:text;mso-position-vertical-relative:text" wrapcoords="-67 0 -67 21421 21600 21421 21600 0 -67 0">
                  <v:imagedata r:id="rId41" o:title=""/>
                  <w10:wrap type="tight"/>
                </v:shape>
                <o:OLEObject Type="Embed" ProgID="PBrush" ShapeID="_x0000_s1054" DrawAspect="Content" ObjectID="_1710277645" r:id="rId42"/>
              </w:pict>
            </w:r>
          </w:p>
        </w:tc>
      </w:tr>
      <w:tr w:rsidR="00EC06E5" w:rsidRPr="00EC06E5" w:rsidTr="00470AD1">
        <w:trPr>
          <w:trHeight w:val="549"/>
        </w:trPr>
        <w:tc>
          <w:tcPr>
            <w:tcW w:w="9951" w:type="dxa"/>
            <w:gridSpan w:val="3"/>
          </w:tcPr>
          <w:p w:rsidR="00B27184" w:rsidRDefault="008A6B4B" w:rsidP="00B27184">
            <w:pPr>
              <w:widowControl/>
              <w:contextualSpacing/>
              <w:jc w:val="both"/>
              <w:rPr>
                <w:rFonts w:ascii="Times New Roman" w:hAnsi="Times New Roman" w:cs="Times New Roman"/>
                <w:noProof/>
                <w:color w:val="auto"/>
                <w:lang w:eastAsia="en-US"/>
              </w:rPr>
            </w:pPr>
            <w:r>
              <w:rPr>
                <w:rFonts w:ascii="Times New Roman" w:hAnsi="Times New Roman" w:cs="Times New Roman"/>
                <w:noProof/>
                <w:color w:val="auto"/>
                <w:lang w:eastAsia="en-US"/>
              </w:rPr>
              <w:t>R</w:t>
            </w:r>
            <w:r w:rsidR="00B27184">
              <w:rPr>
                <w:rFonts w:ascii="Times New Roman" w:hAnsi="Times New Roman" w:cs="Times New Roman"/>
                <w:noProof/>
                <w:color w:val="auto"/>
                <w:lang w:eastAsia="en-US"/>
              </w:rPr>
              <w:t xml:space="preserve">esultados en </w:t>
            </w:r>
            <w:r w:rsidR="00B27184">
              <w:rPr>
                <w:rFonts w:ascii="Times New Roman" w:hAnsi="Times New Roman" w:cs="Times New Roman"/>
                <w:b/>
                <w:noProof/>
                <w:color w:val="auto"/>
                <w:lang w:eastAsia="en-US"/>
              </w:rPr>
              <w:t>comprension lectora</w:t>
            </w:r>
            <w:r w:rsidR="00140843">
              <w:rPr>
                <w:rFonts w:ascii="Times New Roman" w:hAnsi="Times New Roman" w:cs="Times New Roman"/>
                <w:b/>
                <w:noProof/>
                <w:color w:val="auto"/>
                <w:lang w:eastAsia="en-US"/>
              </w:rPr>
              <w:t>.</w:t>
            </w:r>
            <w:r w:rsidR="00140843">
              <w:rPr>
                <w:rFonts w:ascii="Times New Roman" w:hAnsi="Times New Roman" w:cs="Times New Roman"/>
                <w:noProof/>
                <w:color w:val="auto"/>
                <w:lang w:eastAsia="en-US"/>
              </w:rPr>
              <w:t xml:space="preserve"> E</w:t>
            </w:r>
            <w:r w:rsidR="00C11605">
              <w:rPr>
                <w:rFonts w:ascii="Times New Roman" w:hAnsi="Times New Roman" w:cs="Times New Roman"/>
                <w:noProof/>
                <w:color w:val="auto"/>
                <w:lang w:eastAsia="en-US"/>
              </w:rPr>
              <w:t>n las tres</w:t>
            </w:r>
            <w:r w:rsidR="00B27184">
              <w:rPr>
                <w:rFonts w:ascii="Times New Roman" w:hAnsi="Times New Roman" w:cs="Times New Roman"/>
                <w:noProof/>
                <w:color w:val="auto"/>
                <w:lang w:eastAsia="en-US"/>
              </w:rPr>
              <w:t xml:space="preserve"> ultimas pruebas ECE, se aprecia</w:t>
            </w:r>
            <w:r w:rsidR="00C11605">
              <w:rPr>
                <w:rFonts w:ascii="Times New Roman" w:hAnsi="Times New Roman" w:cs="Times New Roman"/>
                <w:noProof/>
                <w:color w:val="auto"/>
                <w:lang w:eastAsia="en-US"/>
              </w:rPr>
              <w:t xml:space="preserve"> un incremento en el</w:t>
            </w:r>
            <w:r w:rsidR="00B27184">
              <w:rPr>
                <w:rFonts w:ascii="Times New Roman" w:hAnsi="Times New Roman" w:cs="Times New Roman"/>
                <w:noProof/>
                <w:color w:val="auto"/>
                <w:lang w:eastAsia="en-US"/>
              </w:rPr>
              <w:t xml:space="preserve"> nivel de logro satisfactorio fluctuando entre 26 a 38 %</w:t>
            </w:r>
            <w:r>
              <w:rPr>
                <w:rFonts w:ascii="Times New Roman" w:hAnsi="Times New Roman" w:cs="Times New Roman"/>
                <w:noProof/>
                <w:color w:val="auto"/>
                <w:lang w:eastAsia="en-US"/>
              </w:rPr>
              <w:t xml:space="preserve"> , manteniendo un promedio de 49 % en proceso y un 2</w:t>
            </w:r>
            <w:r w:rsidR="00B27184">
              <w:rPr>
                <w:rFonts w:ascii="Times New Roman" w:hAnsi="Times New Roman" w:cs="Times New Roman"/>
                <w:noProof/>
                <w:color w:val="auto"/>
                <w:lang w:eastAsia="en-US"/>
              </w:rPr>
              <w:t>3 % en inicio.</w:t>
            </w:r>
          </w:p>
          <w:p w:rsidR="001156ED" w:rsidRPr="006B318C" w:rsidRDefault="00C11605" w:rsidP="00EC06E5">
            <w:pPr>
              <w:widowControl/>
              <w:contextualSpacing/>
              <w:jc w:val="both"/>
              <w:rPr>
                <w:rFonts w:ascii="Times New Roman" w:hAnsi="Times New Roman" w:cs="Times New Roman"/>
                <w:noProof/>
                <w:color w:val="auto"/>
                <w:lang w:eastAsia="en-US"/>
              </w:rPr>
            </w:pPr>
            <w:r>
              <w:rPr>
                <w:rFonts w:ascii="Times New Roman" w:hAnsi="Times New Roman" w:cs="Times New Roman"/>
                <w:b/>
                <w:noProof/>
                <w:color w:val="auto"/>
                <w:lang w:eastAsia="en-US"/>
              </w:rPr>
              <w:t>Los resultados en</w:t>
            </w:r>
            <w:r w:rsidR="00B27184" w:rsidRPr="00BF4EDD">
              <w:rPr>
                <w:rFonts w:ascii="Times New Roman" w:hAnsi="Times New Roman" w:cs="Times New Roman"/>
                <w:b/>
                <w:noProof/>
                <w:color w:val="auto"/>
                <w:lang w:eastAsia="en-US"/>
              </w:rPr>
              <w:t xml:space="preserve"> matematica</w:t>
            </w:r>
            <w:r>
              <w:rPr>
                <w:rFonts w:ascii="Times New Roman" w:hAnsi="Times New Roman" w:cs="Times New Roman"/>
                <w:noProof/>
                <w:color w:val="auto"/>
                <w:lang w:eastAsia="en-US"/>
              </w:rPr>
              <w:t>, Se aprecia las tres ultimas pruebas ECE,  un incremento</w:t>
            </w:r>
            <w:r w:rsidR="00B27184">
              <w:rPr>
                <w:rFonts w:ascii="Times New Roman" w:hAnsi="Times New Roman" w:cs="Times New Roman"/>
                <w:noProof/>
                <w:color w:val="auto"/>
                <w:lang w:eastAsia="en-US"/>
              </w:rPr>
              <w:t xml:space="preserve"> en el ni</w:t>
            </w:r>
            <w:r>
              <w:rPr>
                <w:rFonts w:ascii="Times New Roman" w:hAnsi="Times New Roman" w:cs="Times New Roman"/>
                <w:noProof/>
                <w:color w:val="auto"/>
                <w:lang w:eastAsia="en-US"/>
              </w:rPr>
              <w:t xml:space="preserve">vel de </w:t>
            </w:r>
            <w:r w:rsidR="00AA4D46">
              <w:rPr>
                <w:rFonts w:ascii="Times New Roman" w:hAnsi="Times New Roman" w:cs="Times New Roman"/>
                <w:noProof/>
                <w:color w:val="auto"/>
                <w:lang w:eastAsia="en-US"/>
              </w:rPr>
              <w:t>logro satisfactorio del 22  al 3</w:t>
            </w:r>
            <w:r>
              <w:rPr>
                <w:rFonts w:ascii="Times New Roman" w:hAnsi="Times New Roman" w:cs="Times New Roman"/>
                <w:noProof/>
                <w:color w:val="auto"/>
                <w:lang w:eastAsia="en-US"/>
              </w:rPr>
              <w:t>2</w:t>
            </w:r>
            <w:r w:rsidR="00B27184" w:rsidRPr="00BF4EDD">
              <w:rPr>
                <w:rFonts w:ascii="Times New Roman" w:hAnsi="Times New Roman" w:cs="Times New Roman"/>
                <w:noProof/>
                <w:color w:val="auto"/>
                <w:lang w:eastAsia="en-US"/>
              </w:rPr>
              <w:t xml:space="preserve"> %</w:t>
            </w:r>
            <w:r w:rsidR="00B27184">
              <w:rPr>
                <w:rFonts w:ascii="Times New Roman" w:hAnsi="Times New Roman" w:cs="Times New Roman"/>
                <w:noProof/>
                <w:color w:val="auto"/>
                <w:lang w:eastAsia="en-US"/>
              </w:rPr>
              <w:t>, disminuyendo en el nivel de proceso</w:t>
            </w:r>
            <w:r>
              <w:rPr>
                <w:rFonts w:ascii="Times New Roman" w:hAnsi="Times New Roman" w:cs="Times New Roman"/>
                <w:noProof/>
                <w:color w:val="auto"/>
                <w:lang w:eastAsia="en-US"/>
              </w:rPr>
              <w:t xml:space="preserve"> e inicio.</w:t>
            </w:r>
          </w:p>
        </w:tc>
      </w:tr>
      <w:tr w:rsidR="00EC06E5" w:rsidRPr="00EC06E5" w:rsidTr="00470AD1">
        <w:trPr>
          <w:trHeight w:val="549"/>
        </w:trPr>
        <w:tc>
          <w:tcPr>
            <w:tcW w:w="9951" w:type="dxa"/>
            <w:gridSpan w:val="3"/>
          </w:tcPr>
          <w:p w:rsidR="00EC06E5" w:rsidRPr="00EC06E5" w:rsidRDefault="00EC06E5" w:rsidP="00EC06E5">
            <w:pPr>
              <w:widowControl/>
              <w:contextualSpacing/>
              <w:jc w:val="both"/>
              <w:rPr>
                <w:rFonts w:ascii="Times New Roman" w:hAnsi="Times New Roman" w:cs="Times New Roman"/>
                <w:noProof/>
                <w:color w:val="auto"/>
                <w:sz w:val="20"/>
                <w:szCs w:val="20"/>
                <w:lang w:eastAsia="en-US"/>
              </w:rPr>
            </w:pPr>
            <w:r w:rsidRPr="00EC06E5">
              <w:rPr>
                <w:rFonts w:ascii="Arial Nova Cond" w:hAnsi="Arial Nova Cond" w:cs="Times New Roman"/>
                <w:b/>
                <w:color w:val="auto"/>
                <w:sz w:val="20"/>
                <w:szCs w:val="20"/>
                <w:lang w:val="es-ES" w:eastAsia="en-US"/>
              </w:rPr>
              <w:t xml:space="preserve">En esta tabla determinamos las CAUSAS: puntos críticos y alternativas de solución </w:t>
            </w:r>
            <w:r w:rsidRPr="00EC06E5">
              <w:rPr>
                <w:rFonts w:ascii="Times New Roman" w:eastAsia="Times New Roman" w:hAnsi="Times New Roman" w:cs="Times New Roman"/>
                <w:b/>
                <w:color w:val="auto"/>
                <w:kern w:val="24"/>
                <w:sz w:val="20"/>
                <w:szCs w:val="20"/>
                <w:lang w:eastAsia="en-US"/>
              </w:rPr>
              <w:t>de la ECE – 2º  grado de primaria/ secundaria  …</w:t>
            </w:r>
            <w:proofErr w:type="gramStart"/>
            <w:r w:rsidRPr="00EC06E5">
              <w:rPr>
                <w:rFonts w:ascii="Times New Roman" w:eastAsia="Times New Roman" w:hAnsi="Times New Roman" w:cs="Times New Roman"/>
                <w:b/>
                <w:color w:val="auto"/>
                <w:kern w:val="24"/>
                <w:sz w:val="20"/>
                <w:szCs w:val="20"/>
                <w:lang w:eastAsia="en-US"/>
              </w:rPr>
              <w:t>..</w:t>
            </w:r>
            <w:proofErr w:type="gramEnd"/>
          </w:p>
        </w:tc>
      </w:tr>
      <w:tr w:rsidR="005964AC" w:rsidRPr="00EC06E5" w:rsidTr="00470AD1">
        <w:trPr>
          <w:trHeight w:val="282"/>
        </w:trPr>
        <w:tc>
          <w:tcPr>
            <w:tcW w:w="2722" w:type="dxa"/>
            <w:shd w:val="clear" w:color="auto" w:fill="002060"/>
            <w:vAlign w:val="center"/>
          </w:tcPr>
          <w:p w:rsidR="00EC06E5" w:rsidRPr="00EC06E5" w:rsidRDefault="00EC06E5" w:rsidP="00EC06E5">
            <w:pPr>
              <w:rPr>
                <w:rFonts w:ascii="Times New Roman" w:hAnsi="Times New Roman"/>
                <w:b/>
                <w:color w:val="FFFFFF"/>
                <w:sz w:val="16"/>
                <w:szCs w:val="16"/>
                <w:lang w:val="es-ES_tradnl"/>
              </w:rPr>
            </w:pPr>
            <w:r w:rsidRPr="00EC06E5">
              <w:rPr>
                <w:rFonts w:ascii="Arial Nova Cond" w:hAnsi="Arial Nova Cond"/>
                <w:b/>
                <w:color w:val="FFFFFF"/>
                <w:sz w:val="20"/>
                <w:szCs w:val="20"/>
                <w:lang w:val="es-ES"/>
              </w:rPr>
              <w:t>CAUSAS</w:t>
            </w:r>
          </w:p>
        </w:tc>
        <w:tc>
          <w:tcPr>
            <w:tcW w:w="2523" w:type="dxa"/>
            <w:shd w:val="clear" w:color="auto" w:fill="002060"/>
            <w:vAlign w:val="center"/>
          </w:tcPr>
          <w:p w:rsidR="00EC06E5" w:rsidRPr="00EC06E5" w:rsidRDefault="00EC06E5" w:rsidP="00EC06E5">
            <w:pPr>
              <w:rPr>
                <w:rFonts w:ascii="Times New Roman" w:hAnsi="Times New Roman"/>
                <w:b/>
                <w:color w:val="FFFFFF"/>
                <w:sz w:val="16"/>
                <w:szCs w:val="16"/>
                <w:lang w:val="es-ES_tradnl"/>
              </w:rPr>
            </w:pPr>
            <w:r w:rsidRPr="00EC06E5">
              <w:rPr>
                <w:rFonts w:ascii="Arial Nova Cond" w:hAnsi="Arial Nova Cond"/>
                <w:b/>
                <w:color w:val="FFFFFF"/>
                <w:sz w:val="20"/>
                <w:szCs w:val="20"/>
              </w:rPr>
              <w:t>PUNTOS CRITICOS</w:t>
            </w:r>
          </w:p>
        </w:tc>
        <w:tc>
          <w:tcPr>
            <w:tcW w:w="4706" w:type="dxa"/>
            <w:shd w:val="clear" w:color="auto" w:fill="002060"/>
            <w:vAlign w:val="center"/>
          </w:tcPr>
          <w:p w:rsidR="00EC06E5" w:rsidRPr="00EC06E5" w:rsidRDefault="00EC06E5" w:rsidP="00EC06E5">
            <w:pPr>
              <w:rPr>
                <w:b/>
                <w:color w:val="auto"/>
                <w:sz w:val="16"/>
                <w:szCs w:val="16"/>
              </w:rPr>
            </w:pPr>
            <w:r w:rsidRPr="00EC06E5">
              <w:rPr>
                <w:rFonts w:ascii="Arial Nova Cond" w:hAnsi="Arial Nova Cond"/>
                <w:b/>
                <w:color w:val="auto"/>
                <w:sz w:val="20"/>
                <w:szCs w:val="20"/>
              </w:rPr>
              <w:t>ALTERNATIVAS DE SOLUCION</w:t>
            </w:r>
          </w:p>
        </w:tc>
      </w:tr>
      <w:tr w:rsidR="005964AC" w:rsidRPr="00EC06E5" w:rsidTr="00470AD1">
        <w:trPr>
          <w:trHeight w:val="2554"/>
        </w:trPr>
        <w:tc>
          <w:tcPr>
            <w:tcW w:w="2722" w:type="dxa"/>
          </w:tcPr>
          <w:p w:rsidR="00747CD1" w:rsidRDefault="00955C24" w:rsidP="006B318C">
            <w:pPr>
              <w:ind w:right="57"/>
              <w:rPr>
                <w:rFonts w:ascii="Times New Roman" w:hAnsi="Times New Roman"/>
                <w:lang w:val="es-ES_tradnl"/>
              </w:rPr>
            </w:pPr>
            <w:r>
              <w:rPr>
                <w:rFonts w:ascii="Times New Roman" w:hAnsi="Times New Roman"/>
                <w:lang w:val="es-ES_tradnl"/>
              </w:rPr>
              <w:t>-</w:t>
            </w:r>
            <w:r w:rsidR="00747CD1" w:rsidRPr="00747CD1">
              <w:rPr>
                <w:rFonts w:ascii="Times New Roman" w:hAnsi="Times New Roman"/>
                <w:lang w:val="es-ES_tradnl"/>
              </w:rPr>
              <w:t>Estudiantes de traslado con</w:t>
            </w:r>
            <w:r w:rsidR="00747CD1" w:rsidRPr="00747CD1">
              <w:rPr>
                <w:rFonts w:ascii="Times New Roman" w:hAnsi="Times New Roman"/>
                <w:b/>
                <w:lang w:val="es-ES_tradnl"/>
              </w:rPr>
              <w:t xml:space="preserve"> </w:t>
            </w:r>
            <w:r w:rsidR="00747CD1" w:rsidRPr="00747CD1">
              <w:rPr>
                <w:rFonts w:ascii="Times New Roman" w:hAnsi="Times New Roman"/>
                <w:lang w:val="es-ES_tradnl"/>
              </w:rPr>
              <w:t>bajo nivel de aprendizaje.</w:t>
            </w:r>
          </w:p>
          <w:p w:rsidR="00747CD1" w:rsidRDefault="00747CD1" w:rsidP="006B318C">
            <w:pPr>
              <w:ind w:right="57"/>
              <w:rPr>
                <w:rFonts w:ascii="Times New Roman" w:hAnsi="Times New Roman"/>
                <w:lang w:val="es-ES_tradnl"/>
              </w:rPr>
            </w:pPr>
          </w:p>
          <w:p w:rsidR="00747CD1" w:rsidRDefault="00747CD1" w:rsidP="006B318C">
            <w:pPr>
              <w:ind w:right="57"/>
              <w:rPr>
                <w:rFonts w:ascii="Times New Roman" w:hAnsi="Times New Roman"/>
                <w:lang w:val="es-ES_tradnl"/>
              </w:rPr>
            </w:pPr>
            <w:r w:rsidRPr="00747CD1">
              <w:rPr>
                <w:rFonts w:ascii="Times New Roman" w:hAnsi="Times New Roman"/>
                <w:lang w:val="es-ES_tradnl"/>
              </w:rPr>
              <w:t>-Falta de organización y motivación</w:t>
            </w:r>
            <w:r>
              <w:rPr>
                <w:rFonts w:ascii="Times New Roman" w:hAnsi="Times New Roman"/>
                <w:sz w:val="24"/>
                <w:szCs w:val="24"/>
                <w:lang w:val="es-ES_tradnl"/>
              </w:rPr>
              <w:t xml:space="preserve"> </w:t>
            </w:r>
            <w:r w:rsidRPr="00747CD1">
              <w:rPr>
                <w:rFonts w:ascii="Times New Roman" w:hAnsi="Times New Roman"/>
                <w:lang w:val="es-ES_tradnl"/>
              </w:rPr>
              <w:t>personal.</w:t>
            </w:r>
          </w:p>
          <w:p w:rsidR="00B637A2" w:rsidRDefault="00B637A2" w:rsidP="006B318C">
            <w:pPr>
              <w:ind w:right="57"/>
              <w:rPr>
                <w:rFonts w:ascii="Times New Roman" w:hAnsi="Times New Roman"/>
                <w:lang w:val="es-ES_tradnl"/>
              </w:rPr>
            </w:pPr>
          </w:p>
          <w:p w:rsidR="00955C24" w:rsidRDefault="00955C24" w:rsidP="006B318C">
            <w:pPr>
              <w:ind w:right="57"/>
              <w:rPr>
                <w:rFonts w:ascii="Times New Roman" w:hAnsi="Times New Roman"/>
                <w:lang w:val="es-ES_tradnl"/>
              </w:rPr>
            </w:pPr>
          </w:p>
          <w:p w:rsidR="00EC06E5" w:rsidRPr="00BC3DC1" w:rsidRDefault="00B637A2" w:rsidP="006B318C">
            <w:pPr>
              <w:ind w:right="57"/>
              <w:rPr>
                <w:rFonts w:ascii="Times New Roman" w:hAnsi="Times New Roman"/>
                <w:sz w:val="24"/>
                <w:szCs w:val="24"/>
                <w:lang w:val="es-ES_tradnl"/>
              </w:rPr>
            </w:pPr>
            <w:r>
              <w:rPr>
                <w:rFonts w:ascii="Times New Roman" w:hAnsi="Times New Roman"/>
                <w:lang w:val="es-ES_tradnl"/>
              </w:rPr>
              <w:t xml:space="preserve">-Escaso </w:t>
            </w:r>
            <w:r w:rsidR="00955C24">
              <w:rPr>
                <w:rFonts w:ascii="Times New Roman" w:hAnsi="Times New Roman"/>
                <w:lang w:val="es-ES_tradnl"/>
              </w:rPr>
              <w:t>hábito a la lectura</w:t>
            </w:r>
          </w:p>
        </w:tc>
        <w:tc>
          <w:tcPr>
            <w:tcW w:w="2523" w:type="dxa"/>
          </w:tcPr>
          <w:p w:rsidR="00B637A2" w:rsidRDefault="00B637A2" w:rsidP="006B318C">
            <w:pPr>
              <w:ind w:right="-141"/>
              <w:contextualSpacing/>
              <w:rPr>
                <w:rFonts w:ascii="Times New Roman" w:eastAsia="Times New Roman" w:hAnsi="Times New Roman" w:cs="Times New Roman"/>
                <w:kern w:val="24"/>
                <w:sz w:val="20"/>
                <w:szCs w:val="20"/>
                <w:lang w:eastAsia="en-US"/>
              </w:rPr>
            </w:pPr>
            <w:r>
              <w:rPr>
                <w:rFonts w:ascii="Times New Roman" w:eastAsia="Times New Roman" w:hAnsi="Times New Roman" w:cs="Times New Roman"/>
                <w:kern w:val="24"/>
                <w:sz w:val="20"/>
                <w:szCs w:val="20"/>
                <w:lang w:eastAsia="en-US"/>
              </w:rPr>
              <w:t>-En  primaria, existen   un mínimo porcentaje de estudian</w:t>
            </w:r>
            <w:r w:rsidR="006B318C">
              <w:rPr>
                <w:rFonts w:ascii="Times New Roman" w:eastAsia="Times New Roman" w:hAnsi="Times New Roman" w:cs="Times New Roman"/>
                <w:kern w:val="24"/>
                <w:sz w:val="20"/>
                <w:szCs w:val="20"/>
                <w:lang w:eastAsia="en-US"/>
              </w:rPr>
              <w:t>tes  en nivel inicio y proceso.</w:t>
            </w:r>
          </w:p>
          <w:p w:rsidR="00955C24" w:rsidRPr="00955C24" w:rsidRDefault="006C7EBA" w:rsidP="006B318C">
            <w:pPr>
              <w:ind w:right="-141"/>
              <w:contextualSpacing/>
              <w:rPr>
                <w:rFonts w:ascii="Times New Roman" w:eastAsia="Times New Roman" w:hAnsi="Times New Roman" w:cs="Times New Roman"/>
                <w:kern w:val="24"/>
                <w:sz w:val="20"/>
                <w:szCs w:val="20"/>
                <w:lang w:eastAsia="en-US"/>
              </w:rPr>
            </w:pPr>
            <w:r>
              <w:rPr>
                <w:rFonts w:ascii="Times New Roman" w:eastAsia="Times New Roman" w:hAnsi="Times New Roman" w:cs="Times New Roman"/>
                <w:kern w:val="24"/>
                <w:sz w:val="20"/>
                <w:szCs w:val="20"/>
                <w:lang w:eastAsia="en-US"/>
              </w:rPr>
              <w:t>-</w:t>
            </w:r>
            <w:r w:rsidR="00B637A2">
              <w:rPr>
                <w:rFonts w:ascii="Times New Roman" w:eastAsia="Times New Roman" w:hAnsi="Times New Roman" w:cs="Times New Roman"/>
                <w:kern w:val="24"/>
                <w:sz w:val="20"/>
                <w:szCs w:val="20"/>
                <w:lang w:eastAsia="en-US"/>
              </w:rPr>
              <w:t>En  Nivel secundaria porcentaje significativo de</w:t>
            </w:r>
            <w:r>
              <w:rPr>
                <w:rFonts w:ascii="Times New Roman" w:eastAsia="Times New Roman" w:hAnsi="Times New Roman" w:cs="Times New Roman"/>
                <w:kern w:val="24"/>
                <w:sz w:val="20"/>
                <w:szCs w:val="20"/>
                <w:lang w:eastAsia="en-US"/>
              </w:rPr>
              <w:t xml:space="preserve"> e</w:t>
            </w:r>
            <w:r w:rsidR="00955C24">
              <w:rPr>
                <w:rFonts w:ascii="Times New Roman" w:eastAsia="Times New Roman" w:hAnsi="Times New Roman" w:cs="Times New Roman"/>
                <w:kern w:val="24"/>
                <w:sz w:val="20"/>
                <w:szCs w:val="20"/>
                <w:lang w:eastAsia="en-US"/>
              </w:rPr>
              <w:t>studiantes</w:t>
            </w:r>
            <w:r>
              <w:rPr>
                <w:rFonts w:ascii="Times New Roman" w:eastAsia="Times New Roman" w:hAnsi="Times New Roman" w:cs="Times New Roman"/>
                <w:kern w:val="24"/>
                <w:sz w:val="20"/>
                <w:szCs w:val="20"/>
                <w:lang w:eastAsia="en-US"/>
              </w:rPr>
              <w:t xml:space="preserve">  </w:t>
            </w:r>
            <w:r w:rsidR="00B637A2">
              <w:rPr>
                <w:rFonts w:ascii="Times New Roman" w:eastAsia="Times New Roman" w:hAnsi="Times New Roman" w:cs="Times New Roman"/>
                <w:kern w:val="24"/>
                <w:sz w:val="20"/>
                <w:szCs w:val="20"/>
                <w:lang w:eastAsia="en-US"/>
              </w:rPr>
              <w:t xml:space="preserve">en el </w:t>
            </w:r>
            <w:r>
              <w:rPr>
                <w:rFonts w:ascii="Times New Roman" w:eastAsia="Times New Roman" w:hAnsi="Times New Roman" w:cs="Times New Roman"/>
                <w:kern w:val="24"/>
                <w:sz w:val="20"/>
                <w:szCs w:val="20"/>
                <w:lang w:eastAsia="en-US"/>
              </w:rPr>
              <w:t>nivel  inicio  y proceso en</w:t>
            </w:r>
            <w:r w:rsidR="00955C24">
              <w:rPr>
                <w:rFonts w:ascii="Times New Roman" w:eastAsia="Times New Roman" w:hAnsi="Times New Roman" w:cs="Times New Roman"/>
                <w:kern w:val="24"/>
                <w:sz w:val="20"/>
                <w:szCs w:val="20"/>
                <w:lang w:eastAsia="en-US"/>
              </w:rPr>
              <w:t xml:space="preserve"> compresión lectora  y resoluci</w:t>
            </w:r>
            <w:r>
              <w:rPr>
                <w:rFonts w:ascii="Times New Roman" w:eastAsia="Times New Roman" w:hAnsi="Times New Roman" w:cs="Times New Roman"/>
                <w:kern w:val="24"/>
                <w:sz w:val="20"/>
                <w:szCs w:val="20"/>
                <w:lang w:eastAsia="en-US"/>
              </w:rPr>
              <w:t>ón de problemas  de matemática.</w:t>
            </w:r>
          </w:p>
        </w:tc>
        <w:tc>
          <w:tcPr>
            <w:tcW w:w="4706" w:type="dxa"/>
          </w:tcPr>
          <w:p w:rsidR="004D77E8" w:rsidRPr="00BC3DC1" w:rsidRDefault="00747CD1" w:rsidP="00D6636E">
            <w:pPr>
              <w:pStyle w:val="Prrafodelista"/>
              <w:numPr>
                <w:ilvl w:val="0"/>
                <w:numId w:val="19"/>
              </w:numPr>
              <w:ind w:left="0" w:hanging="175"/>
              <w:rPr>
                <w:rFonts w:ascii="Times New Roman" w:hAnsi="Times New Roman" w:cs="Times New Roman"/>
              </w:rPr>
            </w:pPr>
            <w:r w:rsidRPr="00AB6AC3">
              <w:rPr>
                <w:rFonts w:ascii="Times New Roman" w:hAnsi="Times New Roman" w:cs="Times New Roman"/>
              </w:rPr>
              <w:t>A</w:t>
            </w:r>
            <w:r w:rsidR="00AB6AC3">
              <w:rPr>
                <w:rFonts w:ascii="Times New Roman" w:hAnsi="Times New Roman" w:cs="Times New Roman"/>
              </w:rPr>
              <w:t>sesoramiento permanente</w:t>
            </w:r>
            <w:r w:rsidRPr="00AB6AC3">
              <w:rPr>
                <w:rFonts w:ascii="Times New Roman" w:hAnsi="Times New Roman" w:cs="Times New Roman"/>
              </w:rPr>
              <w:t xml:space="preserve"> a los estudian</w:t>
            </w:r>
            <w:r w:rsidR="00B637A2">
              <w:rPr>
                <w:rFonts w:ascii="Times New Roman" w:hAnsi="Times New Roman" w:cs="Times New Roman"/>
              </w:rPr>
              <w:t>tes en comprensión lectora y resolución de problemas.</w:t>
            </w:r>
          </w:p>
          <w:p w:rsidR="004D77E8" w:rsidRPr="00BC3DC1" w:rsidRDefault="00747CD1" w:rsidP="00D6636E">
            <w:pPr>
              <w:pStyle w:val="Prrafodelista"/>
              <w:numPr>
                <w:ilvl w:val="0"/>
                <w:numId w:val="11"/>
              </w:numPr>
              <w:ind w:left="0" w:hanging="291"/>
              <w:rPr>
                <w:rFonts w:ascii="Times New Roman" w:hAnsi="Times New Roman" w:cs="Times New Roman"/>
              </w:rPr>
            </w:pPr>
            <w:r w:rsidRPr="00747CD1">
              <w:rPr>
                <w:rFonts w:ascii="Times New Roman" w:hAnsi="Times New Roman" w:cs="Times New Roman"/>
              </w:rPr>
              <w:t>Apoyo psicológico y motivacional a los estudiantes y PP.FF</w:t>
            </w:r>
            <w:r w:rsidR="00AB6AC3">
              <w:rPr>
                <w:rFonts w:ascii="Times New Roman" w:hAnsi="Times New Roman" w:cs="Times New Roman"/>
              </w:rPr>
              <w:t>.</w:t>
            </w:r>
          </w:p>
          <w:p w:rsidR="00586AC8" w:rsidRPr="00BC3DC1" w:rsidRDefault="00AB6AC3" w:rsidP="00D6636E">
            <w:pPr>
              <w:pStyle w:val="Prrafodelista"/>
              <w:numPr>
                <w:ilvl w:val="0"/>
                <w:numId w:val="11"/>
              </w:numPr>
              <w:ind w:left="0" w:hanging="291"/>
              <w:rPr>
                <w:rFonts w:ascii="Times New Roman" w:hAnsi="Times New Roman" w:cs="Times New Roman"/>
              </w:rPr>
            </w:pPr>
            <w:r>
              <w:rPr>
                <w:rFonts w:ascii="Times New Roman" w:hAnsi="Times New Roman" w:cs="Times New Roman"/>
              </w:rPr>
              <w:t>Establecer plan lector institucional con metas y objetivos claros.</w:t>
            </w:r>
          </w:p>
          <w:p w:rsidR="00B637A2" w:rsidRPr="00BC3DC1" w:rsidRDefault="00586AC8" w:rsidP="00D6636E">
            <w:pPr>
              <w:pStyle w:val="Prrafodelista"/>
              <w:numPr>
                <w:ilvl w:val="0"/>
                <w:numId w:val="11"/>
              </w:numPr>
              <w:ind w:left="0" w:hanging="291"/>
              <w:rPr>
                <w:rFonts w:ascii="Times New Roman" w:hAnsi="Times New Roman" w:cs="Times New Roman"/>
              </w:rPr>
            </w:pPr>
            <w:r>
              <w:rPr>
                <w:rFonts w:ascii="Times New Roman" w:hAnsi="Times New Roman" w:cs="Times New Roman"/>
              </w:rPr>
              <w:t>Aplicar los procesos de la resolución de problemas.</w:t>
            </w:r>
          </w:p>
          <w:p w:rsidR="00260CA0" w:rsidRPr="00747CD1" w:rsidRDefault="00AB6AC3" w:rsidP="00D6636E">
            <w:pPr>
              <w:pStyle w:val="Prrafodelista"/>
              <w:numPr>
                <w:ilvl w:val="0"/>
                <w:numId w:val="11"/>
              </w:numPr>
              <w:ind w:left="0" w:hanging="291"/>
              <w:rPr>
                <w:rFonts w:ascii="Times New Roman" w:hAnsi="Times New Roman" w:cs="Times New Roman"/>
              </w:rPr>
            </w:pPr>
            <w:r>
              <w:rPr>
                <w:rFonts w:ascii="Times New Roman" w:hAnsi="Times New Roman" w:cs="Times New Roman"/>
              </w:rPr>
              <w:t xml:space="preserve">Establecer </w:t>
            </w:r>
            <w:r w:rsidR="004D77E8">
              <w:rPr>
                <w:rFonts w:ascii="Times New Roman" w:hAnsi="Times New Roman" w:cs="Times New Roman"/>
              </w:rPr>
              <w:t>círculo</w:t>
            </w:r>
            <w:r>
              <w:rPr>
                <w:rFonts w:ascii="Times New Roman" w:hAnsi="Times New Roman" w:cs="Times New Roman"/>
              </w:rPr>
              <w:t xml:space="preserve"> de es</w:t>
            </w:r>
            <w:r w:rsidR="00586AC8">
              <w:rPr>
                <w:rFonts w:ascii="Times New Roman" w:hAnsi="Times New Roman" w:cs="Times New Roman"/>
              </w:rPr>
              <w:t>tudios para los alumnos</w:t>
            </w:r>
            <w:r>
              <w:rPr>
                <w:rFonts w:ascii="Times New Roman" w:hAnsi="Times New Roman" w:cs="Times New Roman"/>
              </w:rPr>
              <w:t xml:space="preserve"> </w:t>
            </w:r>
            <w:r w:rsidR="004D77E8">
              <w:rPr>
                <w:rFonts w:ascii="Times New Roman" w:hAnsi="Times New Roman" w:cs="Times New Roman"/>
              </w:rPr>
              <w:t>que requieren.</w:t>
            </w:r>
          </w:p>
        </w:tc>
      </w:tr>
    </w:tbl>
    <w:p w:rsidR="005B6EFA" w:rsidRPr="005B6EFA" w:rsidRDefault="005B6EFA" w:rsidP="005B6EFA">
      <w:pPr>
        <w:widowControl w:val="0"/>
        <w:spacing w:after="0" w:line="240" w:lineRule="auto"/>
        <w:rPr>
          <w:rFonts w:ascii="Times New Roman" w:eastAsia="Calibri" w:hAnsi="Times New Roman" w:cs="Aharoni"/>
          <w:b/>
          <w:bCs/>
          <w:color w:val="000000"/>
          <w:lang w:eastAsia="es-PE"/>
        </w:rPr>
      </w:pPr>
    </w:p>
    <w:p w:rsidR="00BC3DC1" w:rsidRPr="00BC3DC1" w:rsidRDefault="005B6EFA" w:rsidP="0006167B">
      <w:pPr>
        <w:pStyle w:val="Lista"/>
        <w:rPr>
          <w:lang w:val="es-ES"/>
        </w:rPr>
      </w:pPr>
      <w:r w:rsidRPr="005B6EFA">
        <w:rPr>
          <w:lang w:val="es-ES"/>
        </w:rPr>
        <w:t>Resultados de indicadores de eficiencia Interna de la IE.</w:t>
      </w:r>
    </w:p>
    <w:tbl>
      <w:tblPr>
        <w:tblStyle w:val="Tablaconcuadrcula2"/>
        <w:tblW w:w="9922" w:type="dxa"/>
        <w:tblInd w:w="279" w:type="dxa"/>
        <w:tblLayout w:type="fixed"/>
        <w:tblLook w:val="04A0" w:firstRow="1" w:lastRow="0" w:firstColumn="1" w:lastColumn="0" w:noHBand="0" w:noVBand="1"/>
      </w:tblPr>
      <w:tblGrid>
        <w:gridCol w:w="2809"/>
        <w:gridCol w:w="2407"/>
        <w:gridCol w:w="4706"/>
      </w:tblGrid>
      <w:tr w:rsidR="005B6EFA" w:rsidRPr="005B6EFA" w:rsidTr="00EF7B39">
        <w:trPr>
          <w:trHeight w:val="182"/>
        </w:trPr>
        <w:tc>
          <w:tcPr>
            <w:tcW w:w="9922" w:type="dxa"/>
            <w:gridSpan w:val="3"/>
            <w:vAlign w:val="center"/>
          </w:tcPr>
          <w:p w:rsidR="005B6EFA" w:rsidRPr="005B6EFA" w:rsidRDefault="005B6EFA" w:rsidP="005B6EFA">
            <w:pPr>
              <w:jc w:val="center"/>
              <w:rPr>
                <w:rFonts w:ascii="Times New Roman" w:hAnsi="Times New Roman"/>
                <w:noProof/>
                <w:sz w:val="18"/>
                <w:szCs w:val="18"/>
              </w:rPr>
            </w:pPr>
            <w:r w:rsidRPr="005B6EFA">
              <w:rPr>
                <w:rFonts w:ascii="Times New Roman" w:eastAsia="Times New Roman" w:hAnsi="Times New Roman"/>
                <w:b/>
                <w:kern w:val="24"/>
              </w:rPr>
              <w:t>Descripción de los resultados del acceso y permanencia de estudiantes y análisis de los logros obtenidos (CGE 2)</w:t>
            </w:r>
          </w:p>
        </w:tc>
      </w:tr>
      <w:tr w:rsidR="00BD330C" w:rsidRPr="005B6EFA" w:rsidTr="00EF7B39">
        <w:trPr>
          <w:trHeight w:val="1257"/>
        </w:trPr>
        <w:tc>
          <w:tcPr>
            <w:tcW w:w="5216" w:type="dxa"/>
            <w:gridSpan w:val="2"/>
          </w:tcPr>
          <w:p w:rsidR="000F7418" w:rsidRDefault="000F7418" w:rsidP="005B6EFA">
            <w:pPr>
              <w:rPr>
                <w:rFonts w:ascii="Times New Roman" w:hAnsi="Times New Roman"/>
                <w:noProof/>
                <w:sz w:val="16"/>
                <w:szCs w:val="16"/>
              </w:rPr>
            </w:pPr>
            <w:r>
              <w:rPr>
                <w:rFonts w:ascii="Times New Roman" w:hAnsi="Times New Roman"/>
                <w:noProof/>
                <w:sz w:val="16"/>
                <w:szCs w:val="16"/>
              </w:rPr>
              <w:t xml:space="preserve">     NIVEL DE PRIMARIA</w:t>
            </w:r>
          </w:p>
          <w:p w:rsidR="000F7418" w:rsidRPr="005B6EFA" w:rsidRDefault="000F7418" w:rsidP="005B6EFA">
            <w:pPr>
              <w:rPr>
                <w:rFonts w:ascii="Times New Roman" w:hAnsi="Times New Roman"/>
                <w:noProof/>
                <w:sz w:val="16"/>
                <w:szCs w:val="16"/>
              </w:rPr>
            </w:pPr>
            <w:r>
              <w:rPr>
                <w:noProof/>
              </w:rPr>
              <w:drawing>
                <wp:inline distT="0" distB="0" distL="0" distR="0" wp14:anchorId="0F7A8EA8" wp14:editId="6BBF83B1">
                  <wp:extent cx="2714060" cy="9582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66094" cy="976663"/>
                          </a:xfrm>
                          <a:prstGeom prst="rect">
                            <a:avLst/>
                          </a:prstGeom>
                        </pic:spPr>
                      </pic:pic>
                    </a:graphicData>
                  </a:graphic>
                </wp:inline>
              </w:drawing>
            </w:r>
          </w:p>
        </w:tc>
        <w:tc>
          <w:tcPr>
            <w:tcW w:w="4706" w:type="dxa"/>
          </w:tcPr>
          <w:p w:rsidR="005B6EFA" w:rsidRPr="005B6EFA" w:rsidRDefault="00BD330C" w:rsidP="00BD330C">
            <w:pPr>
              <w:rPr>
                <w:noProof/>
                <w:sz w:val="16"/>
                <w:szCs w:val="16"/>
              </w:rPr>
            </w:pPr>
            <w:r>
              <w:rPr>
                <w:noProof/>
              </w:rPr>
              <w:drawing>
                <wp:anchor distT="0" distB="0" distL="114300" distR="114300" simplePos="0" relativeHeight="251646464" behindDoc="1" locked="0" layoutInCell="1" allowOverlap="1" wp14:anchorId="2D2C1423" wp14:editId="0F0D5FB4">
                  <wp:simplePos x="0" y="0"/>
                  <wp:positionH relativeFrom="column">
                    <wp:posOffset>98425</wp:posOffset>
                  </wp:positionH>
                  <wp:positionV relativeFrom="paragraph">
                    <wp:posOffset>126365</wp:posOffset>
                  </wp:positionV>
                  <wp:extent cx="2913380" cy="892175"/>
                  <wp:effectExtent l="0" t="0" r="1270" b="3175"/>
                  <wp:wrapTight wrapText="bothSides">
                    <wp:wrapPolygon edited="0">
                      <wp:start x="0" y="0"/>
                      <wp:lineTo x="0" y="21216"/>
                      <wp:lineTo x="21468" y="21216"/>
                      <wp:lineTo x="2146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913380" cy="892175"/>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t xml:space="preserve">    NIVEL SECUNDARIA</w:t>
            </w:r>
          </w:p>
        </w:tc>
      </w:tr>
      <w:tr w:rsidR="005B6EFA" w:rsidRPr="005B6EFA" w:rsidTr="00EF7B39">
        <w:trPr>
          <w:trHeight w:val="582"/>
        </w:trPr>
        <w:tc>
          <w:tcPr>
            <w:tcW w:w="9922" w:type="dxa"/>
            <w:gridSpan w:val="3"/>
          </w:tcPr>
          <w:p w:rsidR="00BD330C" w:rsidRPr="005B6EFA" w:rsidRDefault="00295A31" w:rsidP="005B6EFA">
            <w:pPr>
              <w:widowControl/>
              <w:contextualSpacing/>
              <w:jc w:val="both"/>
              <w:rPr>
                <w:rFonts w:ascii="Times New Roman" w:hAnsi="Times New Roman" w:cs="Times New Roman"/>
                <w:noProof/>
                <w:color w:val="auto"/>
                <w:lang w:eastAsia="en-US"/>
              </w:rPr>
            </w:pPr>
            <w:r w:rsidRPr="00295A31">
              <w:rPr>
                <w:rFonts w:ascii="Times New Roman" w:hAnsi="Times New Roman" w:cs="Times New Roman"/>
                <w:noProof/>
                <w:color w:val="auto"/>
                <w:lang w:eastAsia="en-US"/>
              </w:rPr>
              <w:lastRenderedPageBreak/>
              <w:t>Todos los estudiantes matriculados</w:t>
            </w:r>
            <w:r>
              <w:rPr>
                <w:rFonts w:ascii="Times New Roman" w:hAnsi="Times New Roman" w:cs="Times New Roman"/>
                <w:noProof/>
                <w:color w:val="auto"/>
                <w:lang w:eastAsia="en-US"/>
              </w:rPr>
              <w:t xml:space="preserve"> de ambos niveles (primaria y secundaria)</w:t>
            </w:r>
            <w:r w:rsidRPr="00295A31">
              <w:rPr>
                <w:rFonts w:ascii="Times New Roman" w:hAnsi="Times New Roman" w:cs="Times New Roman"/>
                <w:noProof/>
                <w:color w:val="auto"/>
                <w:lang w:eastAsia="en-US"/>
              </w:rPr>
              <w:t xml:space="preserve"> concluyen sus estudios durante el año escolar, logrando</w:t>
            </w:r>
            <w:r>
              <w:rPr>
                <w:rFonts w:ascii="Times New Roman" w:hAnsi="Times New Roman" w:cs="Times New Roman"/>
                <w:noProof/>
                <w:color w:val="auto"/>
                <w:lang w:eastAsia="en-US"/>
              </w:rPr>
              <w:t xml:space="preserve"> aprobar satisfactoriamente </w:t>
            </w:r>
            <w:r w:rsidR="0023380A">
              <w:rPr>
                <w:rFonts w:ascii="Times New Roman" w:hAnsi="Times New Roman" w:cs="Times New Roman"/>
                <w:noProof/>
                <w:color w:val="auto"/>
                <w:lang w:eastAsia="en-US"/>
              </w:rPr>
              <w:t xml:space="preserve">mas de 97 % </w:t>
            </w:r>
            <w:r>
              <w:rPr>
                <w:rFonts w:ascii="Times New Roman" w:hAnsi="Times New Roman" w:cs="Times New Roman"/>
                <w:noProof/>
                <w:color w:val="auto"/>
                <w:lang w:eastAsia="en-US"/>
              </w:rPr>
              <w:t xml:space="preserve"> en todas las areas curriculares</w:t>
            </w:r>
            <w:r w:rsidR="0023380A">
              <w:rPr>
                <w:rFonts w:ascii="Times New Roman" w:hAnsi="Times New Roman" w:cs="Times New Roman"/>
                <w:noProof/>
                <w:color w:val="auto"/>
                <w:lang w:eastAsia="en-US"/>
              </w:rPr>
              <w:t>. Sin repitencia de grado.</w:t>
            </w:r>
          </w:p>
        </w:tc>
      </w:tr>
      <w:tr w:rsidR="00BD330C" w:rsidRPr="005B6EFA" w:rsidTr="00EF7B39">
        <w:trPr>
          <w:trHeight w:val="299"/>
        </w:trPr>
        <w:tc>
          <w:tcPr>
            <w:tcW w:w="2809" w:type="dxa"/>
            <w:shd w:val="clear" w:color="auto" w:fill="002060"/>
          </w:tcPr>
          <w:p w:rsidR="005B6EFA" w:rsidRPr="005B6EFA" w:rsidRDefault="005B6EFA" w:rsidP="005B6EFA">
            <w:pPr>
              <w:rPr>
                <w:rFonts w:ascii="Times New Roman" w:hAnsi="Times New Roman"/>
                <w:b/>
                <w:color w:val="FFFFFF"/>
                <w:sz w:val="18"/>
                <w:szCs w:val="18"/>
                <w:lang w:val="es-ES_tradnl"/>
              </w:rPr>
            </w:pPr>
            <w:r w:rsidRPr="005B6EFA">
              <w:rPr>
                <w:b/>
                <w:color w:val="FFFFFF"/>
                <w:sz w:val="18"/>
                <w:szCs w:val="18"/>
              </w:rPr>
              <w:t>PUNTOS CRITICOS</w:t>
            </w:r>
          </w:p>
        </w:tc>
        <w:tc>
          <w:tcPr>
            <w:tcW w:w="2407" w:type="dxa"/>
            <w:shd w:val="clear" w:color="auto" w:fill="002060"/>
          </w:tcPr>
          <w:p w:rsidR="005B6EFA" w:rsidRPr="005B6EFA" w:rsidRDefault="005B6EFA" w:rsidP="005B6EFA">
            <w:pPr>
              <w:rPr>
                <w:rFonts w:ascii="Times New Roman" w:hAnsi="Times New Roman"/>
                <w:b/>
                <w:color w:val="FFFFFF"/>
                <w:sz w:val="18"/>
                <w:szCs w:val="18"/>
                <w:lang w:val="es-ES_tradnl"/>
              </w:rPr>
            </w:pPr>
            <w:r w:rsidRPr="005B6EFA">
              <w:rPr>
                <w:b/>
                <w:color w:val="FFFFFF"/>
                <w:sz w:val="18"/>
                <w:szCs w:val="18"/>
              </w:rPr>
              <w:t>CAUSAS DE LOS ASPECTOS CRITICOS</w:t>
            </w:r>
          </w:p>
        </w:tc>
        <w:tc>
          <w:tcPr>
            <w:tcW w:w="4706" w:type="dxa"/>
            <w:shd w:val="clear" w:color="auto" w:fill="002060"/>
          </w:tcPr>
          <w:p w:rsidR="005B6EFA" w:rsidRPr="005B6EFA" w:rsidRDefault="005B6EFA" w:rsidP="005B6EFA">
            <w:pPr>
              <w:rPr>
                <w:b/>
                <w:color w:val="FFFFFF"/>
                <w:sz w:val="18"/>
                <w:szCs w:val="18"/>
              </w:rPr>
            </w:pPr>
            <w:r w:rsidRPr="005B6EFA">
              <w:rPr>
                <w:b/>
                <w:color w:val="FFFFFF"/>
                <w:sz w:val="18"/>
                <w:szCs w:val="18"/>
              </w:rPr>
              <w:t>ALTERNATIVAS DE SOLUCION</w:t>
            </w:r>
          </w:p>
        </w:tc>
      </w:tr>
      <w:tr w:rsidR="00BD330C" w:rsidRPr="005B6EFA" w:rsidTr="00EF7B39">
        <w:trPr>
          <w:trHeight w:val="494"/>
        </w:trPr>
        <w:tc>
          <w:tcPr>
            <w:tcW w:w="2809" w:type="dxa"/>
          </w:tcPr>
          <w:p w:rsidR="005B6EFA" w:rsidRDefault="00EF7B39" w:rsidP="005B6EFA">
            <w:pPr>
              <w:widowControl/>
              <w:ind w:left="172" w:hanging="142"/>
              <w:contextualSpacing/>
              <w:jc w:val="both"/>
              <w:rPr>
                <w:rFonts w:ascii="Times New Roman" w:hAnsi="Times New Roman" w:cs="Times New Roman"/>
                <w:noProof/>
                <w:color w:val="auto"/>
                <w:lang w:eastAsia="en-US"/>
              </w:rPr>
            </w:pPr>
            <w:r>
              <w:rPr>
                <w:rFonts w:ascii="Times New Roman" w:hAnsi="Times New Roman" w:cs="Times New Roman"/>
                <w:noProof/>
                <w:color w:val="auto"/>
                <w:lang w:eastAsia="en-US"/>
              </w:rPr>
              <w:t>-Incumplimiento</w:t>
            </w:r>
            <w:r w:rsidR="000E1A25">
              <w:rPr>
                <w:rFonts w:ascii="Times New Roman" w:hAnsi="Times New Roman" w:cs="Times New Roman"/>
                <w:noProof/>
                <w:color w:val="auto"/>
                <w:lang w:eastAsia="en-US"/>
              </w:rPr>
              <w:t xml:space="preserve"> en el pago</w:t>
            </w:r>
            <w:r>
              <w:rPr>
                <w:rFonts w:ascii="Times New Roman" w:hAnsi="Times New Roman" w:cs="Times New Roman"/>
                <w:noProof/>
                <w:color w:val="auto"/>
                <w:lang w:eastAsia="en-US"/>
              </w:rPr>
              <w:t xml:space="preserve"> de las pensiones de enseñanza</w:t>
            </w:r>
          </w:p>
          <w:p w:rsidR="00EF7B39" w:rsidRDefault="00EF7B39" w:rsidP="005B6EFA">
            <w:pPr>
              <w:widowControl/>
              <w:ind w:left="172" w:hanging="142"/>
              <w:contextualSpacing/>
              <w:jc w:val="both"/>
              <w:rPr>
                <w:rFonts w:ascii="Times New Roman" w:hAnsi="Times New Roman" w:cs="Times New Roman"/>
                <w:noProof/>
                <w:color w:val="auto"/>
                <w:lang w:eastAsia="en-US"/>
              </w:rPr>
            </w:pPr>
          </w:p>
          <w:p w:rsidR="00EF7B39" w:rsidRPr="005B6EFA" w:rsidRDefault="00EF7B39" w:rsidP="00EF7B39">
            <w:pPr>
              <w:widowControl/>
              <w:contextualSpacing/>
              <w:jc w:val="both"/>
              <w:rPr>
                <w:rFonts w:ascii="Times New Roman" w:hAnsi="Times New Roman" w:cs="Times New Roman"/>
                <w:noProof/>
                <w:color w:val="auto"/>
                <w:lang w:eastAsia="en-US"/>
              </w:rPr>
            </w:pPr>
            <w:r>
              <w:rPr>
                <w:rFonts w:ascii="Times New Roman" w:hAnsi="Times New Roman" w:cs="Times New Roman"/>
                <w:noProof/>
                <w:color w:val="auto"/>
                <w:lang w:eastAsia="en-US"/>
              </w:rPr>
              <w:t>-Traslado a otras I. E</w:t>
            </w:r>
            <w:r w:rsidR="00D604A7">
              <w:rPr>
                <w:rFonts w:ascii="Times New Roman" w:hAnsi="Times New Roman" w:cs="Times New Roman"/>
                <w:noProof/>
                <w:color w:val="auto"/>
                <w:lang w:eastAsia="en-US"/>
              </w:rPr>
              <w:t xml:space="preserve"> de 6to a nivel secundaria</w:t>
            </w:r>
          </w:p>
        </w:tc>
        <w:tc>
          <w:tcPr>
            <w:tcW w:w="2407" w:type="dxa"/>
          </w:tcPr>
          <w:p w:rsidR="005B6EFA" w:rsidRDefault="00EF7B39" w:rsidP="00EF7B39">
            <w:pPr>
              <w:jc w:val="both"/>
              <w:rPr>
                <w:rFonts w:ascii="Times New Roman" w:hAnsi="Times New Roman" w:cs="Times New Roman"/>
                <w:noProof/>
                <w:lang w:eastAsia="en-US"/>
              </w:rPr>
            </w:pPr>
            <w:r>
              <w:rPr>
                <w:rFonts w:ascii="Times New Roman" w:hAnsi="Times New Roman" w:cs="Times New Roman"/>
                <w:noProof/>
                <w:lang w:eastAsia="en-US"/>
              </w:rPr>
              <w:t>-Padres de familia con situacion economica inestable.</w:t>
            </w:r>
          </w:p>
          <w:p w:rsidR="00EF7B39" w:rsidRPr="00EF7B39" w:rsidRDefault="00EF7B39" w:rsidP="00EF7B39">
            <w:pPr>
              <w:jc w:val="both"/>
              <w:rPr>
                <w:rFonts w:ascii="Times New Roman" w:hAnsi="Times New Roman" w:cs="Times New Roman"/>
                <w:noProof/>
                <w:lang w:eastAsia="en-US"/>
              </w:rPr>
            </w:pPr>
            <w:r>
              <w:rPr>
                <w:rFonts w:ascii="Times New Roman" w:hAnsi="Times New Roman" w:cs="Times New Roman"/>
                <w:noProof/>
                <w:lang w:eastAsia="en-US"/>
              </w:rPr>
              <w:t>-Oportunidad de aprendizaje en otras I.E</w:t>
            </w:r>
          </w:p>
        </w:tc>
        <w:tc>
          <w:tcPr>
            <w:tcW w:w="4706" w:type="dxa"/>
          </w:tcPr>
          <w:p w:rsidR="00BD1A2C" w:rsidRDefault="0056623F" w:rsidP="007E398A">
            <w:pPr>
              <w:widowControl/>
              <w:ind w:left="-16"/>
              <w:contextualSpacing/>
              <w:jc w:val="both"/>
              <w:rPr>
                <w:rFonts w:cs="Times New Roman"/>
                <w:color w:val="auto"/>
                <w:lang w:eastAsia="en-US"/>
              </w:rPr>
            </w:pPr>
            <w:r>
              <w:rPr>
                <w:rFonts w:cs="Times New Roman"/>
                <w:color w:val="auto"/>
                <w:lang w:eastAsia="en-US"/>
              </w:rPr>
              <w:t>-Evaluación de la situación económica y entorno familiar</w:t>
            </w:r>
            <w:r w:rsidR="00994903">
              <w:rPr>
                <w:rFonts w:cs="Times New Roman"/>
                <w:color w:val="auto"/>
                <w:lang w:eastAsia="en-US"/>
              </w:rPr>
              <w:t xml:space="preserve">. </w:t>
            </w:r>
          </w:p>
          <w:p w:rsidR="00BD1A2C" w:rsidRDefault="00A73A47" w:rsidP="00A73A47">
            <w:pPr>
              <w:jc w:val="both"/>
              <w:rPr>
                <w:rFonts w:cs="Times New Roman"/>
                <w:lang w:eastAsia="en-US"/>
              </w:rPr>
            </w:pPr>
            <w:r>
              <w:rPr>
                <w:rFonts w:cs="Times New Roman"/>
                <w:lang w:eastAsia="en-US"/>
              </w:rPr>
              <w:t xml:space="preserve">-Diagnóstico de las expectativas académicas </w:t>
            </w:r>
            <w:r w:rsidR="00D604A7">
              <w:rPr>
                <w:rFonts w:cs="Times New Roman"/>
                <w:lang w:eastAsia="en-US"/>
              </w:rPr>
              <w:t xml:space="preserve">de </w:t>
            </w:r>
            <w:r>
              <w:rPr>
                <w:rFonts w:cs="Times New Roman"/>
                <w:lang w:eastAsia="en-US"/>
              </w:rPr>
              <w:t xml:space="preserve">nivel </w:t>
            </w:r>
            <w:proofErr w:type="gramStart"/>
            <w:r w:rsidR="007E398A">
              <w:rPr>
                <w:rFonts w:cs="Times New Roman"/>
                <w:lang w:eastAsia="en-US"/>
              </w:rPr>
              <w:t>secundaria</w:t>
            </w:r>
            <w:proofErr w:type="gramEnd"/>
            <w:r>
              <w:rPr>
                <w:rFonts w:cs="Times New Roman"/>
                <w:lang w:eastAsia="en-US"/>
              </w:rPr>
              <w:t>.</w:t>
            </w:r>
          </w:p>
          <w:p w:rsidR="007E398A" w:rsidRPr="00A73A47" w:rsidRDefault="007E398A" w:rsidP="00A73A47">
            <w:pPr>
              <w:jc w:val="both"/>
              <w:rPr>
                <w:rFonts w:cs="Times New Roman"/>
                <w:lang w:eastAsia="en-US"/>
              </w:rPr>
            </w:pPr>
            <w:r>
              <w:rPr>
                <w:rFonts w:cs="Times New Roman"/>
                <w:lang w:eastAsia="en-US"/>
              </w:rPr>
              <w:t>-</w:t>
            </w:r>
            <w:r w:rsidR="00D604A7">
              <w:rPr>
                <w:rFonts w:cs="Times New Roman"/>
                <w:lang w:eastAsia="en-US"/>
              </w:rPr>
              <w:t xml:space="preserve"> Orientación y c</w:t>
            </w:r>
            <w:r>
              <w:rPr>
                <w:rFonts w:cs="Times New Roman"/>
                <w:lang w:eastAsia="en-US"/>
              </w:rPr>
              <w:t xml:space="preserve">harlas </w:t>
            </w:r>
            <w:proofErr w:type="gramStart"/>
            <w:r>
              <w:rPr>
                <w:rFonts w:cs="Times New Roman"/>
                <w:lang w:eastAsia="en-US"/>
              </w:rPr>
              <w:t xml:space="preserve">motivacionales </w:t>
            </w:r>
            <w:r w:rsidR="00D604A7">
              <w:rPr>
                <w:rFonts w:cs="Times New Roman"/>
                <w:lang w:eastAsia="en-US"/>
              </w:rPr>
              <w:t>.</w:t>
            </w:r>
            <w:proofErr w:type="gramEnd"/>
          </w:p>
        </w:tc>
      </w:tr>
    </w:tbl>
    <w:p w:rsidR="005B6EFA" w:rsidRDefault="005B6EFA" w:rsidP="00BD1A2C">
      <w:pPr>
        <w:spacing w:after="0" w:line="240" w:lineRule="auto"/>
        <w:contextualSpacing/>
        <w:rPr>
          <w:rFonts w:ascii="Times New Roman" w:eastAsia="Times New Roman" w:hAnsi="Times New Roman" w:cs="Times New Roman"/>
          <w:b/>
          <w:lang w:val="es-ES"/>
        </w:rPr>
      </w:pPr>
    </w:p>
    <w:p w:rsidR="006B318C" w:rsidRPr="005B6EFA" w:rsidRDefault="006B318C" w:rsidP="00BD1A2C">
      <w:pPr>
        <w:spacing w:after="0" w:line="240" w:lineRule="auto"/>
        <w:contextualSpacing/>
        <w:rPr>
          <w:rFonts w:ascii="Times New Roman" w:eastAsia="Times New Roman" w:hAnsi="Times New Roman" w:cs="Times New Roman"/>
          <w:b/>
          <w:lang w:val="es-ES"/>
        </w:rPr>
      </w:pPr>
    </w:p>
    <w:p w:rsidR="005B6EFA" w:rsidRPr="005B6EFA" w:rsidRDefault="005B6EFA" w:rsidP="00D6636E">
      <w:pPr>
        <w:pStyle w:val="Lista2"/>
        <w:numPr>
          <w:ilvl w:val="1"/>
          <w:numId w:val="10"/>
        </w:numPr>
        <w:rPr>
          <w:rFonts w:ascii="Times New Roman" w:eastAsia="Times New Roman" w:hAnsi="Times New Roman"/>
          <w:lang w:val="es-ES"/>
        </w:rPr>
      </w:pPr>
      <w:r w:rsidRPr="005B6EFA">
        <w:rPr>
          <w:lang w:val="es-ES" w:eastAsia="es-ES" w:bidi="es-ES"/>
        </w:rPr>
        <w:t>Diagnóstico del cumplimiento de las condiciones para el funcionamiento de la</w:t>
      </w:r>
      <w:r w:rsidRPr="005B6EFA">
        <w:rPr>
          <w:spacing w:val="-20"/>
          <w:lang w:val="es-ES" w:eastAsia="es-ES" w:bidi="es-ES"/>
        </w:rPr>
        <w:t xml:space="preserve"> </w:t>
      </w:r>
      <w:r w:rsidRPr="005B6EFA">
        <w:rPr>
          <w:lang w:val="es-ES" w:eastAsia="es-ES" w:bidi="es-ES"/>
        </w:rPr>
        <w:t>IE</w:t>
      </w:r>
      <w:r w:rsidRPr="005B6EFA">
        <w:rPr>
          <w:rFonts w:ascii="Times New Roman" w:eastAsia="Times New Roman" w:hAnsi="Times New Roman"/>
          <w:lang w:val="es-ES"/>
        </w:rPr>
        <w:t xml:space="preserve"> (CGE 3, 4 y 5 )</w:t>
      </w:r>
    </w:p>
    <w:tbl>
      <w:tblPr>
        <w:tblStyle w:val="Tablaconcuadrcula2"/>
        <w:tblW w:w="9922" w:type="dxa"/>
        <w:tblInd w:w="279" w:type="dxa"/>
        <w:tblLayout w:type="fixed"/>
        <w:tblLook w:val="04A0" w:firstRow="1" w:lastRow="0" w:firstColumn="1" w:lastColumn="0" w:noHBand="0" w:noVBand="1"/>
      </w:tblPr>
      <w:tblGrid>
        <w:gridCol w:w="4536"/>
        <w:gridCol w:w="5386"/>
      </w:tblGrid>
      <w:tr w:rsidR="005B6EFA" w:rsidRPr="005B6EFA" w:rsidTr="00FA2A73">
        <w:trPr>
          <w:trHeight w:val="174"/>
        </w:trPr>
        <w:tc>
          <w:tcPr>
            <w:tcW w:w="9922" w:type="dxa"/>
            <w:gridSpan w:val="2"/>
            <w:vAlign w:val="center"/>
          </w:tcPr>
          <w:p w:rsidR="005B6EFA" w:rsidRPr="005B6EFA" w:rsidRDefault="005B6EFA" w:rsidP="005B6EFA">
            <w:pPr>
              <w:widowControl/>
              <w:ind w:left="360"/>
              <w:contextualSpacing/>
              <w:rPr>
                <w:rFonts w:ascii="Times New Roman" w:hAnsi="Times New Roman" w:cs="Times New Roman"/>
                <w:noProof/>
                <w:color w:val="auto"/>
                <w:sz w:val="18"/>
                <w:szCs w:val="18"/>
                <w:lang w:eastAsia="en-US"/>
              </w:rPr>
            </w:pPr>
            <w:r w:rsidRPr="005B6EFA">
              <w:rPr>
                <w:rFonts w:cs="Times New Roman"/>
                <w:b/>
                <w:color w:val="414042"/>
                <w:sz w:val="24"/>
                <w:szCs w:val="24"/>
                <w:lang w:eastAsia="en-US"/>
              </w:rPr>
              <w:t>Análisis del nivel de implementación de las condiciones para el funcionamiento de la IE: C</w:t>
            </w:r>
            <w:r w:rsidRPr="005B6EFA">
              <w:rPr>
                <w:rFonts w:ascii="Times New Roman" w:eastAsia="Times New Roman" w:hAnsi="Times New Roman" w:cs="Times New Roman"/>
                <w:b/>
                <w:color w:val="auto"/>
                <w:kern w:val="24"/>
                <w:lang w:eastAsia="en-US"/>
              </w:rPr>
              <w:t>alendarización y Gestión de las condiciones Operativas (CGE 3)</w:t>
            </w:r>
          </w:p>
        </w:tc>
      </w:tr>
      <w:tr w:rsidR="005B6EFA" w:rsidRPr="005B6EFA" w:rsidTr="006B318C">
        <w:trPr>
          <w:trHeight w:val="2677"/>
        </w:trPr>
        <w:tc>
          <w:tcPr>
            <w:tcW w:w="4536" w:type="dxa"/>
          </w:tcPr>
          <w:p w:rsidR="005B6EFA" w:rsidRPr="00BB5276" w:rsidRDefault="00FA2A73" w:rsidP="00BB5276">
            <w:pPr>
              <w:rPr>
                <w:b/>
                <w:bCs/>
                <w:noProof/>
                <w:sz w:val="18"/>
                <w:szCs w:val="18"/>
              </w:rPr>
            </w:pPr>
            <w:r>
              <w:rPr>
                <w:noProof/>
              </w:rPr>
              <w:drawing>
                <wp:anchor distT="0" distB="0" distL="114300" distR="114300" simplePos="0" relativeHeight="251648512" behindDoc="1" locked="0" layoutInCell="1" allowOverlap="1" wp14:anchorId="0F1D3FD4" wp14:editId="70266DC5">
                  <wp:simplePos x="0" y="0"/>
                  <wp:positionH relativeFrom="column">
                    <wp:posOffset>-26670</wp:posOffset>
                  </wp:positionH>
                  <wp:positionV relativeFrom="paragraph">
                    <wp:posOffset>53340</wp:posOffset>
                  </wp:positionV>
                  <wp:extent cx="668020" cy="1521460"/>
                  <wp:effectExtent l="0" t="0" r="0" b="2540"/>
                  <wp:wrapTight wrapText="bothSides">
                    <wp:wrapPolygon edited="0">
                      <wp:start x="0" y="0"/>
                      <wp:lineTo x="0" y="21366"/>
                      <wp:lineTo x="20943" y="21366"/>
                      <wp:lineTo x="20943"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68020" cy="1521460"/>
                          </a:xfrm>
                          <a:prstGeom prst="rect">
                            <a:avLst/>
                          </a:prstGeom>
                        </pic:spPr>
                      </pic:pic>
                    </a:graphicData>
                  </a:graphic>
                  <wp14:sizeRelH relativeFrom="page">
                    <wp14:pctWidth>0</wp14:pctWidth>
                  </wp14:sizeRelH>
                  <wp14:sizeRelV relativeFrom="page">
                    <wp14:pctHeight>0</wp14:pctHeight>
                  </wp14:sizeRelV>
                </wp:anchor>
              </w:drawing>
            </w:r>
            <w:r w:rsidR="00BB5276">
              <w:rPr>
                <w:noProof/>
              </w:rPr>
              <w:drawing>
                <wp:anchor distT="0" distB="0" distL="114300" distR="114300" simplePos="0" relativeHeight="251647488" behindDoc="1" locked="0" layoutInCell="1" allowOverlap="1" wp14:anchorId="0D4E22E5" wp14:editId="099D5621">
                  <wp:simplePos x="0" y="0"/>
                  <wp:positionH relativeFrom="column">
                    <wp:posOffset>709930</wp:posOffset>
                  </wp:positionH>
                  <wp:positionV relativeFrom="paragraph">
                    <wp:posOffset>46355</wp:posOffset>
                  </wp:positionV>
                  <wp:extent cx="2052955" cy="1514475"/>
                  <wp:effectExtent l="0" t="0" r="4445" b="9525"/>
                  <wp:wrapTight wrapText="bothSides">
                    <wp:wrapPolygon edited="0">
                      <wp:start x="0" y="0"/>
                      <wp:lineTo x="0" y="21464"/>
                      <wp:lineTo x="21446" y="21464"/>
                      <wp:lineTo x="21446"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052955" cy="1514475"/>
                          </a:xfrm>
                          <a:prstGeom prst="rect">
                            <a:avLst/>
                          </a:prstGeom>
                        </pic:spPr>
                      </pic:pic>
                    </a:graphicData>
                  </a:graphic>
                  <wp14:sizeRelH relativeFrom="page">
                    <wp14:pctWidth>0</wp14:pctWidth>
                  </wp14:sizeRelH>
                  <wp14:sizeRelV relativeFrom="page">
                    <wp14:pctHeight>0</wp14:pctHeight>
                  </wp14:sizeRelV>
                </wp:anchor>
              </w:drawing>
            </w:r>
            <w:r w:rsidR="00BB5276">
              <w:rPr>
                <w:rFonts w:ascii="Times New Roman" w:hAnsi="Times New Roman"/>
                <w:noProof/>
                <w:sz w:val="18"/>
                <w:szCs w:val="18"/>
              </w:rPr>
              <w:t xml:space="preserve">  </w:t>
            </w:r>
          </w:p>
        </w:tc>
        <w:tc>
          <w:tcPr>
            <w:tcW w:w="5386" w:type="dxa"/>
          </w:tcPr>
          <w:p w:rsidR="005B6EFA" w:rsidRPr="005B6EFA" w:rsidRDefault="00FA2A73" w:rsidP="00BB5276">
            <w:pPr>
              <w:jc w:val="center"/>
              <w:rPr>
                <w:noProof/>
                <w:sz w:val="18"/>
                <w:szCs w:val="18"/>
              </w:rPr>
            </w:pPr>
            <w:r>
              <w:rPr>
                <w:noProof/>
              </w:rPr>
              <w:drawing>
                <wp:anchor distT="0" distB="0" distL="114300" distR="114300" simplePos="0" relativeHeight="251650560" behindDoc="1" locked="0" layoutInCell="1" allowOverlap="1" wp14:anchorId="73FDE689" wp14:editId="6E81F899">
                  <wp:simplePos x="0" y="0"/>
                  <wp:positionH relativeFrom="column">
                    <wp:posOffset>721829</wp:posOffset>
                  </wp:positionH>
                  <wp:positionV relativeFrom="paragraph">
                    <wp:posOffset>124736</wp:posOffset>
                  </wp:positionV>
                  <wp:extent cx="2509520" cy="1370965"/>
                  <wp:effectExtent l="0" t="0" r="5080" b="635"/>
                  <wp:wrapTight wrapText="bothSides">
                    <wp:wrapPolygon edited="0">
                      <wp:start x="0" y="0"/>
                      <wp:lineTo x="0" y="21310"/>
                      <wp:lineTo x="21480" y="21310"/>
                      <wp:lineTo x="2148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509520" cy="1370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0B2AF5E7" wp14:editId="0A285D30">
                  <wp:simplePos x="0" y="0"/>
                  <wp:positionH relativeFrom="column">
                    <wp:posOffset>-27305</wp:posOffset>
                  </wp:positionH>
                  <wp:positionV relativeFrom="paragraph">
                    <wp:posOffset>0</wp:posOffset>
                  </wp:positionV>
                  <wp:extent cx="654685" cy="1507490"/>
                  <wp:effectExtent l="0" t="0" r="0" b="0"/>
                  <wp:wrapTight wrapText="bothSides">
                    <wp:wrapPolygon edited="0">
                      <wp:start x="0" y="0"/>
                      <wp:lineTo x="0" y="21291"/>
                      <wp:lineTo x="20741" y="21291"/>
                      <wp:lineTo x="20741"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54685" cy="1507490"/>
                          </a:xfrm>
                          <a:prstGeom prst="rect">
                            <a:avLst/>
                          </a:prstGeom>
                        </pic:spPr>
                      </pic:pic>
                    </a:graphicData>
                  </a:graphic>
                  <wp14:sizeRelH relativeFrom="page">
                    <wp14:pctWidth>0</wp14:pctWidth>
                  </wp14:sizeRelH>
                  <wp14:sizeRelV relativeFrom="page">
                    <wp14:pctHeight>0</wp14:pctHeight>
                  </wp14:sizeRelV>
                </wp:anchor>
              </w:drawing>
            </w:r>
          </w:p>
        </w:tc>
      </w:tr>
      <w:tr w:rsidR="005B6EFA" w:rsidRPr="005B6EFA" w:rsidTr="00FA2A73">
        <w:trPr>
          <w:trHeight w:val="557"/>
        </w:trPr>
        <w:tc>
          <w:tcPr>
            <w:tcW w:w="9922" w:type="dxa"/>
            <w:gridSpan w:val="2"/>
          </w:tcPr>
          <w:p w:rsidR="005B6EFA" w:rsidRPr="005B6EFA" w:rsidRDefault="005B6EFA" w:rsidP="005B6EFA">
            <w:pPr>
              <w:jc w:val="both"/>
              <w:rPr>
                <w:rFonts w:ascii="Times New Roman" w:hAnsi="Times New Roman" w:cs="Times New Roman"/>
                <w:color w:val="auto"/>
                <w:sz w:val="20"/>
                <w:szCs w:val="20"/>
              </w:rPr>
            </w:pPr>
          </w:p>
          <w:p w:rsidR="005B6EFA" w:rsidRPr="005B6EFA" w:rsidRDefault="005B6EFA" w:rsidP="005B6EFA">
            <w:pPr>
              <w:jc w:val="both"/>
              <w:rPr>
                <w:rFonts w:ascii="Times New Roman" w:hAnsi="Times New Roman" w:cs="Times New Roman"/>
                <w:color w:val="auto"/>
                <w:sz w:val="20"/>
                <w:szCs w:val="20"/>
              </w:rPr>
            </w:pPr>
            <w:r w:rsidRPr="005B6EFA">
              <w:rPr>
                <w:rFonts w:ascii="Times New Roman" w:hAnsi="Times New Roman" w:cs="Times New Roman"/>
                <w:color w:val="auto"/>
                <w:sz w:val="20"/>
                <w:szCs w:val="20"/>
              </w:rPr>
              <w:t xml:space="preserve">En el </w:t>
            </w:r>
            <w:r w:rsidRPr="005B6EFA">
              <w:rPr>
                <w:rFonts w:ascii="Times New Roman" w:hAnsi="Times New Roman" w:cs="Times New Roman"/>
                <w:b/>
                <w:i/>
                <w:color w:val="auto"/>
                <w:sz w:val="20"/>
                <w:szCs w:val="20"/>
              </w:rPr>
              <w:t>Nivel Primaria</w:t>
            </w:r>
            <w:r w:rsidR="00D604A7">
              <w:rPr>
                <w:rFonts w:ascii="Times New Roman" w:hAnsi="Times New Roman" w:cs="Times New Roman"/>
                <w:color w:val="auto"/>
                <w:sz w:val="20"/>
                <w:szCs w:val="20"/>
              </w:rPr>
              <w:t xml:space="preserve"> .- Cumplimiento de la calendarización </w:t>
            </w:r>
            <w:r w:rsidR="00391032">
              <w:rPr>
                <w:rFonts w:ascii="Times New Roman" w:hAnsi="Times New Roman" w:cs="Times New Roman"/>
                <w:color w:val="auto"/>
                <w:sz w:val="20"/>
                <w:szCs w:val="20"/>
              </w:rPr>
              <w:t>del año escolar con un total de 1464 horas</w:t>
            </w:r>
            <w:r w:rsidR="00D06386">
              <w:rPr>
                <w:rFonts w:ascii="Times New Roman" w:hAnsi="Times New Roman" w:cs="Times New Roman"/>
                <w:color w:val="auto"/>
                <w:sz w:val="20"/>
                <w:szCs w:val="20"/>
              </w:rPr>
              <w:t xml:space="preserve"> </w:t>
            </w:r>
            <w:r w:rsidR="000E1A25">
              <w:rPr>
                <w:rFonts w:ascii="Times New Roman" w:hAnsi="Times New Roman" w:cs="Times New Roman"/>
                <w:color w:val="auto"/>
                <w:sz w:val="20"/>
                <w:szCs w:val="20"/>
              </w:rPr>
              <w:t>pedagógicas</w:t>
            </w:r>
            <w:r w:rsidR="00391032">
              <w:rPr>
                <w:rFonts w:ascii="Times New Roman" w:hAnsi="Times New Roman" w:cs="Times New Roman"/>
                <w:color w:val="auto"/>
                <w:sz w:val="20"/>
                <w:szCs w:val="20"/>
              </w:rPr>
              <w:t xml:space="preserve"> </w:t>
            </w:r>
          </w:p>
          <w:p w:rsidR="00BB5276" w:rsidRPr="00BB5276" w:rsidRDefault="005B6EFA" w:rsidP="005B6EFA">
            <w:pPr>
              <w:jc w:val="both"/>
              <w:rPr>
                <w:rFonts w:ascii="Times New Roman" w:hAnsi="Times New Roman" w:cs="Times New Roman"/>
                <w:color w:val="auto"/>
                <w:sz w:val="20"/>
                <w:szCs w:val="20"/>
              </w:rPr>
            </w:pPr>
            <w:r w:rsidRPr="005B6EFA">
              <w:rPr>
                <w:rFonts w:ascii="Times New Roman" w:hAnsi="Times New Roman" w:cs="Times New Roman"/>
                <w:color w:val="auto"/>
                <w:sz w:val="20"/>
                <w:szCs w:val="20"/>
              </w:rPr>
              <w:t xml:space="preserve">En el </w:t>
            </w:r>
            <w:r w:rsidRPr="005B6EFA">
              <w:rPr>
                <w:rFonts w:ascii="Times New Roman" w:hAnsi="Times New Roman" w:cs="Times New Roman"/>
                <w:b/>
                <w:i/>
                <w:color w:val="auto"/>
                <w:sz w:val="20"/>
                <w:szCs w:val="20"/>
              </w:rPr>
              <w:t>Nivel secundario</w:t>
            </w:r>
            <w:r w:rsidR="00391032">
              <w:rPr>
                <w:rFonts w:ascii="Times New Roman" w:hAnsi="Times New Roman" w:cs="Times New Roman"/>
                <w:color w:val="auto"/>
                <w:sz w:val="20"/>
                <w:szCs w:val="20"/>
              </w:rPr>
              <w:t xml:space="preserve">.- Cumplimiento de 1547 horas pedagógicas durante el año escolar. </w:t>
            </w:r>
          </w:p>
          <w:p w:rsidR="005B6EFA" w:rsidRPr="005B6EFA" w:rsidRDefault="005B6EFA" w:rsidP="005B6EFA">
            <w:pPr>
              <w:jc w:val="both"/>
              <w:rPr>
                <w:color w:val="auto"/>
              </w:rPr>
            </w:pPr>
            <w:r w:rsidRPr="00D06386">
              <w:rPr>
                <w:i/>
                <w:color w:val="auto"/>
              </w:rPr>
              <w:t>Análisis del personal dire</w:t>
            </w:r>
            <w:r w:rsidR="00391032" w:rsidRPr="00D06386">
              <w:rPr>
                <w:i/>
                <w:color w:val="auto"/>
              </w:rPr>
              <w:t>ctivo y administrativo</w:t>
            </w:r>
            <w:r w:rsidR="00391032">
              <w:rPr>
                <w:color w:val="auto"/>
              </w:rPr>
              <w:t xml:space="preserve">.- Cumplimiento total </w:t>
            </w:r>
            <w:r w:rsidR="00D06386">
              <w:rPr>
                <w:color w:val="auto"/>
              </w:rPr>
              <w:t xml:space="preserve">horas programadas </w:t>
            </w:r>
            <w:r w:rsidR="00391032">
              <w:rPr>
                <w:color w:val="auto"/>
              </w:rPr>
              <w:t>de la calendarización del año escolar.</w:t>
            </w:r>
          </w:p>
        </w:tc>
      </w:tr>
    </w:tbl>
    <w:p w:rsidR="00FA2A73" w:rsidRDefault="00FA2A73" w:rsidP="007A4610">
      <w:pPr>
        <w:widowControl w:val="0"/>
        <w:spacing w:after="0" w:line="276" w:lineRule="auto"/>
        <w:rPr>
          <w:rFonts w:ascii="Arial" w:eastAsia="Calibri" w:hAnsi="Arial" w:cs="Arial"/>
        </w:rPr>
      </w:pPr>
    </w:p>
    <w:tbl>
      <w:tblPr>
        <w:tblStyle w:val="Tablaconcuadrcula3"/>
        <w:tblW w:w="9922" w:type="dxa"/>
        <w:tblInd w:w="279" w:type="dxa"/>
        <w:tblLayout w:type="fixed"/>
        <w:tblLook w:val="04A0" w:firstRow="1" w:lastRow="0" w:firstColumn="1" w:lastColumn="0" w:noHBand="0" w:noVBand="1"/>
      </w:tblPr>
      <w:tblGrid>
        <w:gridCol w:w="3034"/>
        <w:gridCol w:w="2989"/>
        <w:gridCol w:w="3899"/>
      </w:tblGrid>
      <w:tr w:rsidR="007A4610" w:rsidRPr="00FA2A73" w:rsidTr="007A4610">
        <w:trPr>
          <w:trHeight w:val="289"/>
        </w:trPr>
        <w:tc>
          <w:tcPr>
            <w:tcW w:w="9922" w:type="dxa"/>
            <w:gridSpan w:val="3"/>
            <w:tcBorders>
              <w:top w:val="single" w:sz="4" w:space="0" w:color="auto"/>
              <w:left w:val="single" w:sz="4" w:space="0" w:color="auto"/>
              <w:right w:val="single" w:sz="4" w:space="0" w:color="auto"/>
            </w:tcBorders>
            <w:vAlign w:val="center"/>
          </w:tcPr>
          <w:p w:rsidR="007A4610" w:rsidRPr="00FA2A73" w:rsidRDefault="007A4610" w:rsidP="007A4610">
            <w:pPr>
              <w:widowControl/>
              <w:contextualSpacing/>
              <w:rPr>
                <w:rFonts w:ascii="Times New Roman" w:hAnsi="Times New Roman" w:cs="Times New Roman"/>
                <w:noProof/>
                <w:sz w:val="18"/>
                <w:szCs w:val="18"/>
              </w:rPr>
            </w:pPr>
          </w:p>
        </w:tc>
      </w:tr>
      <w:tr w:rsidR="00FA2A73" w:rsidRPr="00FA2A73" w:rsidTr="007A4610">
        <w:trPr>
          <w:trHeight w:val="557"/>
        </w:trPr>
        <w:tc>
          <w:tcPr>
            <w:tcW w:w="9922" w:type="dxa"/>
            <w:gridSpan w:val="3"/>
            <w:tcBorders>
              <w:top w:val="single" w:sz="4" w:space="0" w:color="auto"/>
              <w:left w:val="single" w:sz="4" w:space="0" w:color="auto"/>
              <w:bottom w:val="single" w:sz="4" w:space="0" w:color="auto"/>
              <w:right w:val="single" w:sz="4" w:space="0" w:color="auto"/>
            </w:tcBorders>
            <w:hideMark/>
          </w:tcPr>
          <w:p w:rsidR="00FA2A73" w:rsidRPr="00FA2A73" w:rsidRDefault="00FA2A73" w:rsidP="00FA2A73">
            <w:pPr>
              <w:jc w:val="both"/>
              <w:rPr>
                <w:rFonts w:ascii="Times New Roman" w:hAnsi="Times New Roman" w:cs="Times New Roman"/>
                <w:b/>
                <w:color w:val="auto"/>
                <w:sz w:val="20"/>
                <w:szCs w:val="20"/>
              </w:rPr>
            </w:pPr>
            <w:r w:rsidRPr="00FA2A73">
              <w:rPr>
                <w:rFonts w:ascii="Times New Roman" w:hAnsi="Times New Roman" w:cs="Times New Roman"/>
                <w:b/>
                <w:color w:val="auto"/>
                <w:sz w:val="20"/>
                <w:szCs w:val="20"/>
              </w:rPr>
              <w:t>ANÁLISIS DE LAS CONDICIONES OPERATIVAS:</w:t>
            </w:r>
          </w:p>
          <w:p w:rsidR="00743FA6" w:rsidRDefault="00453A04" w:rsidP="00D6636E">
            <w:pPr>
              <w:widowControl/>
              <w:numPr>
                <w:ilvl w:val="0"/>
                <w:numId w:val="12"/>
              </w:numPr>
              <w:spacing w:line="256" w:lineRule="auto"/>
              <w:contextualSpacing/>
              <w:jc w:val="both"/>
              <w:rPr>
                <w:rFonts w:ascii="Times New Roman" w:hAnsi="Times New Roman" w:cs="Times New Roman"/>
                <w:b/>
                <w:sz w:val="20"/>
                <w:szCs w:val="20"/>
              </w:rPr>
            </w:pPr>
            <w:r>
              <w:rPr>
                <w:rFonts w:ascii="Times New Roman" w:hAnsi="Times New Roman" w:cs="Times New Roman"/>
                <w:b/>
                <w:sz w:val="20"/>
                <w:szCs w:val="20"/>
              </w:rPr>
              <w:t>E</w:t>
            </w:r>
            <w:r w:rsidR="00B87402">
              <w:rPr>
                <w:rFonts w:ascii="Times New Roman" w:hAnsi="Times New Roman" w:cs="Times New Roman"/>
                <w:b/>
                <w:sz w:val="20"/>
                <w:szCs w:val="20"/>
              </w:rPr>
              <w:t xml:space="preserve">laboración de los documentos de </w:t>
            </w:r>
            <w:r w:rsidR="00C21C7C">
              <w:rPr>
                <w:rFonts w:ascii="Times New Roman" w:hAnsi="Times New Roman" w:cs="Times New Roman"/>
                <w:b/>
                <w:sz w:val="20"/>
                <w:szCs w:val="20"/>
              </w:rPr>
              <w:t>gestión:</w:t>
            </w:r>
            <w:r w:rsidR="00B87402">
              <w:rPr>
                <w:rFonts w:ascii="Times New Roman" w:hAnsi="Times New Roman" w:cs="Times New Roman"/>
                <w:b/>
                <w:sz w:val="20"/>
                <w:szCs w:val="20"/>
              </w:rPr>
              <w:t xml:space="preserve"> PEI, PCI, PAT y </w:t>
            </w:r>
            <w:r w:rsidR="00743FA6">
              <w:rPr>
                <w:rFonts w:ascii="Times New Roman" w:hAnsi="Times New Roman" w:cs="Times New Roman"/>
                <w:b/>
                <w:sz w:val="20"/>
                <w:szCs w:val="20"/>
              </w:rPr>
              <w:t>RI</w:t>
            </w:r>
          </w:p>
          <w:p w:rsidR="00FA2A73" w:rsidRPr="00FA2A73" w:rsidRDefault="00453A04" w:rsidP="00D6636E">
            <w:pPr>
              <w:widowControl/>
              <w:numPr>
                <w:ilvl w:val="0"/>
                <w:numId w:val="12"/>
              </w:numPr>
              <w:spacing w:line="256" w:lineRule="auto"/>
              <w:contextualSpacing/>
              <w:jc w:val="both"/>
              <w:rPr>
                <w:rFonts w:ascii="Times New Roman" w:hAnsi="Times New Roman" w:cs="Times New Roman"/>
                <w:b/>
                <w:sz w:val="20"/>
                <w:szCs w:val="20"/>
              </w:rPr>
            </w:pPr>
            <w:r>
              <w:rPr>
                <w:rFonts w:ascii="Times New Roman" w:hAnsi="Times New Roman" w:cs="Times New Roman"/>
                <w:b/>
                <w:sz w:val="20"/>
                <w:szCs w:val="20"/>
              </w:rPr>
              <w:t xml:space="preserve"> Planificación y organización </w:t>
            </w:r>
            <w:r w:rsidR="00414EEE">
              <w:rPr>
                <w:rFonts w:ascii="Times New Roman" w:hAnsi="Times New Roman" w:cs="Times New Roman"/>
                <w:b/>
                <w:sz w:val="20"/>
                <w:szCs w:val="20"/>
              </w:rPr>
              <w:t>de las actividades y del</w:t>
            </w:r>
            <w:r>
              <w:rPr>
                <w:rFonts w:ascii="Times New Roman" w:hAnsi="Times New Roman" w:cs="Times New Roman"/>
                <w:b/>
                <w:sz w:val="20"/>
                <w:szCs w:val="20"/>
              </w:rPr>
              <w:t xml:space="preserve"> trabajo académico </w:t>
            </w:r>
            <w:r w:rsidR="00B87402">
              <w:rPr>
                <w:rFonts w:ascii="Times New Roman" w:hAnsi="Times New Roman" w:cs="Times New Roman"/>
                <w:b/>
                <w:sz w:val="20"/>
                <w:szCs w:val="20"/>
              </w:rPr>
              <w:t xml:space="preserve">  p</w:t>
            </w:r>
            <w:r w:rsidR="004405B3">
              <w:rPr>
                <w:rFonts w:ascii="Times New Roman" w:hAnsi="Times New Roman" w:cs="Times New Roman"/>
                <w:b/>
                <w:sz w:val="20"/>
                <w:szCs w:val="20"/>
              </w:rPr>
              <w:t>revio al inicio del año escolar.</w:t>
            </w:r>
            <w:r w:rsidR="00B87402">
              <w:rPr>
                <w:rFonts w:ascii="Times New Roman" w:hAnsi="Times New Roman" w:cs="Times New Roman"/>
                <w:b/>
                <w:sz w:val="20"/>
                <w:szCs w:val="20"/>
              </w:rPr>
              <w:t xml:space="preserve"> </w:t>
            </w:r>
          </w:p>
          <w:p w:rsidR="00FA2A73" w:rsidRPr="00FA2A73" w:rsidRDefault="004405B3" w:rsidP="00D6636E">
            <w:pPr>
              <w:widowControl/>
              <w:numPr>
                <w:ilvl w:val="0"/>
                <w:numId w:val="12"/>
              </w:numPr>
              <w:spacing w:line="256" w:lineRule="auto"/>
              <w:contextualSpacing/>
              <w:jc w:val="both"/>
              <w:rPr>
                <w:rFonts w:ascii="Times New Roman" w:hAnsi="Times New Roman" w:cs="Times New Roman"/>
                <w:b/>
                <w:sz w:val="20"/>
                <w:szCs w:val="20"/>
              </w:rPr>
            </w:pPr>
            <w:r>
              <w:rPr>
                <w:rFonts w:ascii="Times New Roman" w:hAnsi="Times New Roman" w:cs="Times New Roman"/>
                <w:b/>
                <w:sz w:val="20"/>
                <w:szCs w:val="20"/>
              </w:rPr>
              <w:t xml:space="preserve">Mantenimiento </w:t>
            </w:r>
            <w:r w:rsidR="00414EEE">
              <w:rPr>
                <w:rFonts w:ascii="Times New Roman" w:hAnsi="Times New Roman" w:cs="Times New Roman"/>
                <w:b/>
                <w:sz w:val="20"/>
                <w:szCs w:val="20"/>
              </w:rPr>
              <w:t>oportuno</w:t>
            </w:r>
            <w:r>
              <w:rPr>
                <w:rFonts w:ascii="Times New Roman" w:hAnsi="Times New Roman" w:cs="Times New Roman"/>
                <w:b/>
                <w:sz w:val="20"/>
                <w:szCs w:val="20"/>
              </w:rPr>
              <w:t xml:space="preserve"> de</w:t>
            </w:r>
            <w:r w:rsidR="00B87402">
              <w:rPr>
                <w:rFonts w:ascii="Times New Roman" w:hAnsi="Times New Roman" w:cs="Times New Roman"/>
                <w:b/>
                <w:sz w:val="20"/>
                <w:szCs w:val="20"/>
              </w:rPr>
              <w:t xml:space="preserve"> </w:t>
            </w:r>
            <w:r>
              <w:rPr>
                <w:rFonts w:ascii="Times New Roman" w:hAnsi="Times New Roman" w:cs="Times New Roman"/>
                <w:b/>
                <w:sz w:val="20"/>
                <w:szCs w:val="20"/>
              </w:rPr>
              <w:t xml:space="preserve">la </w:t>
            </w:r>
            <w:r w:rsidR="00B87402">
              <w:rPr>
                <w:rFonts w:ascii="Times New Roman" w:hAnsi="Times New Roman" w:cs="Times New Roman"/>
                <w:b/>
                <w:sz w:val="20"/>
                <w:szCs w:val="20"/>
              </w:rPr>
              <w:t>infraestructura</w:t>
            </w:r>
            <w:r>
              <w:rPr>
                <w:rFonts w:ascii="Times New Roman" w:hAnsi="Times New Roman" w:cs="Times New Roman"/>
                <w:b/>
                <w:sz w:val="20"/>
                <w:szCs w:val="20"/>
              </w:rPr>
              <w:t xml:space="preserve"> y mobiliarios; equipamiento de material educativo</w:t>
            </w:r>
            <w:r w:rsidR="00B87402">
              <w:rPr>
                <w:rFonts w:ascii="Times New Roman" w:hAnsi="Times New Roman" w:cs="Times New Roman"/>
                <w:b/>
                <w:sz w:val="20"/>
                <w:szCs w:val="20"/>
              </w:rPr>
              <w:t xml:space="preserve"> para desarrollar las actividades académicas</w:t>
            </w:r>
            <w:r w:rsidR="00743FA6">
              <w:rPr>
                <w:rFonts w:ascii="Times New Roman" w:hAnsi="Times New Roman" w:cs="Times New Roman"/>
                <w:b/>
                <w:sz w:val="20"/>
                <w:szCs w:val="20"/>
              </w:rPr>
              <w:t>.</w:t>
            </w:r>
          </w:p>
          <w:p w:rsidR="00FA2A73" w:rsidRPr="00FA2A73" w:rsidRDefault="00804EC7" w:rsidP="00D6636E">
            <w:pPr>
              <w:widowControl/>
              <w:numPr>
                <w:ilvl w:val="0"/>
                <w:numId w:val="12"/>
              </w:numPr>
              <w:spacing w:line="256" w:lineRule="auto"/>
              <w:contextualSpacing/>
              <w:jc w:val="both"/>
              <w:rPr>
                <w:rFonts w:ascii="Times New Roman" w:hAnsi="Times New Roman" w:cs="Times New Roman"/>
                <w:b/>
                <w:sz w:val="20"/>
                <w:szCs w:val="20"/>
              </w:rPr>
            </w:pPr>
            <w:r>
              <w:rPr>
                <w:rFonts w:ascii="Times New Roman" w:hAnsi="Times New Roman" w:cs="Times New Roman"/>
                <w:b/>
                <w:sz w:val="20"/>
                <w:szCs w:val="20"/>
              </w:rPr>
              <w:t xml:space="preserve">Elaboración , difusión  y seguimiento de la calendarización del año escolar  </w:t>
            </w:r>
          </w:p>
        </w:tc>
      </w:tr>
      <w:tr w:rsidR="007A4610" w:rsidRPr="00FA2A73" w:rsidTr="000E2B6F">
        <w:trPr>
          <w:trHeight w:val="582"/>
        </w:trPr>
        <w:tc>
          <w:tcPr>
            <w:tcW w:w="3034" w:type="dxa"/>
            <w:tcBorders>
              <w:top w:val="single" w:sz="4" w:space="0" w:color="auto"/>
              <w:left w:val="single" w:sz="4" w:space="0" w:color="auto"/>
              <w:right w:val="single" w:sz="4" w:space="0" w:color="auto"/>
            </w:tcBorders>
            <w:shd w:val="clear" w:color="auto" w:fill="002060"/>
            <w:hideMark/>
          </w:tcPr>
          <w:p w:rsidR="007A4610" w:rsidRPr="00FA2A73" w:rsidRDefault="007A4610" w:rsidP="00FA2A73">
            <w:pPr>
              <w:jc w:val="center"/>
              <w:rPr>
                <w:rFonts w:ascii="Times New Roman" w:hAnsi="Times New Roman"/>
                <w:b/>
                <w:color w:val="FFFFFF"/>
                <w:sz w:val="20"/>
                <w:szCs w:val="20"/>
                <w:lang w:val="es-ES_tradnl"/>
              </w:rPr>
            </w:pPr>
            <w:r w:rsidRPr="00FA2A73">
              <w:rPr>
                <w:b/>
                <w:color w:val="FFFFFF"/>
                <w:sz w:val="20"/>
                <w:szCs w:val="20"/>
              </w:rPr>
              <w:t>FORTALEZAS /LOGROS</w:t>
            </w:r>
          </w:p>
        </w:tc>
        <w:tc>
          <w:tcPr>
            <w:tcW w:w="2989" w:type="dxa"/>
            <w:tcBorders>
              <w:top w:val="single" w:sz="4" w:space="0" w:color="auto"/>
              <w:left w:val="single" w:sz="4" w:space="0" w:color="auto"/>
              <w:right w:val="single" w:sz="4" w:space="0" w:color="auto"/>
            </w:tcBorders>
            <w:shd w:val="clear" w:color="auto" w:fill="002060"/>
            <w:hideMark/>
          </w:tcPr>
          <w:p w:rsidR="007A4610" w:rsidRPr="00FA2A73" w:rsidRDefault="007A4610" w:rsidP="00FA2A73">
            <w:pPr>
              <w:jc w:val="center"/>
              <w:rPr>
                <w:rFonts w:ascii="Times New Roman" w:hAnsi="Times New Roman"/>
                <w:b/>
                <w:color w:val="FFFFFF"/>
                <w:sz w:val="20"/>
                <w:szCs w:val="20"/>
                <w:lang w:val="es-ES_tradnl"/>
              </w:rPr>
            </w:pPr>
            <w:r w:rsidRPr="00FA2A73">
              <w:rPr>
                <w:b/>
                <w:color w:val="FFFFFF"/>
                <w:sz w:val="20"/>
                <w:szCs w:val="20"/>
              </w:rPr>
              <w:t>DEBILIDADES/CAUSAS DE LOS ASPECTOS CRITICOS</w:t>
            </w:r>
          </w:p>
        </w:tc>
        <w:tc>
          <w:tcPr>
            <w:tcW w:w="3899" w:type="dxa"/>
            <w:tcBorders>
              <w:top w:val="single" w:sz="4" w:space="0" w:color="auto"/>
              <w:left w:val="single" w:sz="4" w:space="0" w:color="auto"/>
              <w:right w:val="single" w:sz="4" w:space="0" w:color="auto"/>
            </w:tcBorders>
            <w:shd w:val="clear" w:color="auto" w:fill="002060"/>
            <w:hideMark/>
          </w:tcPr>
          <w:p w:rsidR="007A4610" w:rsidRPr="00FA2A73" w:rsidRDefault="007A4610" w:rsidP="00FA2A73">
            <w:pPr>
              <w:jc w:val="center"/>
              <w:rPr>
                <w:b/>
                <w:color w:val="FFFFFF"/>
                <w:sz w:val="20"/>
                <w:szCs w:val="20"/>
              </w:rPr>
            </w:pPr>
            <w:r w:rsidRPr="00FA2A73">
              <w:rPr>
                <w:b/>
                <w:color w:val="FFFFFF"/>
                <w:sz w:val="20"/>
                <w:szCs w:val="20"/>
              </w:rPr>
              <w:t>ALTERNATIVAS DE SOLUCION</w:t>
            </w:r>
          </w:p>
        </w:tc>
      </w:tr>
      <w:tr w:rsidR="00FA2A73" w:rsidRPr="00FA2A73" w:rsidTr="007A4610">
        <w:trPr>
          <w:trHeight w:val="244"/>
        </w:trPr>
        <w:tc>
          <w:tcPr>
            <w:tcW w:w="3034" w:type="dxa"/>
            <w:tcBorders>
              <w:top w:val="single" w:sz="4" w:space="0" w:color="auto"/>
              <w:left w:val="single" w:sz="4" w:space="0" w:color="auto"/>
              <w:bottom w:val="single" w:sz="4" w:space="0" w:color="auto"/>
              <w:right w:val="single" w:sz="4" w:space="0" w:color="auto"/>
            </w:tcBorders>
            <w:hideMark/>
          </w:tcPr>
          <w:p w:rsidR="00FA2A73" w:rsidRDefault="00E04EE0" w:rsidP="00A97D88">
            <w:pPr>
              <w:widowControl/>
              <w:contextualSpacing/>
              <w:rPr>
                <w:rFonts w:cs="Times New Roman"/>
                <w:color w:val="3F3F3F"/>
                <w:sz w:val="18"/>
              </w:rPr>
            </w:pPr>
            <w:r>
              <w:rPr>
                <w:rFonts w:cs="Times New Roman"/>
                <w:color w:val="3F3F3F"/>
                <w:sz w:val="18"/>
              </w:rPr>
              <w:t>-Documentos de gestión actualizados.</w:t>
            </w:r>
          </w:p>
          <w:p w:rsidR="00E04EE0" w:rsidRDefault="00E04EE0" w:rsidP="00A97D88">
            <w:pPr>
              <w:widowControl/>
              <w:contextualSpacing/>
              <w:rPr>
                <w:rFonts w:cs="Times New Roman"/>
                <w:color w:val="3F3F3F"/>
                <w:sz w:val="18"/>
              </w:rPr>
            </w:pPr>
            <w:r>
              <w:rPr>
                <w:rFonts w:cs="Times New Roman"/>
                <w:color w:val="3F3F3F"/>
                <w:sz w:val="18"/>
              </w:rPr>
              <w:t>-Comisiones y/o equipos de trabajo.</w:t>
            </w:r>
          </w:p>
          <w:p w:rsidR="00E04EE0" w:rsidRDefault="00E04EE0" w:rsidP="00A97D88">
            <w:pPr>
              <w:widowControl/>
              <w:contextualSpacing/>
              <w:rPr>
                <w:rFonts w:cs="Times New Roman"/>
                <w:color w:val="3F3F3F"/>
                <w:sz w:val="18"/>
              </w:rPr>
            </w:pPr>
            <w:r>
              <w:rPr>
                <w:rFonts w:cs="Times New Roman"/>
                <w:color w:val="3F3F3F"/>
                <w:sz w:val="18"/>
              </w:rPr>
              <w:t>-Mayor número de horas lectivas en ambos niveles.</w:t>
            </w:r>
          </w:p>
          <w:p w:rsidR="00E04EE0" w:rsidRDefault="00E04EE0" w:rsidP="00A97D88">
            <w:pPr>
              <w:widowControl/>
              <w:contextualSpacing/>
              <w:rPr>
                <w:rFonts w:cs="Times New Roman"/>
                <w:color w:val="3F3F3F"/>
                <w:sz w:val="18"/>
              </w:rPr>
            </w:pPr>
            <w:r>
              <w:rPr>
                <w:rFonts w:cs="Times New Roman"/>
                <w:color w:val="3F3F3F"/>
                <w:sz w:val="18"/>
              </w:rPr>
              <w:t>-Equipamiento tecnológico</w:t>
            </w:r>
            <w:r w:rsidR="009F784A">
              <w:rPr>
                <w:rFonts w:cs="Times New Roman"/>
                <w:color w:val="3F3F3F"/>
                <w:sz w:val="18"/>
              </w:rPr>
              <w:t xml:space="preserve"> para </w:t>
            </w:r>
            <w:r w:rsidR="00880878">
              <w:rPr>
                <w:rFonts w:cs="Times New Roman"/>
                <w:color w:val="3F3F3F"/>
                <w:sz w:val="18"/>
              </w:rPr>
              <w:t>las actividades académicas</w:t>
            </w:r>
            <w:r w:rsidR="009F784A">
              <w:rPr>
                <w:rFonts w:cs="Times New Roman"/>
                <w:color w:val="3F3F3F"/>
                <w:sz w:val="18"/>
              </w:rPr>
              <w:t>.</w:t>
            </w:r>
          </w:p>
          <w:p w:rsidR="00E04EE0" w:rsidRDefault="00E04EE0" w:rsidP="00A97D88">
            <w:pPr>
              <w:widowControl/>
              <w:contextualSpacing/>
              <w:rPr>
                <w:rFonts w:cs="Times New Roman"/>
                <w:color w:val="3F3F3F"/>
                <w:sz w:val="18"/>
              </w:rPr>
            </w:pPr>
            <w:r>
              <w:rPr>
                <w:rFonts w:cs="Times New Roman"/>
                <w:color w:val="3F3F3F"/>
                <w:sz w:val="18"/>
              </w:rPr>
              <w:t>-Infraestructura y mobiliarios adecuados a las normas.</w:t>
            </w:r>
          </w:p>
          <w:p w:rsidR="00A97D88" w:rsidRDefault="00A97D88" w:rsidP="00A97D88">
            <w:pPr>
              <w:widowControl/>
              <w:contextualSpacing/>
              <w:rPr>
                <w:rFonts w:cs="Times New Roman"/>
                <w:color w:val="3F3F3F"/>
                <w:sz w:val="18"/>
              </w:rPr>
            </w:pPr>
            <w:r>
              <w:rPr>
                <w:rFonts w:cs="Times New Roman"/>
                <w:color w:val="3F3F3F"/>
                <w:sz w:val="18"/>
              </w:rPr>
              <w:t>-Docentes especializados  con experiencia en el nivel y área correspondiente.</w:t>
            </w:r>
          </w:p>
          <w:p w:rsidR="003F3BFB" w:rsidRDefault="003F3BFB" w:rsidP="00A97D88">
            <w:pPr>
              <w:widowControl/>
              <w:contextualSpacing/>
              <w:rPr>
                <w:rFonts w:cs="Times New Roman"/>
                <w:color w:val="3F3F3F"/>
                <w:sz w:val="18"/>
              </w:rPr>
            </w:pPr>
            <w:r>
              <w:rPr>
                <w:rFonts w:cs="Times New Roman"/>
                <w:color w:val="3F3F3F"/>
                <w:sz w:val="18"/>
              </w:rPr>
              <w:t>-Padres de familia, estudiantes y maestros que se</w:t>
            </w:r>
            <w:r w:rsidR="00AC48A5">
              <w:rPr>
                <w:rFonts w:cs="Times New Roman"/>
                <w:color w:val="3F3F3F"/>
                <w:sz w:val="18"/>
              </w:rPr>
              <w:t xml:space="preserve"> identifican con la institución</w:t>
            </w:r>
            <w:r>
              <w:rPr>
                <w:rFonts w:cs="Times New Roman"/>
                <w:color w:val="3F3F3F"/>
                <w:sz w:val="18"/>
              </w:rPr>
              <w:t>.</w:t>
            </w:r>
          </w:p>
          <w:p w:rsidR="003F3BFB" w:rsidRDefault="003F3BFB" w:rsidP="00A97D88">
            <w:pPr>
              <w:widowControl/>
              <w:contextualSpacing/>
              <w:rPr>
                <w:rFonts w:cs="Times New Roman"/>
                <w:color w:val="3F3F3F"/>
                <w:sz w:val="18"/>
              </w:rPr>
            </w:pPr>
            <w:r>
              <w:rPr>
                <w:rFonts w:cs="Times New Roman"/>
                <w:color w:val="3F3F3F"/>
                <w:sz w:val="18"/>
              </w:rPr>
              <w:t>-</w:t>
            </w:r>
            <w:r w:rsidR="008B2768">
              <w:rPr>
                <w:rFonts w:cs="Times New Roman"/>
                <w:color w:val="3F3F3F"/>
                <w:sz w:val="18"/>
              </w:rPr>
              <w:t>Alto porcentaje de e</w:t>
            </w:r>
            <w:r>
              <w:rPr>
                <w:rFonts w:cs="Times New Roman"/>
                <w:color w:val="3F3F3F"/>
                <w:sz w:val="18"/>
              </w:rPr>
              <w:t xml:space="preserve">studiantes </w:t>
            </w:r>
            <w:r>
              <w:rPr>
                <w:rFonts w:cs="Times New Roman"/>
                <w:color w:val="3F3F3F"/>
                <w:sz w:val="18"/>
              </w:rPr>
              <w:lastRenderedPageBreak/>
              <w:t>egresados</w:t>
            </w:r>
            <w:r w:rsidR="008B2768">
              <w:rPr>
                <w:rFonts w:cs="Times New Roman"/>
                <w:color w:val="3F3F3F"/>
                <w:sz w:val="18"/>
              </w:rPr>
              <w:t xml:space="preserve"> que siguen estudios superiores y </w:t>
            </w:r>
            <w:r>
              <w:rPr>
                <w:rFonts w:cs="Times New Roman"/>
                <w:color w:val="3F3F3F"/>
                <w:sz w:val="18"/>
              </w:rPr>
              <w:t xml:space="preserve"> son</w:t>
            </w:r>
            <w:r w:rsidR="008B2768">
              <w:rPr>
                <w:rFonts w:cs="Times New Roman"/>
                <w:color w:val="3F3F3F"/>
                <w:sz w:val="18"/>
              </w:rPr>
              <w:t xml:space="preserve"> técnicos  profesionales.</w:t>
            </w:r>
          </w:p>
          <w:p w:rsidR="003F3BFB" w:rsidRPr="00AC48A5" w:rsidRDefault="00354A38" w:rsidP="00A97D88">
            <w:pPr>
              <w:widowControl/>
              <w:contextualSpacing/>
              <w:rPr>
                <w:rFonts w:cs="Times New Roman"/>
                <w:color w:val="3F3F3F"/>
                <w:sz w:val="18"/>
              </w:rPr>
            </w:pPr>
            <w:r>
              <w:rPr>
                <w:rFonts w:cs="Times New Roman"/>
                <w:color w:val="3F3F3F"/>
                <w:sz w:val="18"/>
              </w:rPr>
              <w:t xml:space="preserve">-Reconocimiento de la buena imagen de la IE. </w:t>
            </w:r>
            <w:proofErr w:type="gramStart"/>
            <w:r w:rsidR="00FE2B60">
              <w:rPr>
                <w:rFonts w:cs="Times New Roman"/>
                <w:color w:val="3F3F3F"/>
                <w:sz w:val="18"/>
              </w:rPr>
              <w:t>e</w:t>
            </w:r>
            <w:r>
              <w:rPr>
                <w:rFonts w:cs="Times New Roman"/>
                <w:color w:val="3F3F3F"/>
                <w:sz w:val="18"/>
              </w:rPr>
              <w:t>n</w:t>
            </w:r>
            <w:proofErr w:type="gramEnd"/>
            <w:r>
              <w:rPr>
                <w:rFonts w:cs="Times New Roman"/>
                <w:color w:val="3F3F3F"/>
                <w:sz w:val="18"/>
              </w:rPr>
              <w:t xml:space="preserve"> la comunidad y distrito.</w:t>
            </w:r>
          </w:p>
        </w:tc>
        <w:tc>
          <w:tcPr>
            <w:tcW w:w="2989" w:type="dxa"/>
            <w:tcBorders>
              <w:top w:val="single" w:sz="4" w:space="0" w:color="auto"/>
              <w:left w:val="single" w:sz="4" w:space="0" w:color="auto"/>
              <w:bottom w:val="single" w:sz="4" w:space="0" w:color="auto"/>
              <w:right w:val="single" w:sz="4" w:space="0" w:color="auto"/>
            </w:tcBorders>
            <w:hideMark/>
          </w:tcPr>
          <w:p w:rsidR="00354A38" w:rsidRDefault="000D7158" w:rsidP="00A97D88">
            <w:pPr>
              <w:widowControl/>
              <w:contextualSpacing/>
              <w:rPr>
                <w:rFonts w:cs="Times New Roman"/>
                <w:color w:val="3F3F3F"/>
                <w:sz w:val="18"/>
              </w:rPr>
            </w:pPr>
            <w:r>
              <w:rPr>
                <w:rFonts w:cs="Times New Roman"/>
                <w:color w:val="3F3F3F"/>
                <w:sz w:val="18"/>
              </w:rPr>
              <w:lastRenderedPageBreak/>
              <w:t>-</w:t>
            </w:r>
            <w:r w:rsidR="00BC3DC1">
              <w:rPr>
                <w:rFonts w:cs="Times New Roman"/>
                <w:color w:val="3F3F3F"/>
                <w:sz w:val="18"/>
              </w:rPr>
              <w:t xml:space="preserve">No </w:t>
            </w:r>
            <w:r w:rsidR="004E0A7D">
              <w:rPr>
                <w:rFonts w:cs="Times New Roman"/>
                <w:color w:val="3F3F3F"/>
                <w:sz w:val="18"/>
              </w:rPr>
              <w:t xml:space="preserve"> cuenta con una loza deportiva</w:t>
            </w:r>
            <w:r w:rsidR="00BC3DC1">
              <w:rPr>
                <w:rFonts w:cs="Times New Roman"/>
                <w:color w:val="3F3F3F"/>
                <w:sz w:val="18"/>
              </w:rPr>
              <w:t xml:space="preserve"> </w:t>
            </w:r>
            <w:r w:rsidR="00A32063">
              <w:rPr>
                <w:rFonts w:cs="Times New Roman"/>
                <w:color w:val="3F3F3F"/>
                <w:sz w:val="18"/>
              </w:rPr>
              <w:t>propia.</w:t>
            </w:r>
          </w:p>
          <w:p w:rsidR="00FC63EC" w:rsidRDefault="005D6DCB" w:rsidP="00A97D88">
            <w:pPr>
              <w:widowControl/>
              <w:contextualSpacing/>
              <w:rPr>
                <w:rFonts w:cs="Times New Roman"/>
                <w:color w:val="3F3F3F"/>
                <w:sz w:val="18"/>
              </w:rPr>
            </w:pPr>
            <w:r>
              <w:rPr>
                <w:rFonts w:cs="Times New Roman"/>
                <w:color w:val="3F3F3F"/>
                <w:sz w:val="18"/>
              </w:rPr>
              <w:t>-Escasa reunión colegiada por niveles</w:t>
            </w:r>
            <w:r w:rsidR="00FC63EC">
              <w:rPr>
                <w:rFonts w:cs="Times New Roman"/>
                <w:color w:val="3F3F3F"/>
                <w:sz w:val="18"/>
              </w:rPr>
              <w:t>, áreas y grados.</w:t>
            </w:r>
          </w:p>
          <w:p w:rsidR="00632861" w:rsidRDefault="00FC63EC" w:rsidP="00A97D88">
            <w:pPr>
              <w:widowControl/>
              <w:contextualSpacing/>
              <w:rPr>
                <w:rFonts w:cs="Times New Roman"/>
                <w:color w:val="3F3F3F"/>
                <w:sz w:val="18"/>
              </w:rPr>
            </w:pPr>
            <w:r>
              <w:rPr>
                <w:rFonts w:cs="Times New Roman"/>
                <w:color w:val="3F3F3F"/>
                <w:sz w:val="18"/>
              </w:rPr>
              <w:t xml:space="preserve">-Escaso manejo de </w:t>
            </w:r>
            <w:r w:rsidR="00FD2745">
              <w:rPr>
                <w:rFonts w:cs="Times New Roman"/>
                <w:color w:val="3F3F3F"/>
                <w:sz w:val="18"/>
              </w:rPr>
              <w:t xml:space="preserve">las </w:t>
            </w:r>
            <w:r>
              <w:rPr>
                <w:rFonts w:cs="Times New Roman"/>
                <w:color w:val="3F3F3F"/>
                <w:sz w:val="18"/>
              </w:rPr>
              <w:t xml:space="preserve">actividades y evaluaciones por competencias  de algunos </w:t>
            </w:r>
            <w:r w:rsidR="003F3BFB">
              <w:rPr>
                <w:rFonts w:cs="Times New Roman"/>
                <w:color w:val="3F3F3F"/>
                <w:sz w:val="18"/>
              </w:rPr>
              <w:t>docentes.</w:t>
            </w:r>
          </w:p>
          <w:p w:rsidR="004324FD" w:rsidRDefault="00FD2745" w:rsidP="00A97D88">
            <w:pPr>
              <w:widowControl/>
              <w:contextualSpacing/>
              <w:rPr>
                <w:rFonts w:cs="Times New Roman"/>
                <w:color w:val="3F3F3F"/>
                <w:sz w:val="18"/>
              </w:rPr>
            </w:pPr>
            <w:r>
              <w:rPr>
                <w:rFonts w:cs="Times New Roman"/>
                <w:color w:val="3F3F3F"/>
                <w:sz w:val="18"/>
              </w:rPr>
              <w:t>-</w:t>
            </w:r>
            <w:r w:rsidR="002700C6">
              <w:rPr>
                <w:rFonts w:cs="Times New Roman"/>
                <w:color w:val="3F3F3F"/>
                <w:sz w:val="18"/>
              </w:rPr>
              <w:t xml:space="preserve">Incumplimiento de </w:t>
            </w:r>
            <w:r w:rsidR="00AE13BE">
              <w:rPr>
                <w:rFonts w:cs="Times New Roman"/>
                <w:color w:val="3F3F3F"/>
                <w:sz w:val="18"/>
              </w:rPr>
              <w:t xml:space="preserve">los acuerdos </w:t>
            </w:r>
            <w:r w:rsidR="00A32063">
              <w:rPr>
                <w:rFonts w:cs="Times New Roman"/>
                <w:color w:val="3F3F3F"/>
                <w:sz w:val="18"/>
              </w:rPr>
              <w:t>establecidos</w:t>
            </w:r>
            <w:r w:rsidR="00AE13BE">
              <w:rPr>
                <w:rFonts w:cs="Times New Roman"/>
                <w:color w:val="3F3F3F"/>
                <w:sz w:val="18"/>
              </w:rPr>
              <w:t xml:space="preserve"> y R I. </w:t>
            </w:r>
            <w:r w:rsidR="002700C6">
              <w:rPr>
                <w:rFonts w:cs="Times New Roman"/>
                <w:color w:val="3F3F3F"/>
                <w:sz w:val="18"/>
              </w:rPr>
              <w:t>de a</w:t>
            </w:r>
            <w:r w:rsidR="00354A38">
              <w:rPr>
                <w:rFonts w:cs="Times New Roman"/>
                <w:color w:val="3F3F3F"/>
                <w:sz w:val="18"/>
              </w:rPr>
              <w:t>lgunos padres d</w:t>
            </w:r>
            <w:r w:rsidR="002700C6">
              <w:rPr>
                <w:rFonts w:cs="Times New Roman"/>
                <w:color w:val="3F3F3F"/>
                <w:sz w:val="18"/>
              </w:rPr>
              <w:t>e familia.</w:t>
            </w:r>
          </w:p>
          <w:p w:rsidR="006A5FB9" w:rsidRDefault="006A5FB9" w:rsidP="00A97D88">
            <w:pPr>
              <w:widowControl/>
              <w:contextualSpacing/>
              <w:rPr>
                <w:rFonts w:cs="Times New Roman"/>
                <w:color w:val="3F3F3F"/>
                <w:sz w:val="18"/>
              </w:rPr>
            </w:pPr>
            <w:r>
              <w:rPr>
                <w:rFonts w:cs="Times New Roman"/>
                <w:color w:val="3F3F3F"/>
                <w:sz w:val="18"/>
              </w:rPr>
              <w:t>-</w:t>
            </w:r>
            <w:r w:rsidR="00E335CF">
              <w:rPr>
                <w:rFonts w:cs="Times New Roman"/>
                <w:color w:val="3F3F3F"/>
                <w:sz w:val="18"/>
              </w:rPr>
              <w:t>Escas</w:t>
            </w:r>
            <w:r w:rsidR="004324FD">
              <w:rPr>
                <w:rFonts w:cs="Times New Roman"/>
                <w:color w:val="3F3F3F"/>
                <w:sz w:val="18"/>
              </w:rPr>
              <w:t xml:space="preserve">a relaciones interinstitucionales para afianzar </w:t>
            </w:r>
            <w:r w:rsidR="00A32063">
              <w:rPr>
                <w:rFonts w:cs="Times New Roman"/>
                <w:color w:val="3F3F3F"/>
                <w:sz w:val="18"/>
              </w:rPr>
              <w:t>los aprendizajes</w:t>
            </w:r>
            <w:r w:rsidR="004324FD">
              <w:rPr>
                <w:rFonts w:cs="Times New Roman"/>
                <w:color w:val="3F3F3F"/>
                <w:sz w:val="18"/>
              </w:rPr>
              <w:t xml:space="preserve"> integrados.</w:t>
            </w:r>
          </w:p>
          <w:p w:rsidR="002700C6" w:rsidRDefault="004324FD" w:rsidP="00A97D88">
            <w:pPr>
              <w:widowControl/>
              <w:contextualSpacing/>
              <w:rPr>
                <w:rFonts w:cs="Times New Roman"/>
                <w:color w:val="3F3F3F"/>
                <w:sz w:val="18"/>
              </w:rPr>
            </w:pPr>
            <w:r>
              <w:rPr>
                <w:rFonts w:cs="Times New Roman"/>
                <w:color w:val="3F3F3F"/>
                <w:sz w:val="18"/>
              </w:rPr>
              <w:t>-Poca participación en diferentes concursos inter escolares.</w:t>
            </w:r>
          </w:p>
          <w:p w:rsidR="00FE2B60" w:rsidRDefault="00A24DB7" w:rsidP="00A97D88">
            <w:pPr>
              <w:widowControl/>
              <w:contextualSpacing/>
              <w:rPr>
                <w:rFonts w:cs="Times New Roman"/>
                <w:color w:val="3F3F3F"/>
                <w:sz w:val="18"/>
              </w:rPr>
            </w:pPr>
            <w:r>
              <w:rPr>
                <w:rFonts w:cs="Times New Roman"/>
                <w:color w:val="3F3F3F"/>
                <w:sz w:val="18"/>
              </w:rPr>
              <w:lastRenderedPageBreak/>
              <w:t>-Escaso apoyo a los talleres de reforzamiento o nivelación académica.</w:t>
            </w:r>
          </w:p>
          <w:p w:rsidR="00354A38" w:rsidRPr="00FC63EC" w:rsidRDefault="00354A38" w:rsidP="00A97D88">
            <w:pPr>
              <w:widowControl/>
              <w:contextualSpacing/>
              <w:rPr>
                <w:rFonts w:cs="Times New Roman"/>
                <w:color w:val="3F3F3F"/>
                <w:sz w:val="18"/>
              </w:rPr>
            </w:pPr>
          </w:p>
        </w:tc>
        <w:tc>
          <w:tcPr>
            <w:tcW w:w="3899" w:type="dxa"/>
            <w:tcBorders>
              <w:top w:val="single" w:sz="4" w:space="0" w:color="auto"/>
              <w:left w:val="single" w:sz="4" w:space="0" w:color="auto"/>
              <w:bottom w:val="single" w:sz="4" w:space="0" w:color="auto"/>
              <w:right w:val="single" w:sz="4" w:space="0" w:color="auto"/>
            </w:tcBorders>
          </w:tcPr>
          <w:p w:rsidR="00FD2745" w:rsidRPr="00AC48A5" w:rsidRDefault="00FD2745" w:rsidP="00A97D88">
            <w:pPr>
              <w:widowControl/>
              <w:contextualSpacing/>
              <w:rPr>
                <w:rFonts w:ascii="Times New Roman" w:hAnsi="Times New Roman" w:cs="Times New Roman"/>
                <w:noProof/>
                <w:sz w:val="18"/>
                <w:szCs w:val="18"/>
              </w:rPr>
            </w:pPr>
            <w:r w:rsidRPr="00AC48A5">
              <w:rPr>
                <w:rFonts w:ascii="Times New Roman" w:hAnsi="Times New Roman" w:cs="Times New Roman"/>
                <w:noProof/>
                <w:sz w:val="18"/>
                <w:szCs w:val="18"/>
              </w:rPr>
              <w:lastRenderedPageBreak/>
              <w:t>-Establecer convenios con los dirigentes de la comunidad para el uso de la loza deportiva.</w:t>
            </w:r>
          </w:p>
          <w:p w:rsidR="00FA2A73" w:rsidRPr="00AC48A5" w:rsidRDefault="00F0552E" w:rsidP="00A97D88">
            <w:pPr>
              <w:widowControl/>
              <w:contextualSpacing/>
              <w:rPr>
                <w:rFonts w:ascii="Times New Roman" w:hAnsi="Times New Roman" w:cs="Times New Roman"/>
                <w:noProof/>
                <w:sz w:val="18"/>
                <w:szCs w:val="18"/>
              </w:rPr>
            </w:pPr>
            <w:r w:rsidRPr="00AC48A5">
              <w:rPr>
                <w:rFonts w:ascii="Times New Roman" w:hAnsi="Times New Roman" w:cs="Times New Roman"/>
                <w:noProof/>
              </w:rPr>
              <w:t>-</w:t>
            </w:r>
            <w:r w:rsidRPr="00AC48A5">
              <w:rPr>
                <w:rFonts w:ascii="Times New Roman" w:hAnsi="Times New Roman" w:cs="Times New Roman"/>
                <w:noProof/>
                <w:sz w:val="18"/>
                <w:szCs w:val="18"/>
              </w:rPr>
              <w:t xml:space="preserve">Promover </w:t>
            </w:r>
            <w:r w:rsidR="008B2768">
              <w:rPr>
                <w:rFonts w:ascii="Times New Roman" w:hAnsi="Times New Roman" w:cs="Times New Roman"/>
                <w:noProof/>
                <w:sz w:val="18"/>
                <w:szCs w:val="18"/>
              </w:rPr>
              <w:t xml:space="preserve">la mejora de la practica docente atraves de </w:t>
            </w:r>
            <w:r w:rsidR="00952C8F" w:rsidRPr="00AC48A5">
              <w:rPr>
                <w:rFonts w:ascii="Times New Roman" w:hAnsi="Times New Roman" w:cs="Times New Roman"/>
                <w:noProof/>
                <w:sz w:val="18"/>
                <w:szCs w:val="18"/>
              </w:rPr>
              <w:t>reuniones colegiadas</w:t>
            </w:r>
            <w:r w:rsidR="008B2768">
              <w:rPr>
                <w:rFonts w:ascii="Times New Roman" w:hAnsi="Times New Roman" w:cs="Times New Roman"/>
                <w:noProof/>
                <w:sz w:val="18"/>
                <w:szCs w:val="18"/>
              </w:rPr>
              <w:t xml:space="preserve">  virtuales</w:t>
            </w:r>
          </w:p>
          <w:p w:rsidR="00F0552E" w:rsidRDefault="00F0552E" w:rsidP="00A97D88">
            <w:pPr>
              <w:widowControl/>
              <w:contextualSpacing/>
              <w:rPr>
                <w:rFonts w:ascii="Times New Roman" w:hAnsi="Times New Roman" w:cs="Times New Roman"/>
                <w:noProof/>
                <w:sz w:val="18"/>
                <w:szCs w:val="18"/>
              </w:rPr>
            </w:pPr>
            <w:r w:rsidRPr="00AC48A5">
              <w:rPr>
                <w:rFonts w:ascii="Times New Roman" w:hAnsi="Times New Roman" w:cs="Times New Roman"/>
                <w:noProof/>
                <w:sz w:val="18"/>
                <w:szCs w:val="18"/>
              </w:rPr>
              <w:t>-</w:t>
            </w:r>
            <w:r w:rsidR="008B2768">
              <w:rPr>
                <w:rFonts w:ascii="Times New Roman" w:hAnsi="Times New Roman" w:cs="Times New Roman"/>
                <w:noProof/>
                <w:sz w:val="18"/>
                <w:szCs w:val="18"/>
              </w:rPr>
              <w:t>Mejorar los</w:t>
            </w:r>
            <w:r w:rsidR="00FD2745" w:rsidRPr="00AC48A5">
              <w:rPr>
                <w:rFonts w:ascii="Times New Roman" w:hAnsi="Times New Roman" w:cs="Times New Roman"/>
                <w:noProof/>
                <w:sz w:val="18"/>
                <w:szCs w:val="18"/>
              </w:rPr>
              <w:t xml:space="preserve"> canales de comuni</w:t>
            </w:r>
            <w:r w:rsidR="008B2768">
              <w:rPr>
                <w:rFonts w:ascii="Times New Roman" w:hAnsi="Times New Roman" w:cs="Times New Roman"/>
                <w:noProof/>
                <w:sz w:val="18"/>
                <w:szCs w:val="18"/>
              </w:rPr>
              <w:t>cación con los PPFF para el seguimiento de los aprendizajes de sus hijos</w:t>
            </w:r>
            <w:r w:rsidR="00533067">
              <w:rPr>
                <w:rFonts w:ascii="Times New Roman" w:hAnsi="Times New Roman" w:cs="Times New Roman"/>
                <w:noProof/>
                <w:sz w:val="18"/>
                <w:szCs w:val="18"/>
              </w:rPr>
              <w:t>.</w:t>
            </w:r>
          </w:p>
          <w:p w:rsidR="00927988" w:rsidRPr="00AC48A5" w:rsidRDefault="00927988" w:rsidP="00A97D88">
            <w:pPr>
              <w:widowControl/>
              <w:contextualSpacing/>
              <w:rPr>
                <w:rFonts w:ascii="Times New Roman" w:hAnsi="Times New Roman" w:cs="Times New Roman"/>
                <w:noProof/>
                <w:sz w:val="18"/>
                <w:szCs w:val="18"/>
              </w:rPr>
            </w:pPr>
            <w:r>
              <w:rPr>
                <w:rFonts w:ascii="Times New Roman" w:hAnsi="Times New Roman" w:cs="Times New Roman"/>
                <w:noProof/>
                <w:sz w:val="18"/>
                <w:szCs w:val="18"/>
              </w:rPr>
              <w:t>-Simulacros de evaluacion al tèrmino de cada unidad.</w:t>
            </w:r>
          </w:p>
          <w:p w:rsidR="00FD2745" w:rsidRPr="00AC48A5" w:rsidRDefault="00FD2745" w:rsidP="00A97D88">
            <w:pPr>
              <w:widowControl/>
              <w:contextualSpacing/>
              <w:rPr>
                <w:rFonts w:ascii="Times New Roman" w:hAnsi="Times New Roman" w:cs="Times New Roman"/>
                <w:noProof/>
                <w:sz w:val="18"/>
                <w:szCs w:val="18"/>
              </w:rPr>
            </w:pPr>
            <w:r w:rsidRPr="00AC48A5">
              <w:rPr>
                <w:rFonts w:ascii="Times New Roman" w:hAnsi="Times New Roman" w:cs="Times New Roman"/>
                <w:noProof/>
                <w:sz w:val="18"/>
                <w:szCs w:val="18"/>
              </w:rPr>
              <w:t>-</w:t>
            </w:r>
            <w:r w:rsidR="00927988">
              <w:rPr>
                <w:rFonts w:ascii="Times New Roman" w:hAnsi="Times New Roman" w:cs="Times New Roman"/>
                <w:noProof/>
                <w:sz w:val="18"/>
                <w:szCs w:val="18"/>
              </w:rPr>
              <w:t xml:space="preserve"> Capacitacion a </w:t>
            </w:r>
            <w:r w:rsidR="00A97D88" w:rsidRPr="00AC48A5">
              <w:rPr>
                <w:rFonts w:ascii="Times New Roman" w:hAnsi="Times New Roman" w:cs="Times New Roman"/>
                <w:noProof/>
                <w:sz w:val="18"/>
                <w:szCs w:val="18"/>
              </w:rPr>
              <w:t xml:space="preserve"> do</w:t>
            </w:r>
            <w:r w:rsidR="00673DCD">
              <w:rPr>
                <w:rFonts w:ascii="Times New Roman" w:hAnsi="Times New Roman" w:cs="Times New Roman"/>
                <w:noProof/>
                <w:sz w:val="18"/>
                <w:szCs w:val="18"/>
              </w:rPr>
              <w:t>centes en</w:t>
            </w:r>
            <w:r w:rsidR="00A97D88" w:rsidRPr="00AC48A5">
              <w:rPr>
                <w:rFonts w:ascii="Times New Roman" w:hAnsi="Times New Roman" w:cs="Times New Roman"/>
                <w:noProof/>
                <w:sz w:val="18"/>
                <w:szCs w:val="18"/>
              </w:rPr>
              <w:t xml:space="preserve"> los </w:t>
            </w:r>
            <w:r w:rsidR="00927988">
              <w:rPr>
                <w:rFonts w:ascii="Times New Roman" w:hAnsi="Times New Roman" w:cs="Times New Roman"/>
                <w:noProof/>
                <w:sz w:val="18"/>
                <w:szCs w:val="18"/>
              </w:rPr>
              <w:t xml:space="preserve">procesos metodologicos y </w:t>
            </w:r>
            <w:r w:rsidR="00673DCD">
              <w:rPr>
                <w:rFonts w:ascii="Times New Roman" w:hAnsi="Times New Roman" w:cs="Times New Roman"/>
                <w:noProof/>
                <w:sz w:val="18"/>
                <w:szCs w:val="18"/>
              </w:rPr>
              <w:t>evaluacion por competencias.</w:t>
            </w:r>
          </w:p>
          <w:p w:rsidR="00E335CF" w:rsidRDefault="00E335CF" w:rsidP="00A97D88">
            <w:pPr>
              <w:widowControl/>
              <w:contextualSpacing/>
              <w:rPr>
                <w:rFonts w:ascii="Times New Roman" w:hAnsi="Times New Roman" w:cs="Times New Roman"/>
                <w:noProof/>
                <w:sz w:val="18"/>
                <w:szCs w:val="18"/>
              </w:rPr>
            </w:pPr>
            <w:r w:rsidRPr="00AC48A5">
              <w:rPr>
                <w:rFonts w:ascii="Times New Roman" w:hAnsi="Times New Roman" w:cs="Times New Roman"/>
                <w:noProof/>
                <w:sz w:val="18"/>
                <w:szCs w:val="18"/>
              </w:rPr>
              <w:t>-</w:t>
            </w:r>
            <w:r w:rsidR="00BB30E0">
              <w:rPr>
                <w:rFonts w:ascii="Times New Roman" w:hAnsi="Times New Roman" w:cs="Times New Roman"/>
                <w:noProof/>
                <w:sz w:val="18"/>
                <w:szCs w:val="18"/>
              </w:rPr>
              <w:t xml:space="preserve">Cumplimiento </w:t>
            </w:r>
            <w:r w:rsidR="00962B15">
              <w:rPr>
                <w:rFonts w:ascii="Times New Roman" w:hAnsi="Times New Roman" w:cs="Times New Roman"/>
                <w:noProof/>
                <w:sz w:val="18"/>
                <w:szCs w:val="18"/>
              </w:rPr>
              <w:t>al</w:t>
            </w:r>
            <w:r w:rsidR="00BB30E0">
              <w:rPr>
                <w:rFonts w:ascii="Times New Roman" w:hAnsi="Times New Roman" w:cs="Times New Roman"/>
                <w:noProof/>
                <w:sz w:val="18"/>
                <w:szCs w:val="18"/>
              </w:rPr>
              <w:t xml:space="preserve"> R.I. </w:t>
            </w:r>
            <w:r w:rsidR="00962B15">
              <w:rPr>
                <w:rFonts w:ascii="Times New Roman" w:hAnsi="Times New Roman" w:cs="Times New Roman"/>
                <w:noProof/>
                <w:sz w:val="18"/>
                <w:szCs w:val="18"/>
              </w:rPr>
              <w:t xml:space="preserve">; </w:t>
            </w:r>
            <w:r w:rsidR="00BB30E0">
              <w:rPr>
                <w:rFonts w:ascii="Times New Roman" w:hAnsi="Times New Roman" w:cs="Times New Roman"/>
                <w:noProof/>
                <w:sz w:val="18"/>
                <w:szCs w:val="18"/>
              </w:rPr>
              <w:t>compromisos y acuerdos.</w:t>
            </w:r>
          </w:p>
          <w:p w:rsidR="00E335CF" w:rsidRDefault="00F55F7D" w:rsidP="00A97D88">
            <w:pPr>
              <w:widowControl/>
              <w:contextualSpacing/>
              <w:rPr>
                <w:rFonts w:ascii="Times New Roman" w:hAnsi="Times New Roman" w:cs="Times New Roman"/>
                <w:noProof/>
                <w:sz w:val="18"/>
                <w:szCs w:val="18"/>
              </w:rPr>
            </w:pPr>
            <w:r>
              <w:rPr>
                <w:rFonts w:ascii="Times New Roman" w:hAnsi="Times New Roman" w:cs="Times New Roman"/>
                <w:noProof/>
                <w:sz w:val="18"/>
                <w:szCs w:val="18"/>
              </w:rPr>
              <w:t xml:space="preserve">-Establecer convenios con universidades, institutos superiores e </w:t>
            </w:r>
            <w:r w:rsidR="00E335CF" w:rsidRPr="00AC48A5">
              <w:rPr>
                <w:rFonts w:ascii="Times New Roman" w:hAnsi="Times New Roman" w:cs="Times New Roman"/>
                <w:noProof/>
                <w:sz w:val="18"/>
                <w:szCs w:val="18"/>
              </w:rPr>
              <w:t xml:space="preserve">instituciones </w:t>
            </w:r>
            <w:r w:rsidR="00AE13BE">
              <w:rPr>
                <w:rFonts w:ascii="Times New Roman" w:hAnsi="Times New Roman" w:cs="Times New Roman"/>
                <w:noProof/>
                <w:sz w:val="18"/>
                <w:szCs w:val="18"/>
              </w:rPr>
              <w:t>cercanas a</w:t>
            </w:r>
            <w:r w:rsidR="00E335CF" w:rsidRPr="00AC48A5">
              <w:rPr>
                <w:rFonts w:ascii="Times New Roman" w:hAnsi="Times New Roman" w:cs="Times New Roman"/>
                <w:noProof/>
                <w:sz w:val="18"/>
                <w:szCs w:val="18"/>
              </w:rPr>
              <w:t xml:space="preserve"> la comunidad.</w:t>
            </w:r>
          </w:p>
          <w:p w:rsidR="00AE13BE" w:rsidRDefault="006C6259" w:rsidP="00A97D88">
            <w:pPr>
              <w:widowControl/>
              <w:contextualSpacing/>
              <w:rPr>
                <w:rFonts w:ascii="Times New Roman" w:hAnsi="Times New Roman" w:cs="Times New Roman"/>
                <w:noProof/>
                <w:sz w:val="18"/>
                <w:szCs w:val="18"/>
              </w:rPr>
            </w:pPr>
            <w:r>
              <w:rPr>
                <w:rFonts w:ascii="Times New Roman" w:hAnsi="Times New Roman" w:cs="Times New Roman"/>
                <w:noProof/>
                <w:sz w:val="18"/>
                <w:szCs w:val="18"/>
              </w:rPr>
              <w:t xml:space="preserve">-Considerar en el PAT  la participacion </w:t>
            </w:r>
            <w:r w:rsidR="00AE13BE">
              <w:rPr>
                <w:rFonts w:ascii="Times New Roman" w:hAnsi="Times New Roman" w:cs="Times New Roman"/>
                <w:noProof/>
                <w:sz w:val="18"/>
                <w:szCs w:val="18"/>
              </w:rPr>
              <w:t xml:space="preserve"> en los concursos interescolares.</w:t>
            </w:r>
          </w:p>
          <w:p w:rsidR="00AE13BE" w:rsidRPr="00AC48A5" w:rsidRDefault="008D4CE8" w:rsidP="00A97D88">
            <w:pPr>
              <w:widowControl/>
              <w:contextualSpacing/>
              <w:rPr>
                <w:rFonts w:ascii="Times New Roman" w:hAnsi="Times New Roman" w:cs="Times New Roman"/>
                <w:noProof/>
                <w:sz w:val="18"/>
                <w:szCs w:val="18"/>
              </w:rPr>
            </w:pPr>
            <w:r>
              <w:rPr>
                <w:rFonts w:ascii="Times New Roman" w:hAnsi="Times New Roman" w:cs="Times New Roman"/>
                <w:noProof/>
                <w:sz w:val="18"/>
                <w:szCs w:val="18"/>
              </w:rPr>
              <w:lastRenderedPageBreak/>
              <w:t xml:space="preserve">-Cumplir con el horario de </w:t>
            </w:r>
            <w:r w:rsidR="00200453">
              <w:rPr>
                <w:rFonts w:ascii="Times New Roman" w:hAnsi="Times New Roman" w:cs="Times New Roman"/>
                <w:noProof/>
                <w:sz w:val="18"/>
                <w:szCs w:val="18"/>
              </w:rPr>
              <w:t xml:space="preserve"> nivelacion </w:t>
            </w:r>
            <w:r>
              <w:rPr>
                <w:rFonts w:ascii="Times New Roman" w:hAnsi="Times New Roman" w:cs="Times New Roman"/>
                <w:noProof/>
                <w:sz w:val="18"/>
                <w:szCs w:val="18"/>
              </w:rPr>
              <w:t xml:space="preserve">a </w:t>
            </w:r>
            <w:r w:rsidR="00200453">
              <w:rPr>
                <w:rFonts w:ascii="Times New Roman" w:hAnsi="Times New Roman" w:cs="Times New Roman"/>
                <w:noProof/>
                <w:sz w:val="18"/>
                <w:szCs w:val="18"/>
              </w:rPr>
              <w:t>los estudiantes que req</w:t>
            </w:r>
            <w:r w:rsidR="00927988">
              <w:rPr>
                <w:rFonts w:ascii="Times New Roman" w:hAnsi="Times New Roman" w:cs="Times New Roman"/>
                <w:noProof/>
                <w:sz w:val="18"/>
                <w:szCs w:val="18"/>
              </w:rPr>
              <w:t>uieren</w:t>
            </w:r>
            <w:r w:rsidR="00200453">
              <w:rPr>
                <w:rFonts w:ascii="Times New Roman" w:hAnsi="Times New Roman" w:cs="Times New Roman"/>
                <w:noProof/>
                <w:sz w:val="18"/>
                <w:szCs w:val="18"/>
              </w:rPr>
              <w:t>.</w:t>
            </w:r>
          </w:p>
          <w:p w:rsidR="007A4610" w:rsidRPr="00200453" w:rsidRDefault="00200453" w:rsidP="00A97D88">
            <w:pPr>
              <w:widowControl/>
              <w:contextualSpacing/>
              <w:rPr>
                <w:rFonts w:ascii="Times New Roman" w:hAnsi="Times New Roman" w:cs="Times New Roman"/>
                <w:noProof/>
                <w:sz w:val="18"/>
                <w:szCs w:val="18"/>
              </w:rPr>
            </w:pPr>
            <w:r w:rsidRPr="00200453">
              <w:rPr>
                <w:rFonts w:ascii="Times New Roman" w:hAnsi="Times New Roman" w:cs="Times New Roman"/>
                <w:noProof/>
                <w:sz w:val="18"/>
                <w:szCs w:val="18"/>
              </w:rPr>
              <w:t>-</w:t>
            </w:r>
            <w:r w:rsidRPr="00200453">
              <w:rPr>
                <w:rFonts w:ascii="Times New Roman" w:hAnsi="Times New Roman" w:cs="Times New Roman"/>
                <w:sz w:val="18"/>
                <w:szCs w:val="18"/>
              </w:rPr>
              <w:t xml:space="preserve"> </w:t>
            </w:r>
            <w:r w:rsidR="002B3626">
              <w:rPr>
                <w:rFonts w:ascii="Times New Roman" w:hAnsi="Times New Roman" w:cs="Times New Roman"/>
                <w:sz w:val="18"/>
                <w:szCs w:val="18"/>
              </w:rPr>
              <w:t>Promover grupos</w:t>
            </w:r>
            <w:r w:rsidRPr="00200453">
              <w:rPr>
                <w:rFonts w:ascii="Times New Roman" w:hAnsi="Times New Roman" w:cs="Times New Roman"/>
                <w:sz w:val="18"/>
                <w:szCs w:val="18"/>
              </w:rPr>
              <w:t xml:space="preserve"> </w:t>
            </w:r>
            <w:r w:rsidR="00232891">
              <w:rPr>
                <w:rFonts w:ascii="Times New Roman" w:hAnsi="Times New Roman" w:cs="Times New Roman"/>
                <w:sz w:val="18"/>
                <w:szCs w:val="18"/>
              </w:rPr>
              <w:t xml:space="preserve">o círculos </w:t>
            </w:r>
            <w:r w:rsidR="002B3626">
              <w:rPr>
                <w:rFonts w:ascii="Times New Roman" w:hAnsi="Times New Roman" w:cs="Times New Roman"/>
                <w:sz w:val="18"/>
                <w:szCs w:val="18"/>
              </w:rPr>
              <w:t>de</w:t>
            </w:r>
            <w:r w:rsidRPr="00200453">
              <w:rPr>
                <w:rFonts w:ascii="Times New Roman" w:hAnsi="Times New Roman" w:cs="Times New Roman"/>
                <w:sz w:val="18"/>
                <w:szCs w:val="18"/>
              </w:rPr>
              <w:t xml:space="preserve"> estudios </w:t>
            </w:r>
            <w:r w:rsidR="00232891">
              <w:rPr>
                <w:rFonts w:ascii="Times New Roman" w:hAnsi="Times New Roman" w:cs="Times New Roman"/>
                <w:sz w:val="18"/>
                <w:szCs w:val="18"/>
              </w:rPr>
              <w:t xml:space="preserve">en las diferentes áreas; </w:t>
            </w:r>
            <w:r w:rsidRPr="00200453">
              <w:rPr>
                <w:rFonts w:ascii="Times New Roman" w:hAnsi="Times New Roman" w:cs="Times New Roman"/>
                <w:sz w:val="18"/>
                <w:szCs w:val="18"/>
              </w:rPr>
              <w:t xml:space="preserve">para </w:t>
            </w:r>
            <w:r w:rsidR="00232891">
              <w:rPr>
                <w:rFonts w:ascii="Times New Roman" w:hAnsi="Times New Roman" w:cs="Times New Roman"/>
                <w:sz w:val="18"/>
                <w:szCs w:val="18"/>
              </w:rPr>
              <w:t>potenciar el aprendizaje y desarrollo de los estudiantes.</w:t>
            </w:r>
          </w:p>
        </w:tc>
      </w:tr>
    </w:tbl>
    <w:tbl>
      <w:tblPr>
        <w:tblStyle w:val="Tablaconcuadrcula4"/>
        <w:tblW w:w="9922" w:type="dxa"/>
        <w:tblInd w:w="279" w:type="dxa"/>
        <w:tblLayout w:type="fixed"/>
        <w:tblLook w:val="04A0" w:firstRow="1" w:lastRow="0" w:firstColumn="1" w:lastColumn="0" w:noHBand="0" w:noVBand="1"/>
      </w:tblPr>
      <w:tblGrid>
        <w:gridCol w:w="2989"/>
        <w:gridCol w:w="1671"/>
        <w:gridCol w:w="1165"/>
        <w:gridCol w:w="4097"/>
      </w:tblGrid>
      <w:tr w:rsidR="007A4610" w:rsidTr="007A4610">
        <w:trPr>
          <w:trHeight w:val="129"/>
        </w:trPr>
        <w:tc>
          <w:tcPr>
            <w:tcW w:w="9922" w:type="dxa"/>
            <w:gridSpan w:val="4"/>
            <w:tcBorders>
              <w:top w:val="single" w:sz="4" w:space="0" w:color="auto"/>
              <w:left w:val="single" w:sz="4" w:space="0" w:color="auto"/>
              <w:bottom w:val="single" w:sz="4" w:space="0" w:color="auto"/>
              <w:right w:val="single" w:sz="4" w:space="0" w:color="auto"/>
            </w:tcBorders>
            <w:vAlign w:val="center"/>
            <w:hideMark/>
          </w:tcPr>
          <w:p w:rsidR="007A4610" w:rsidRDefault="007A4610">
            <w:pPr>
              <w:jc w:val="center"/>
              <w:rPr>
                <w:rFonts w:ascii="Times New Roman" w:hAnsi="Times New Roman"/>
                <w:noProof/>
                <w:sz w:val="18"/>
                <w:szCs w:val="18"/>
              </w:rPr>
            </w:pPr>
            <w:r>
              <w:rPr>
                <w:b/>
                <w:color w:val="414042"/>
                <w:sz w:val="24"/>
                <w:szCs w:val="24"/>
              </w:rPr>
              <w:lastRenderedPageBreak/>
              <w:t xml:space="preserve">Análisis del nivel de implementación de las condiciones para el funcionamiento de la IE: </w:t>
            </w:r>
            <w:r>
              <w:rPr>
                <w:rFonts w:ascii="Times New Roman" w:eastAsia="Times New Roman" w:hAnsi="Times New Roman"/>
                <w:b/>
                <w:kern w:val="24"/>
              </w:rPr>
              <w:t>monitoreo del desempeño docente (CGE 4)</w:t>
            </w:r>
          </w:p>
        </w:tc>
      </w:tr>
      <w:tr w:rsidR="007A4610" w:rsidTr="00A11AA5">
        <w:trPr>
          <w:trHeight w:val="2554"/>
        </w:trPr>
        <w:tc>
          <w:tcPr>
            <w:tcW w:w="4660" w:type="dxa"/>
            <w:gridSpan w:val="2"/>
            <w:tcBorders>
              <w:top w:val="single" w:sz="4" w:space="0" w:color="auto"/>
              <w:left w:val="single" w:sz="4" w:space="0" w:color="auto"/>
              <w:bottom w:val="single" w:sz="4" w:space="0" w:color="auto"/>
              <w:right w:val="single" w:sz="4" w:space="0" w:color="auto"/>
            </w:tcBorders>
            <w:hideMark/>
          </w:tcPr>
          <w:p w:rsidR="007A4610" w:rsidRDefault="007A4610">
            <w:pPr>
              <w:rPr>
                <w:rFonts w:cs="Times New Roman"/>
                <w:noProof/>
                <w:color w:val="auto"/>
                <w:lang w:eastAsia="es-PE"/>
              </w:rPr>
            </w:pPr>
          </w:p>
          <w:p w:rsidR="004C7334" w:rsidRDefault="004C7334">
            <w:pPr>
              <w:rPr>
                <w:rFonts w:ascii="Times New Roman" w:hAnsi="Times New Roman"/>
                <w:noProof/>
                <w:sz w:val="16"/>
                <w:szCs w:val="16"/>
              </w:rPr>
            </w:pPr>
            <w:r>
              <w:rPr>
                <w:rFonts w:ascii="Times New Roman" w:hAnsi="Times New Roman"/>
                <w:noProof/>
                <w:sz w:val="16"/>
                <w:szCs w:val="16"/>
                <w:lang w:eastAsia="es-PE"/>
              </w:rPr>
              <w:drawing>
                <wp:inline distT="0" distB="0" distL="0" distR="0" wp14:anchorId="498BABBD" wp14:editId="0E485F6F">
                  <wp:extent cx="2560320" cy="1345997"/>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8389" cy="1344982"/>
                          </a:xfrm>
                          <a:prstGeom prst="rect">
                            <a:avLst/>
                          </a:prstGeom>
                          <a:noFill/>
                        </pic:spPr>
                      </pic:pic>
                    </a:graphicData>
                  </a:graphic>
                </wp:inline>
              </w:drawing>
            </w:r>
          </w:p>
        </w:tc>
        <w:tc>
          <w:tcPr>
            <w:tcW w:w="5262" w:type="dxa"/>
            <w:gridSpan w:val="2"/>
            <w:tcBorders>
              <w:top w:val="single" w:sz="4" w:space="0" w:color="auto"/>
              <w:left w:val="single" w:sz="4" w:space="0" w:color="auto"/>
              <w:bottom w:val="single" w:sz="4" w:space="0" w:color="auto"/>
              <w:right w:val="single" w:sz="4" w:space="0" w:color="auto"/>
            </w:tcBorders>
            <w:hideMark/>
          </w:tcPr>
          <w:p w:rsidR="007A4610" w:rsidRDefault="00933CB6">
            <w:pPr>
              <w:rPr>
                <w:noProof/>
                <w:sz w:val="16"/>
                <w:szCs w:val="16"/>
              </w:rPr>
            </w:pPr>
            <w:r>
              <w:rPr>
                <w:noProof/>
                <w:lang w:eastAsia="es-PE"/>
              </w:rPr>
              <w:drawing>
                <wp:anchor distT="0" distB="0" distL="114300" distR="114300" simplePos="0" relativeHeight="251651584" behindDoc="0" locked="0" layoutInCell="1" allowOverlap="1" wp14:anchorId="0981DCC6" wp14:editId="55FF5B4A">
                  <wp:simplePos x="0" y="0"/>
                  <wp:positionH relativeFrom="margin">
                    <wp:posOffset>292735</wp:posOffset>
                  </wp:positionH>
                  <wp:positionV relativeFrom="margin">
                    <wp:posOffset>110490</wp:posOffset>
                  </wp:positionV>
                  <wp:extent cx="2449195" cy="1404620"/>
                  <wp:effectExtent l="0" t="0" r="8255"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30480" t="30841" r="29828" b="20238"/>
                          <a:stretch/>
                        </pic:blipFill>
                        <pic:spPr bwMode="auto">
                          <a:xfrm>
                            <a:off x="0" y="0"/>
                            <a:ext cx="2449195" cy="140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A4610" w:rsidTr="007A4610">
        <w:trPr>
          <w:trHeight w:val="414"/>
        </w:trPr>
        <w:tc>
          <w:tcPr>
            <w:tcW w:w="9922" w:type="dxa"/>
            <w:gridSpan w:val="4"/>
            <w:tcBorders>
              <w:top w:val="single" w:sz="4" w:space="0" w:color="auto"/>
              <w:left w:val="single" w:sz="4" w:space="0" w:color="auto"/>
              <w:bottom w:val="single" w:sz="4" w:space="0" w:color="auto"/>
              <w:right w:val="single" w:sz="4" w:space="0" w:color="auto"/>
            </w:tcBorders>
            <w:hideMark/>
          </w:tcPr>
          <w:p w:rsidR="00FA39FD" w:rsidRDefault="00FA39FD" w:rsidP="007A63D0">
            <w:pPr>
              <w:pStyle w:val="Prrafodelista"/>
              <w:ind w:left="0"/>
              <w:rPr>
                <w:rFonts w:ascii="Times New Roman" w:hAnsi="Times New Roman"/>
                <w:noProof/>
              </w:rPr>
            </w:pPr>
            <w:r>
              <w:rPr>
                <w:rFonts w:ascii="Times New Roman" w:hAnsi="Times New Roman"/>
                <w:noProof/>
              </w:rPr>
              <w:t>Todos los docentes de ambos nive</w:t>
            </w:r>
            <w:r w:rsidR="004C7334">
              <w:rPr>
                <w:rFonts w:ascii="Times New Roman" w:hAnsi="Times New Roman"/>
                <w:noProof/>
              </w:rPr>
              <w:t>les fueron monitoreados mediante la rùbrica observando el resultado:</w:t>
            </w:r>
          </w:p>
          <w:p w:rsidR="007A4610" w:rsidRDefault="00FA39FD" w:rsidP="007A63D0">
            <w:pPr>
              <w:pStyle w:val="Prrafodelista"/>
              <w:ind w:left="0"/>
              <w:rPr>
                <w:rFonts w:ascii="Times New Roman" w:hAnsi="Times New Roman"/>
                <w:noProof/>
              </w:rPr>
            </w:pPr>
            <w:r>
              <w:rPr>
                <w:rFonts w:ascii="Times New Roman" w:hAnsi="Times New Roman"/>
                <w:noProof/>
              </w:rPr>
              <w:t>-En el nivel primaria. Se realizò 3 monitoreos y acompañamiento a los docen</w:t>
            </w:r>
            <w:r w:rsidR="007A63D0">
              <w:rPr>
                <w:rFonts w:ascii="Times New Roman" w:hAnsi="Times New Roman"/>
                <w:noProof/>
              </w:rPr>
              <w:t>tes que requerìan ubicando al 84</w:t>
            </w:r>
            <w:r>
              <w:rPr>
                <w:rFonts w:ascii="Times New Roman" w:hAnsi="Times New Roman"/>
                <w:noProof/>
              </w:rPr>
              <w:t xml:space="preserve"> % de ellos en el nivel </w:t>
            </w:r>
            <w:r w:rsidR="007A63D0">
              <w:rPr>
                <w:rFonts w:ascii="Times New Roman" w:hAnsi="Times New Roman"/>
                <w:noProof/>
              </w:rPr>
              <w:t xml:space="preserve">IV y un 16 </w:t>
            </w:r>
            <w:r w:rsidR="006502AE">
              <w:rPr>
                <w:rFonts w:ascii="Times New Roman" w:hAnsi="Times New Roman"/>
                <w:noProof/>
              </w:rPr>
              <w:t>% en el nivel III</w:t>
            </w:r>
            <w:r w:rsidR="00BD1457">
              <w:rPr>
                <w:rFonts w:ascii="Times New Roman" w:hAnsi="Times New Roman"/>
                <w:noProof/>
              </w:rPr>
              <w:t>.</w:t>
            </w:r>
          </w:p>
          <w:p w:rsidR="00ED0B08" w:rsidRDefault="007A63D0" w:rsidP="004C7334">
            <w:pPr>
              <w:pStyle w:val="Prrafodelista"/>
              <w:ind w:left="0"/>
              <w:rPr>
                <w:rFonts w:ascii="Times New Roman" w:hAnsi="Times New Roman"/>
                <w:noProof/>
              </w:rPr>
            </w:pPr>
            <w:r>
              <w:rPr>
                <w:rFonts w:ascii="Times New Roman" w:hAnsi="Times New Roman"/>
                <w:noProof/>
              </w:rPr>
              <w:t xml:space="preserve">-En </w:t>
            </w:r>
            <w:r w:rsidR="00FA39FD">
              <w:rPr>
                <w:rFonts w:ascii="Times New Roman" w:hAnsi="Times New Roman"/>
                <w:noProof/>
              </w:rPr>
              <w:t>el nivel secundaria</w:t>
            </w:r>
            <w:r>
              <w:rPr>
                <w:rFonts w:ascii="Times New Roman" w:hAnsi="Times New Roman"/>
                <w:noProof/>
              </w:rPr>
              <w:t>. Se realizaron 4 monitoreos durante el año escolar a todos los do</w:t>
            </w:r>
            <w:r w:rsidR="005960C4">
              <w:rPr>
                <w:rFonts w:ascii="Times New Roman" w:hAnsi="Times New Roman"/>
                <w:noProof/>
              </w:rPr>
              <w:t>centes  de las diferentes areas, determinando según la rubrica: el 79 % en el nivel IV y 21 % en nivel III.</w:t>
            </w:r>
          </w:p>
        </w:tc>
      </w:tr>
      <w:tr w:rsidR="007A4610" w:rsidTr="007A4610">
        <w:trPr>
          <w:trHeight w:val="213"/>
        </w:trPr>
        <w:tc>
          <w:tcPr>
            <w:tcW w:w="2989" w:type="dxa"/>
            <w:tcBorders>
              <w:top w:val="single" w:sz="4" w:space="0" w:color="auto"/>
              <w:left w:val="single" w:sz="4" w:space="0" w:color="auto"/>
              <w:bottom w:val="single" w:sz="4" w:space="0" w:color="auto"/>
              <w:right w:val="single" w:sz="4" w:space="0" w:color="auto"/>
            </w:tcBorders>
            <w:shd w:val="clear" w:color="auto" w:fill="002060"/>
            <w:hideMark/>
          </w:tcPr>
          <w:p w:rsidR="007A4610" w:rsidRDefault="007A4610">
            <w:pPr>
              <w:jc w:val="center"/>
              <w:rPr>
                <w:rFonts w:ascii="Times New Roman" w:hAnsi="Times New Roman"/>
                <w:b/>
                <w:color w:val="FFFFFF" w:themeColor="background1"/>
                <w:sz w:val="20"/>
                <w:szCs w:val="20"/>
                <w:lang w:val="es-ES_tradnl"/>
              </w:rPr>
            </w:pPr>
            <w:r>
              <w:rPr>
                <w:b/>
                <w:color w:val="FFFFFF" w:themeColor="background1"/>
                <w:sz w:val="20"/>
                <w:szCs w:val="20"/>
              </w:rPr>
              <w:t>FORTALEZAS /LOGROS</w:t>
            </w:r>
          </w:p>
        </w:tc>
        <w:tc>
          <w:tcPr>
            <w:tcW w:w="2836" w:type="dxa"/>
            <w:gridSpan w:val="2"/>
            <w:tcBorders>
              <w:top w:val="single" w:sz="4" w:space="0" w:color="auto"/>
              <w:left w:val="single" w:sz="4" w:space="0" w:color="auto"/>
              <w:bottom w:val="single" w:sz="4" w:space="0" w:color="auto"/>
              <w:right w:val="single" w:sz="4" w:space="0" w:color="auto"/>
            </w:tcBorders>
            <w:shd w:val="clear" w:color="auto" w:fill="002060"/>
            <w:hideMark/>
          </w:tcPr>
          <w:p w:rsidR="007A4610" w:rsidRDefault="007A4610">
            <w:pPr>
              <w:jc w:val="center"/>
              <w:rPr>
                <w:rFonts w:ascii="Times New Roman" w:hAnsi="Times New Roman"/>
                <w:b/>
                <w:color w:val="FFFFFF" w:themeColor="background1"/>
                <w:sz w:val="20"/>
                <w:szCs w:val="20"/>
                <w:lang w:val="es-ES_tradnl"/>
              </w:rPr>
            </w:pPr>
            <w:r>
              <w:rPr>
                <w:b/>
                <w:color w:val="FFFFFF" w:themeColor="background1"/>
                <w:sz w:val="20"/>
                <w:szCs w:val="20"/>
              </w:rPr>
              <w:t>DEBILIDADES/CAUSAS DE LOS ASPECTOS CRITICOS</w:t>
            </w:r>
          </w:p>
        </w:tc>
        <w:tc>
          <w:tcPr>
            <w:tcW w:w="4097" w:type="dxa"/>
            <w:tcBorders>
              <w:top w:val="single" w:sz="4" w:space="0" w:color="auto"/>
              <w:left w:val="single" w:sz="4" w:space="0" w:color="auto"/>
              <w:bottom w:val="single" w:sz="4" w:space="0" w:color="auto"/>
              <w:right w:val="single" w:sz="4" w:space="0" w:color="auto"/>
            </w:tcBorders>
            <w:shd w:val="clear" w:color="auto" w:fill="002060"/>
            <w:hideMark/>
          </w:tcPr>
          <w:p w:rsidR="007A4610" w:rsidRDefault="007A4610">
            <w:pPr>
              <w:jc w:val="center"/>
              <w:rPr>
                <w:b/>
                <w:color w:val="FFFFFF" w:themeColor="background1"/>
                <w:sz w:val="20"/>
                <w:szCs w:val="20"/>
              </w:rPr>
            </w:pPr>
            <w:r>
              <w:rPr>
                <w:b/>
                <w:color w:val="FFFFFF" w:themeColor="background1"/>
                <w:sz w:val="20"/>
                <w:szCs w:val="20"/>
              </w:rPr>
              <w:t>ALTERNATIVAS DE SOLUCION</w:t>
            </w:r>
          </w:p>
        </w:tc>
      </w:tr>
      <w:tr w:rsidR="007A4610" w:rsidTr="007A4610">
        <w:trPr>
          <w:trHeight w:val="573"/>
        </w:trPr>
        <w:tc>
          <w:tcPr>
            <w:tcW w:w="2989" w:type="dxa"/>
            <w:tcBorders>
              <w:top w:val="single" w:sz="4" w:space="0" w:color="auto"/>
              <w:left w:val="single" w:sz="4" w:space="0" w:color="auto"/>
              <w:bottom w:val="single" w:sz="4" w:space="0" w:color="auto"/>
              <w:right w:val="single" w:sz="4" w:space="0" w:color="auto"/>
            </w:tcBorders>
            <w:hideMark/>
          </w:tcPr>
          <w:p w:rsidR="006502AE" w:rsidRDefault="006502AE">
            <w:pPr>
              <w:spacing w:before="120"/>
              <w:rPr>
                <w:color w:val="3F3F3F"/>
                <w:sz w:val="18"/>
              </w:rPr>
            </w:pPr>
            <w:r>
              <w:rPr>
                <w:color w:val="3F3F3F"/>
                <w:sz w:val="18"/>
              </w:rPr>
              <w:t>-La I.E cuenta con un Plan de Monitoreo y acompañamiento pedagógico</w:t>
            </w:r>
          </w:p>
          <w:p w:rsidR="006502AE" w:rsidRDefault="006502AE">
            <w:pPr>
              <w:spacing w:before="120"/>
              <w:rPr>
                <w:color w:val="3F3F3F"/>
                <w:sz w:val="18"/>
              </w:rPr>
            </w:pPr>
            <w:r>
              <w:rPr>
                <w:color w:val="3F3F3F"/>
                <w:sz w:val="18"/>
              </w:rPr>
              <w:t>- Ficha de monitoreo de la IE, adaptado según  la rúbrica.</w:t>
            </w:r>
          </w:p>
          <w:p w:rsidR="00ED0B08" w:rsidRDefault="006502AE">
            <w:pPr>
              <w:spacing w:before="120"/>
              <w:rPr>
                <w:color w:val="3F3F3F"/>
                <w:sz w:val="18"/>
              </w:rPr>
            </w:pPr>
            <w:r>
              <w:rPr>
                <w:color w:val="3F3F3F"/>
                <w:sz w:val="18"/>
              </w:rPr>
              <w:t>-Difusión del Plan  y ficha de monitoreo</w:t>
            </w:r>
            <w:r w:rsidR="00EC2E60">
              <w:rPr>
                <w:color w:val="3F3F3F"/>
                <w:sz w:val="18"/>
              </w:rPr>
              <w:t>.</w:t>
            </w:r>
          </w:p>
          <w:p w:rsidR="00ED0B08" w:rsidRDefault="00ED0B08">
            <w:pPr>
              <w:spacing w:before="120"/>
              <w:rPr>
                <w:color w:val="3F3F3F"/>
                <w:sz w:val="18"/>
              </w:rPr>
            </w:pPr>
          </w:p>
          <w:p w:rsidR="00ED0B08" w:rsidRDefault="00ED0B08">
            <w:pPr>
              <w:spacing w:before="120"/>
              <w:rPr>
                <w:rFonts w:ascii="Times New Roman" w:hAnsi="Times New Roman" w:cs="Times New Roman"/>
                <w:color w:val="auto"/>
                <w:sz w:val="20"/>
              </w:rPr>
            </w:pPr>
          </w:p>
        </w:tc>
        <w:tc>
          <w:tcPr>
            <w:tcW w:w="2836" w:type="dxa"/>
            <w:gridSpan w:val="2"/>
            <w:tcBorders>
              <w:top w:val="single" w:sz="4" w:space="0" w:color="auto"/>
              <w:left w:val="single" w:sz="4" w:space="0" w:color="auto"/>
              <w:bottom w:val="single" w:sz="4" w:space="0" w:color="auto"/>
              <w:right w:val="single" w:sz="4" w:space="0" w:color="auto"/>
            </w:tcBorders>
            <w:hideMark/>
          </w:tcPr>
          <w:p w:rsidR="007A4610" w:rsidRDefault="00EC2E60">
            <w:pPr>
              <w:spacing w:before="120"/>
              <w:rPr>
                <w:color w:val="3F3F3F"/>
                <w:sz w:val="18"/>
              </w:rPr>
            </w:pPr>
            <w:r>
              <w:rPr>
                <w:color w:val="3F3F3F"/>
                <w:sz w:val="18"/>
              </w:rPr>
              <w:t xml:space="preserve">-Resultados desfavorables en </w:t>
            </w:r>
            <w:r w:rsidR="00142757">
              <w:rPr>
                <w:color w:val="3F3F3F"/>
                <w:sz w:val="18"/>
              </w:rPr>
              <w:t>monitoreo</w:t>
            </w:r>
            <w:r>
              <w:rPr>
                <w:color w:val="3F3F3F"/>
                <w:sz w:val="18"/>
              </w:rPr>
              <w:t xml:space="preserve"> inopinados.</w:t>
            </w:r>
          </w:p>
          <w:p w:rsidR="00EC2E60" w:rsidRDefault="00EC2E60">
            <w:pPr>
              <w:spacing w:before="120"/>
              <w:rPr>
                <w:color w:val="3F3F3F"/>
                <w:sz w:val="18"/>
              </w:rPr>
            </w:pPr>
            <w:r>
              <w:rPr>
                <w:color w:val="3F3F3F"/>
                <w:sz w:val="18"/>
              </w:rPr>
              <w:t xml:space="preserve">-Uso inadecuado en el manejo del tiempo, en los momentos de la sesión.  </w:t>
            </w:r>
          </w:p>
          <w:p w:rsidR="00EC2E60" w:rsidRDefault="00EC2E60">
            <w:pPr>
              <w:spacing w:before="120"/>
              <w:rPr>
                <w:color w:val="3F3F3F"/>
                <w:sz w:val="18"/>
              </w:rPr>
            </w:pPr>
            <w:r>
              <w:rPr>
                <w:color w:val="3F3F3F"/>
                <w:sz w:val="18"/>
              </w:rPr>
              <w:t>- Poco acompañamiento del docente al estudiante.</w:t>
            </w:r>
          </w:p>
          <w:p w:rsidR="00EC2E60" w:rsidRDefault="00EC2E60" w:rsidP="00D570D8">
            <w:pPr>
              <w:spacing w:before="120"/>
              <w:rPr>
                <w:rFonts w:ascii="Times New Roman" w:hAnsi="Times New Roman" w:cs="Times New Roman"/>
                <w:color w:val="auto"/>
                <w:sz w:val="20"/>
              </w:rPr>
            </w:pPr>
            <w:r>
              <w:rPr>
                <w:color w:val="3F3F3F"/>
                <w:sz w:val="18"/>
              </w:rPr>
              <w:t>-</w:t>
            </w:r>
            <w:r w:rsidR="00691034">
              <w:rPr>
                <w:color w:val="3F3F3F"/>
                <w:sz w:val="18"/>
              </w:rPr>
              <w:t>Exceso de</w:t>
            </w:r>
            <w:r w:rsidR="00D570D8">
              <w:rPr>
                <w:color w:val="3F3F3F"/>
                <w:sz w:val="18"/>
              </w:rPr>
              <w:t xml:space="preserve"> actividades de sesión</w:t>
            </w:r>
            <w:r w:rsidR="00691034">
              <w:rPr>
                <w:color w:val="3F3F3F"/>
                <w:sz w:val="18"/>
              </w:rPr>
              <w:t xml:space="preserve"> y de evaluación.</w:t>
            </w:r>
            <w:r w:rsidR="00D570D8">
              <w:rPr>
                <w:color w:val="3F3F3F"/>
                <w:sz w:val="18"/>
              </w:rPr>
              <w:t xml:space="preserve"> </w:t>
            </w:r>
          </w:p>
        </w:tc>
        <w:tc>
          <w:tcPr>
            <w:tcW w:w="4097" w:type="dxa"/>
            <w:tcBorders>
              <w:top w:val="single" w:sz="4" w:space="0" w:color="auto"/>
              <w:left w:val="single" w:sz="4" w:space="0" w:color="auto"/>
              <w:bottom w:val="single" w:sz="4" w:space="0" w:color="auto"/>
              <w:right w:val="single" w:sz="4" w:space="0" w:color="auto"/>
            </w:tcBorders>
          </w:tcPr>
          <w:p w:rsidR="00142757" w:rsidRDefault="00142757">
            <w:pPr>
              <w:spacing w:before="120"/>
              <w:rPr>
                <w:rFonts w:ascii="Times New Roman" w:hAnsi="Times New Roman" w:cs="Times New Roman"/>
                <w:sz w:val="20"/>
              </w:rPr>
            </w:pPr>
            <w:r>
              <w:rPr>
                <w:rFonts w:ascii="Times New Roman" w:hAnsi="Times New Roman" w:cs="Times New Roman"/>
                <w:sz w:val="20"/>
              </w:rPr>
              <w:t>-Realizar permanente monitoreo inopinados.</w:t>
            </w:r>
          </w:p>
          <w:p w:rsidR="007A4610" w:rsidRDefault="00142757">
            <w:pPr>
              <w:spacing w:before="120"/>
              <w:rPr>
                <w:rFonts w:ascii="Times New Roman" w:hAnsi="Times New Roman" w:cs="Times New Roman"/>
                <w:sz w:val="20"/>
              </w:rPr>
            </w:pPr>
            <w:r>
              <w:rPr>
                <w:rFonts w:ascii="Times New Roman" w:hAnsi="Times New Roman" w:cs="Times New Roman"/>
                <w:sz w:val="20"/>
              </w:rPr>
              <w:t>-Mayor número de docentes acompañantes pedagógicos en las áreas de matemática y comunicación.</w:t>
            </w:r>
          </w:p>
          <w:p w:rsidR="00D570D8" w:rsidRDefault="00142757">
            <w:pPr>
              <w:spacing w:before="120"/>
              <w:rPr>
                <w:rFonts w:ascii="Times New Roman" w:hAnsi="Times New Roman" w:cs="Times New Roman"/>
                <w:sz w:val="20"/>
              </w:rPr>
            </w:pPr>
            <w:r>
              <w:rPr>
                <w:rFonts w:ascii="Times New Roman" w:hAnsi="Times New Roman" w:cs="Times New Roman"/>
                <w:sz w:val="20"/>
              </w:rPr>
              <w:t xml:space="preserve">-Establecer cronograma de reuniones de coordinación </w:t>
            </w:r>
            <w:r w:rsidR="00D570D8">
              <w:rPr>
                <w:rFonts w:ascii="Times New Roman" w:hAnsi="Times New Roman" w:cs="Times New Roman"/>
                <w:sz w:val="20"/>
              </w:rPr>
              <w:t xml:space="preserve">pedagógica y asesoramiento </w:t>
            </w:r>
          </w:p>
          <w:p w:rsidR="00D570D8" w:rsidRDefault="00D570D8">
            <w:pPr>
              <w:spacing w:before="120"/>
              <w:rPr>
                <w:rFonts w:ascii="Times New Roman" w:hAnsi="Times New Roman" w:cs="Times New Roman"/>
                <w:sz w:val="20"/>
              </w:rPr>
            </w:pPr>
            <w:r>
              <w:rPr>
                <w:rFonts w:ascii="Times New Roman" w:hAnsi="Times New Roman" w:cs="Times New Roman"/>
                <w:sz w:val="20"/>
              </w:rPr>
              <w:t>-</w:t>
            </w:r>
            <w:r>
              <w:rPr>
                <w:color w:val="3F3F3F"/>
                <w:sz w:val="18"/>
              </w:rPr>
              <w:t>Dosificación en la evaluación y actividades de extensión</w:t>
            </w:r>
          </w:p>
        </w:tc>
      </w:tr>
    </w:tbl>
    <w:p w:rsidR="00FA2A73" w:rsidRDefault="00FA2A73" w:rsidP="00264B25">
      <w:pPr>
        <w:widowControl w:val="0"/>
        <w:spacing w:after="0" w:line="276" w:lineRule="auto"/>
        <w:ind w:left="426"/>
        <w:rPr>
          <w:rFonts w:ascii="Arial" w:eastAsia="Calibri" w:hAnsi="Arial" w:cs="Arial"/>
        </w:rPr>
      </w:pPr>
    </w:p>
    <w:p w:rsidR="00BD1A2C" w:rsidRDefault="00BD1A2C" w:rsidP="00B15E6D">
      <w:pPr>
        <w:widowControl w:val="0"/>
        <w:spacing w:after="0" w:line="276" w:lineRule="auto"/>
        <w:rPr>
          <w:rFonts w:ascii="Arial" w:eastAsia="Calibri" w:hAnsi="Arial" w:cs="Arial"/>
        </w:rPr>
      </w:pPr>
    </w:p>
    <w:p w:rsidR="00BD1A2C" w:rsidRDefault="00BD1A2C" w:rsidP="00264B25">
      <w:pPr>
        <w:widowControl w:val="0"/>
        <w:spacing w:after="0" w:line="276" w:lineRule="auto"/>
        <w:ind w:left="426"/>
        <w:rPr>
          <w:rFonts w:ascii="Arial" w:eastAsia="Calibri" w:hAnsi="Arial" w:cs="Arial"/>
        </w:rPr>
      </w:pPr>
    </w:p>
    <w:tbl>
      <w:tblPr>
        <w:tblStyle w:val="Tablaconcuadrcula5"/>
        <w:tblW w:w="9922" w:type="dxa"/>
        <w:tblInd w:w="279" w:type="dxa"/>
        <w:tblLayout w:type="fixed"/>
        <w:tblLook w:val="04A0" w:firstRow="1" w:lastRow="0" w:firstColumn="1" w:lastColumn="0" w:noHBand="0" w:noVBand="1"/>
      </w:tblPr>
      <w:tblGrid>
        <w:gridCol w:w="3048"/>
        <w:gridCol w:w="2593"/>
        <w:gridCol w:w="4281"/>
      </w:tblGrid>
      <w:tr w:rsidR="007A4610" w:rsidRPr="007A4610" w:rsidTr="00A63FED">
        <w:trPr>
          <w:trHeight w:val="144"/>
        </w:trPr>
        <w:tc>
          <w:tcPr>
            <w:tcW w:w="9922" w:type="dxa"/>
            <w:gridSpan w:val="3"/>
            <w:tcBorders>
              <w:top w:val="single" w:sz="4" w:space="0" w:color="auto"/>
              <w:left w:val="single" w:sz="4" w:space="0" w:color="auto"/>
              <w:bottom w:val="single" w:sz="4" w:space="0" w:color="auto"/>
              <w:right w:val="single" w:sz="4" w:space="0" w:color="auto"/>
            </w:tcBorders>
            <w:vAlign w:val="center"/>
            <w:hideMark/>
          </w:tcPr>
          <w:p w:rsidR="007A4610" w:rsidRPr="007A4610" w:rsidRDefault="007A4610" w:rsidP="007A4610">
            <w:pPr>
              <w:jc w:val="center"/>
              <w:rPr>
                <w:rFonts w:ascii="Times New Roman" w:hAnsi="Times New Roman"/>
                <w:noProof/>
                <w:sz w:val="18"/>
                <w:szCs w:val="18"/>
              </w:rPr>
            </w:pPr>
            <w:r w:rsidRPr="007A4610">
              <w:rPr>
                <w:b/>
                <w:color w:val="414042"/>
                <w:sz w:val="24"/>
                <w:szCs w:val="24"/>
              </w:rPr>
              <w:t xml:space="preserve">Análisis del nivel de implementación de las condiciones para el funcionamiento de la IE: </w:t>
            </w:r>
            <w:r w:rsidRPr="007A4610">
              <w:rPr>
                <w:rFonts w:ascii="Times New Roman" w:eastAsia="Times New Roman" w:hAnsi="Times New Roman"/>
                <w:b/>
                <w:kern w:val="24"/>
              </w:rPr>
              <w:t>en convivencia escolar (CGE 5)</w:t>
            </w:r>
          </w:p>
        </w:tc>
      </w:tr>
      <w:tr w:rsidR="007A4610" w:rsidRPr="007A4610" w:rsidTr="00A63FED">
        <w:trPr>
          <w:trHeight w:val="683"/>
        </w:trPr>
        <w:tc>
          <w:tcPr>
            <w:tcW w:w="5641" w:type="dxa"/>
            <w:gridSpan w:val="2"/>
            <w:tcBorders>
              <w:top w:val="single" w:sz="4" w:space="0" w:color="auto"/>
              <w:left w:val="single" w:sz="4" w:space="0" w:color="auto"/>
              <w:bottom w:val="single" w:sz="4" w:space="0" w:color="auto"/>
              <w:right w:val="single" w:sz="4" w:space="0" w:color="auto"/>
            </w:tcBorders>
          </w:tcPr>
          <w:p w:rsidR="007A4610" w:rsidRPr="007A4610" w:rsidRDefault="007A4610" w:rsidP="007A4610">
            <w:pPr>
              <w:rPr>
                <w:rFonts w:ascii="Times New Roman" w:hAnsi="Times New Roman"/>
                <w:noProof/>
                <w:sz w:val="16"/>
                <w:szCs w:val="16"/>
              </w:rPr>
            </w:pPr>
          </w:p>
          <w:p w:rsidR="007A4610" w:rsidRPr="007A4610" w:rsidRDefault="004C7334" w:rsidP="007A4610">
            <w:pPr>
              <w:rPr>
                <w:rFonts w:ascii="Times New Roman" w:hAnsi="Times New Roman"/>
                <w:noProof/>
                <w:sz w:val="16"/>
                <w:szCs w:val="16"/>
              </w:rPr>
            </w:pPr>
            <w:r w:rsidRPr="004C7334">
              <w:rPr>
                <w:rFonts w:cs="Times New Roman"/>
                <w:noProof/>
                <w:lang w:eastAsia="es-PE"/>
              </w:rPr>
              <w:drawing>
                <wp:inline distT="0" distB="0" distL="0" distR="0" wp14:anchorId="405E0B09" wp14:editId="72DA3A59">
                  <wp:extent cx="3343046" cy="12655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49556" cy="1267994"/>
                          </a:xfrm>
                          <a:prstGeom prst="rect">
                            <a:avLst/>
                          </a:prstGeom>
                        </pic:spPr>
                      </pic:pic>
                    </a:graphicData>
                  </a:graphic>
                </wp:inline>
              </w:drawing>
            </w:r>
          </w:p>
          <w:p w:rsidR="007A4610" w:rsidRPr="007A4610" w:rsidRDefault="007A4610" w:rsidP="007A4610">
            <w:pPr>
              <w:rPr>
                <w:rFonts w:ascii="Times New Roman" w:hAnsi="Times New Roman"/>
                <w:noProof/>
                <w:sz w:val="16"/>
                <w:szCs w:val="16"/>
              </w:rPr>
            </w:pPr>
          </w:p>
        </w:tc>
        <w:tc>
          <w:tcPr>
            <w:tcW w:w="4281" w:type="dxa"/>
            <w:tcBorders>
              <w:top w:val="single" w:sz="4" w:space="0" w:color="auto"/>
              <w:left w:val="single" w:sz="4" w:space="0" w:color="auto"/>
              <w:bottom w:val="single" w:sz="4" w:space="0" w:color="auto"/>
              <w:right w:val="single" w:sz="4" w:space="0" w:color="auto"/>
            </w:tcBorders>
          </w:tcPr>
          <w:p w:rsidR="007A4610" w:rsidRPr="007A4610" w:rsidRDefault="007A4610" w:rsidP="007A4610">
            <w:pPr>
              <w:rPr>
                <w:rFonts w:ascii="Times New Roman" w:hAnsi="Times New Roman"/>
                <w:noProof/>
                <w:sz w:val="16"/>
                <w:szCs w:val="16"/>
              </w:rPr>
            </w:pPr>
          </w:p>
          <w:p w:rsidR="007A4610" w:rsidRPr="00A722BE" w:rsidRDefault="00691034" w:rsidP="007A4610">
            <w:pPr>
              <w:rPr>
                <w:noProof/>
              </w:rPr>
            </w:pPr>
            <w:r>
              <w:rPr>
                <w:noProof/>
                <w:sz w:val="16"/>
                <w:szCs w:val="16"/>
              </w:rPr>
              <w:t>-</w:t>
            </w:r>
            <w:r w:rsidRPr="00A722BE">
              <w:rPr>
                <w:noProof/>
              </w:rPr>
              <w:t xml:space="preserve">Según el reporte </w:t>
            </w:r>
            <w:r w:rsidR="004B4532" w:rsidRPr="00A722BE">
              <w:rPr>
                <w:noProof/>
              </w:rPr>
              <w:t xml:space="preserve">de los tres ultimos años, solo un estudiante </w:t>
            </w:r>
            <w:r w:rsidR="00A722BE">
              <w:rPr>
                <w:noProof/>
              </w:rPr>
              <w:t>fue registrado en el Siseve,  el cual</w:t>
            </w:r>
            <w:r w:rsidR="004B4532" w:rsidRPr="00A722BE">
              <w:rPr>
                <w:noProof/>
              </w:rPr>
              <w:t xml:space="preserve"> se hizo deri</w:t>
            </w:r>
            <w:r w:rsidR="00A722BE">
              <w:rPr>
                <w:noProof/>
              </w:rPr>
              <w:t xml:space="preserve">vacion, seguimiento y cierre ; </w:t>
            </w:r>
            <w:r w:rsidR="004B4532" w:rsidRPr="00A722BE">
              <w:rPr>
                <w:noProof/>
              </w:rPr>
              <w:t>no hubo otros casos registrados en la plataforma de SISEVE.</w:t>
            </w:r>
          </w:p>
          <w:p w:rsidR="004B4532" w:rsidRPr="007A4610" w:rsidRDefault="004B4532" w:rsidP="007A4610">
            <w:pPr>
              <w:rPr>
                <w:noProof/>
                <w:sz w:val="16"/>
                <w:szCs w:val="16"/>
              </w:rPr>
            </w:pPr>
          </w:p>
        </w:tc>
      </w:tr>
      <w:tr w:rsidR="007A4610" w:rsidRPr="007A4610" w:rsidTr="00A63FED">
        <w:trPr>
          <w:trHeight w:val="463"/>
        </w:trPr>
        <w:tc>
          <w:tcPr>
            <w:tcW w:w="9922" w:type="dxa"/>
            <w:gridSpan w:val="3"/>
            <w:tcBorders>
              <w:top w:val="single" w:sz="4" w:space="0" w:color="auto"/>
              <w:left w:val="single" w:sz="4" w:space="0" w:color="auto"/>
              <w:bottom w:val="single" w:sz="4" w:space="0" w:color="auto"/>
              <w:right w:val="single" w:sz="4" w:space="0" w:color="auto"/>
            </w:tcBorders>
          </w:tcPr>
          <w:p w:rsidR="007A4610" w:rsidRPr="00975D76" w:rsidRDefault="00AF15ED" w:rsidP="00A722BE">
            <w:pPr>
              <w:rPr>
                <w:rFonts w:ascii="Arial Narrow" w:eastAsia="Times New Roman" w:hAnsi="Arial Narrow" w:cs="Times New Roman"/>
                <w:lang w:eastAsia="es-PE"/>
              </w:rPr>
            </w:pPr>
            <w:r w:rsidRPr="00975D76">
              <w:rPr>
                <w:rFonts w:ascii="Arial Narrow" w:eastAsia="Times New Roman" w:hAnsi="Arial Narrow" w:cs="Times New Roman"/>
                <w:lang w:eastAsia="es-PE"/>
              </w:rPr>
              <w:t>-El equipo directivo desarrolla acciones para la promoción de la convivencia, la prevención y atención de la violencia en la IE.</w:t>
            </w:r>
          </w:p>
          <w:p w:rsidR="00975D76" w:rsidRDefault="00244B1A" w:rsidP="00244B1A">
            <w:pPr>
              <w:rPr>
                <w:rFonts w:ascii="Arial Narrow" w:hAnsi="Arial Narrow" w:cs="Times New Roman"/>
                <w:color w:val="auto"/>
              </w:rPr>
            </w:pPr>
            <w:r w:rsidRPr="00975D76">
              <w:rPr>
                <w:rFonts w:ascii="Arial Narrow" w:hAnsi="Arial Narrow" w:cs="Times New Roman"/>
              </w:rPr>
              <w:t>-</w:t>
            </w:r>
            <w:r w:rsidRPr="00244B1A">
              <w:rPr>
                <w:rFonts w:ascii="Arial Narrow" w:hAnsi="Arial Narrow" w:cs="Times New Roman"/>
              </w:rPr>
              <w:t>La atención</w:t>
            </w:r>
            <w:r w:rsidRPr="00975D76">
              <w:rPr>
                <w:rFonts w:ascii="Arial Narrow" w:hAnsi="Arial Narrow" w:cs="Times New Roman"/>
              </w:rPr>
              <w:t xml:space="preserve"> oportuna de los casos </w:t>
            </w:r>
            <w:r w:rsidRPr="00244B1A">
              <w:rPr>
                <w:rFonts w:ascii="Arial Narrow" w:hAnsi="Arial Narrow" w:cs="Times New Roman"/>
              </w:rPr>
              <w:t>de acuerdo a las acciones de la IE en el marco</w:t>
            </w:r>
            <w:r w:rsidRPr="00975D76">
              <w:rPr>
                <w:rFonts w:ascii="Arial Narrow" w:hAnsi="Arial Narrow" w:cs="Times New Roman"/>
              </w:rPr>
              <w:t xml:space="preserve"> de los protocolos de atención y </w:t>
            </w:r>
            <w:r w:rsidRPr="00975D76">
              <w:rPr>
                <w:rFonts w:ascii="Arial Narrow" w:hAnsi="Arial Narrow" w:cs="Times New Roman"/>
                <w:color w:val="auto"/>
              </w:rPr>
              <w:t xml:space="preserve"> las actividades implementadas con padres de familia y/o apoderados para brindar orientacio</w:t>
            </w:r>
            <w:r w:rsidR="00975D76" w:rsidRPr="00975D76">
              <w:rPr>
                <w:rFonts w:ascii="Arial Narrow" w:hAnsi="Arial Narrow" w:cs="Times New Roman"/>
                <w:color w:val="auto"/>
              </w:rPr>
              <w:t>nes, sirvió de base para una convivencia sin violencia.</w:t>
            </w:r>
          </w:p>
          <w:p w:rsidR="00B15E6D" w:rsidRDefault="00B15E6D" w:rsidP="00244B1A">
            <w:pPr>
              <w:rPr>
                <w:rFonts w:ascii="Arial Narrow" w:hAnsi="Arial Narrow" w:cs="Times New Roman"/>
                <w:color w:val="auto"/>
              </w:rPr>
            </w:pPr>
          </w:p>
          <w:p w:rsidR="00D91406" w:rsidRDefault="00D91406" w:rsidP="00244B1A">
            <w:pPr>
              <w:rPr>
                <w:rFonts w:ascii="Arial Narrow" w:hAnsi="Arial Narrow" w:cs="Times New Roman"/>
                <w:color w:val="auto"/>
              </w:rPr>
            </w:pPr>
          </w:p>
          <w:p w:rsidR="00D91406" w:rsidRPr="00975D76" w:rsidRDefault="00D91406" w:rsidP="00244B1A">
            <w:pPr>
              <w:rPr>
                <w:rFonts w:ascii="Arial Narrow" w:hAnsi="Arial Narrow" w:cs="Times New Roman"/>
                <w:color w:val="auto"/>
              </w:rPr>
            </w:pPr>
          </w:p>
        </w:tc>
      </w:tr>
      <w:tr w:rsidR="007A4610" w:rsidRPr="007A4610" w:rsidTr="00A63FED">
        <w:trPr>
          <w:trHeight w:val="238"/>
        </w:trPr>
        <w:tc>
          <w:tcPr>
            <w:tcW w:w="3048" w:type="dxa"/>
            <w:tcBorders>
              <w:top w:val="single" w:sz="4" w:space="0" w:color="auto"/>
              <w:left w:val="single" w:sz="4" w:space="0" w:color="auto"/>
              <w:bottom w:val="single" w:sz="4" w:space="0" w:color="auto"/>
              <w:right w:val="single" w:sz="4" w:space="0" w:color="auto"/>
            </w:tcBorders>
            <w:shd w:val="clear" w:color="auto" w:fill="002060"/>
            <w:hideMark/>
          </w:tcPr>
          <w:p w:rsidR="007A4610" w:rsidRPr="007A4610" w:rsidRDefault="007A4610" w:rsidP="007A4610">
            <w:pPr>
              <w:jc w:val="center"/>
              <w:rPr>
                <w:rFonts w:ascii="Times New Roman" w:hAnsi="Times New Roman"/>
                <w:b/>
                <w:color w:val="FFFFFF"/>
                <w:sz w:val="20"/>
                <w:szCs w:val="20"/>
                <w:lang w:val="es-ES_tradnl"/>
              </w:rPr>
            </w:pPr>
            <w:r w:rsidRPr="007A4610">
              <w:rPr>
                <w:color w:val="FFFFFF"/>
              </w:rPr>
              <w:lastRenderedPageBreak/>
              <w:t>FORTALEZAS /LOGROS</w:t>
            </w:r>
          </w:p>
        </w:tc>
        <w:tc>
          <w:tcPr>
            <w:tcW w:w="2593" w:type="dxa"/>
            <w:tcBorders>
              <w:top w:val="single" w:sz="4" w:space="0" w:color="auto"/>
              <w:left w:val="single" w:sz="4" w:space="0" w:color="auto"/>
              <w:bottom w:val="single" w:sz="4" w:space="0" w:color="auto"/>
              <w:right w:val="single" w:sz="4" w:space="0" w:color="auto"/>
            </w:tcBorders>
            <w:shd w:val="clear" w:color="auto" w:fill="002060"/>
            <w:hideMark/>
          </w:tcPr>
          <w:p w:rsidR="007A4610" w:rsidRPr="007A4610" w:rsidRDefault="007A4610" w:rsidP="007A4610">
            <w:pPr>
              <w:jc w:val="center"/>
              <w:rPr>
                <w:rFonts w:ascii="Times New Roman" w:hAnsi="Times New Roman"/>
                <w:b/>
                <w:color w:val="FFFFFF"/>
                <w:sz w:val="20"/>
                <w:szCs w:val="20"/>
                <w:lang w:val="es-ES_tradnl"/>
              </w:rPr>
            </w:pPr>
            <w:r w:rsidRPr="007A4610">
              <w:rPr>
                <w:color w:val="FFFFFF"/>
              </w:rPr>
              <w:t>DEBILIDADES/CAUSAS DE LOS ASPECTOS CRITICOS</w:t>
            </w:r>
          </w:p>
        </w:tc>
        <w:tc>
          <w:tcPr>
            <w:tcW w:w="4281" w:type="dxa"/>
            <w:tcBorders>
              <w:top w:val="single" w:sz="4" w:space="0" w:color="auto"/>
              <w:left w:val="single" w:sz="4" w:space="0" w:color="auto"/>
              <w:bottom w:val="single" w:sz="4" w:space="0" w:color="auto"/>
              <w:right w:val="single" w:sz="4" w:space="0" w:color="auto"/>
            </w:tcBorders>
            <w:shd w:val="clear" w:color="auto" w:fill="002060"/>
            <w:hideMark/>
          </w:tcPr>
          <w:p w:rsidR="007A4610" w:rsidRPr="007A4610" w:rsidRDefault="007A4610" w:rsidP="007A4610">
            <w:pPr>
              <w:jc w:val="center"/>
              <w:rPr>
                <w:b/>
                <w:color w:val="FFFFFF"/>
                <w:sz w:val="20"/>
                <w:szCs w:val="20"/>
              </w:rPr>
            </w:pPr>
            <w:r w:rsidRPr="007A4610">
              <w:rPr>
                <w:color w:val="FFFFFF"/>
              </w:rPr>
              <w:t>ALTERNATIVAS DE SOLUCION</w:t>
            </w:r>
          </w:p>
        </w:tc>
      </w:tr>
      <w:tr w:rsidR="007A4610" w:rsidRPr="007A4610" w:rsidTr="00A63FED">
        <w:trPr>
          <w:trHeight w:val="725"/>
        </w:trPr>
        <w:tc>
          <w:tcPr>
            <w:tcW w:w="3048" w:type="dxa"/>
            <w:tcBorders>
              <w:top w:val="single" w:sz="4" w:space="0" w:color="auto"/>
              <w:left w:val="single" w:sz="4" w:space="0" w:color="auto"/>
              <w:bottom w:val="single" w:sz="4" w:space="0" w:color="auto"/>
              <w:right w:val="single" w:sz="4" w:space="0" w:color="auto"/>
            </w:tcBorders>
            <w:hideMark/>
          </w:tcPr>
          <w:p w:rsidR="007A4610" w:rsidRPr="004625CD" w:rsidRDefault="006E1C7D" w:rsidP="004625CD">
            <w:pPr>
              <w:ind w:left="167"/>
              <w:rPr>
                <w:color w:val="3F3F3F"/>
                <w:sz w:val="18"/>
              </w:rPr>
            </w:pPr>
            <w:r w:rsidRPr="004625CD">
              <w:rPr>
                <w:color w:val="3F3F3F"/>
                <w:sz w:val="18"/>
              </w:rPr>
              <w:t xml:space="preserve">-Existencia de un Comité de Tutoría y Convivencia Escolar </w:t>
            </w:r>
          </w:p>
          <w:p w:rsidR="006E1C7D" w:rsidRDefault="004625CD" w:rsidP="004625CD">
            <w:pPr>
              <w:ind w:left="167"/>
              <w:rPr>
                <w:color w:val="3F3F3F"/>
                <w:sz w:val="18"/>
              </w:rPr>
            </w:pPr>
            <w:r w:rsidRPr="004625CD">
              <w:rPr>
                <w:color w:val="3F3F3F"/>
                <w:sz w:val="18"/>
              </w:rPr>
              <w:t>-</w:t>
            </w:r>
            <w:r w:rsidR="006E1C7D" w:rsidRPr="004625CD">
              <w:rPr>
                <w:color w:val="3F3F3F"/>
                <w:sz w:val="18"/>
              </w:rPr>
              <w:t>Plan de Tutoría y Co</w:t>
            </w:r>
            <w:r w:rsidR="00A63FED">
              <w:rPr>
                <w:color w:val="3F3F3F"/>
                <w:sz w:val="18"/>
              </w:rPr>
              <w:t>nvivencia Escolar institucional.</w:t>
            </w:r>
          </w:p>
          <w:p w:rsidR="000B5FC4" w:rsidRDefault="000B5FC4" w:rsidP="004625CD">
            <w:pPr>
              <w:ind w:left="167"/>
              <w:rPr>
                <w:color w:val="3F3F3F"/>
                <w:sz w:val="18"/>
              </w:rPr>
            </w:pPr>
          </w:p>
          <w:p w:rsidR="004625CD" w:rsidRPr="000B5FC4" w:rsidRDefault="004625CD" w:rsidP="004625CD">
            <w:pPr>
              <w:ind w:left="167"/>
              <w:rPr>
                <w:color w:val="3F3F3F"/>
                <w:sz w:val="20"/>
                <w:szCs w:val="20"/>
              </w:rPr>
            </w:pPr>
            <w:r>
              <w:rPr>
                <w:color w:val="3F3F3F"/>
                <w:sz w:val="18"/>
              </w:rPr>
              <w:t>-</w:t>
            </w:r>
            <w:r w:rsidRPr="000B5FC4">
              <w:rPr>
                <w:color w:val="3F3F3F"/>
                <w:sz w:val="20"/>
                <w:szCs w:val="20"/>
              </w:rPr>
              <w:t>Docentes que elaboran y evalúan permanentemente los acuerdos del aula.</w:t>
            </w:r>
          </w:p>
          <w:p w:rsidR="000B5FC4" w:rsidRPr="000B5FC4" w:rsidRDefault="000B5FC4" w:rsidP="004625CD">
            <w:pPr>
              <w:ind w:left="167"/>
              <w:rPr>
                <w:color w:val="3F3F3F"/>
                <w:sz w:val="20"/>
                <w:szCs w:val="20"/>
              </w:rPr>
            </w:pPr>
          </w:p>
          <w:p w:rsidR="006E1C7D" w:rsidRPr="00975D76" w:rsidRDefault="006E1C7D" w:rsidP="004625CD">
            <w:pPr>
              <w:ind w:left="167"/>
              <w:rPr>
                <w:rFonts w:ascii="Times New Roman" w:hAnsi="Times New Roman" w:cs="Times New Roman"/>
                <w:b/>
                <w:color w:val="FFFFFF"/>
                <w:sz w:val="20"/>
              </w:rPr>
            </w:pPr>
            <w:r w:rsidRPr="000B5FC4">
              <w:rPr>
                <w:color w:val="3F3F3F"/>
                <w:sz w:val="20"/>
                <w:szCs w:val="20"/>
              </w:rPr>
              <w:t>-</w:t>
            </w:r>
            <w:r w:rsidR="004625CD" w:rsidRPr="000B5FC4">
              <w:rPr>
                <w:color w:val="3F3F3F"/>
                <w:sz w:val="20"/>
                <w:szCs w:val="20"/>
              </w:rPr>
              <w:t xml:space="preserve">Estudiantes que practican los principios y valores </w:t>
            </w:r>
            <w:r w:rsidR="00F6254E" w:rsidRPr="000B5FC4">
              <w:rPr>
                <w:color w:val="3F3F3F"/>
                <w:sz w:val="20"/>
                <w:szCs w:val="20"/>
              </w:rPr>
              <w:t>morales.</w:t>
            </w:r>
          </w:p>
        </w:tc>
        <w:tc>
          <w:tcPr>
            <w:tcW w:w="2593" w:type="dxa"/>
            <w:tcBorders>
              <w:top w:val="single" w:sz="4" w:space="0" w:color="auto"/>
              <w:left w:val="single" w:sz="4" w:space="0" w:color="auto"/>
              <w:bottom w:val="single" w:sz="4" w:space="0" w:color="auto"/>
              <w:right w:val="single" w:sz="4" w:space="0" w:color="auto"/>
            </w:tcBorders>
            <w:hideMark/>
          </w:tcPr>
          <w:p w:rsidR="007A4610" w:rsidRPr="000B5FC4" w:rsidRDefault="004625CD" w:rsidP="004625CD">
            <w:pPr>
              <w:rPr>
                <w:color w:val="3F3F3F"/>
                <w:sz w:val="20"/>
                <w:szCs w:val="20"/>
              </w:rPr>
            </w:pPr>
            <w:r w:rsidRPr="00C20C02">
              <w:rPr>
                <w:color w:val="3F3F3F"/>
                <w:sz w:val="18"/>
              </w:rPr>
              <w:t>-</w:t>
            </w:r>
            <w:r w:rsidRPr="000B5FC4">
              <w:rPr>
                <w:color w:val="3F3F3F"/>
                <w:sz w:val="20"/>
                <w:szCs w:val="20"/>
              </w:rPr>
              <w:t>Algunos estudiantes no respetan los acuerdos y normas de convivencia.</w:t>
            </w:r>
          </w:p>
          <w:p w:rsidR="004625CD" w:rsidRPr="000B5FC4" w:rsidRDefault="004625CD" w:rsidP="004625CD">
            <w:pPr>
              <w:rPr>
                <w:color w:val="3F3F3F"/>
                <w:sz w:val="20"/>
                <w:szCs w:val="20"/>
              </w:rPr>
            </w:pPr>
          </w:p>
          <w:p w:rsidR="004625CD" w:rsidRPr="000B5FC4" w:rsidRDefault="00C20C02" w:rsidP="004625CD">
            <w:pPr>
              <w:rPr>
                <w:color w:val="3F3F3F"/>
                <w:sz w:val="20"/>
                <w:szCs w:val="20"/>
              </w:rPr>
            </w:pPr>
            <w:r w:rsidRPr="000B5FC4">
              <w:rPr>
                <w:color w:val="3F3F3F"/>
                <w:sz w:val="20"/>
                <w:szCs w:val="20"/>
              </w:rPr>
              <w:t xml:space="preserve">-Poco apoyo de algunos </w:t>
            </w:r>
            <w:r w:rsidR="00F6254E">
              <w:rPr>
                <w:color w:val="3F3F3F"/>
                <w:sz w:val="20"/>
                <w:szCs w:val="20"/>
              </w:rPr>
              <w:t xml:space="preserve">docentes y </w:t>
            </w:r>
            <w:r w:rsidRPr="000B5FC4">
              <w:rPr>
                <w:color w:val="3F3F3F"/>
                <w:sz w:val="20"/>
                <w:szCs w:val="20"/>
              </w:rPr>
              <w:t>padres de familia en el cumplimiento de los acuerdos y normas de convivencia.</w:t>
            </w:r>
          </w:p>
          <w:p w:rsidR="00C20C02" w:rsidRPr="000E1A25" w:rsidRDefault="00C20C02" w:rsidP="004625CD">
            <w:pPr>
              <w:rPr>
                <w:color w:val="3F3F3F"/>
                <w:sz w:val="20"/>
                <w:szCs w:val="20"/>
              </w:rPr>
            </w:pPr>
            <w:r w:rsidRPr="000B5FC4">
              <w:rPr>
                <w:color w:val="3F3F3F"/>
                <w:sz w:val="20"/>
                <w:szCs w:val="20"/>
              </w:rPr>
              <w:t>-Escasa comunicación de algunos padres de familia con la I.E.</w:t>
            </w:r>
          </w:p>
        </w:tc>
        <w:tc>
          <w:tcPr>
            <w:tcW w:w="4281" w:type="dxa"/>
            <w:tcBorders>
              <w:top w:val="single" w:sz="4" w:space="0" w:color="auto"/>
              <w:left w:val="single" w:sz="4" w:space="0" w:color="auto"/>
              <w:bottom w:val="single" w:sz="4" w:space="0" w:color="auto"/>
              <w:right w:val="single" w:sz="4" w:space="0" w:color="auto"/>
            </w:tcBorders>
          </w:tcPr>
          <w:p w:rsidR="000B5FC4" w:rsidRDefault="000B5FC4" w:rsidP="00C20C02">
            <w:pPr>
              <w:rPr>
                <w:rFonts w:ascii="Times New Roman" w:hAnsi="Times New Roman" w:cs="Times New Roman"/>
                <w:b/>
                <w:color w:val="auto"/>
                <w:sz w:val="20"/>
                <w:szCs w:val="20"/>
              </w:rPr>
            </w:pPr>
            <w:r>
              <w:rPr>
                <w:rFonts w:ascii="Times New Roman" w:hAnsi="Times New Roman" w:cs="Times New Roman"/>
                <w:b/>
                <w:color w:val="auto"/>
                <w:sz w:val="20"/>
                <w:szCs w:val="20"/>
              </w:rPr>
              <w:t>-</w:t>
            </w:r>
            <w:r w:rsidR="001E0676">
              <w:rPr>
                <w:rFonts w:ascii="Times New Roman" w:hAnsi="Times New Roman" w:cs="Times New Roman"/>
                <w:color w:val="auto"/>
                <w:sz w:val="20"/>
                <w:szCs w:val="20"/>
              </w:rPr>
              <w:t>Sensibilizar</w:t>
            </w:r>
            <w:r w:rsidR="00555D8E">
              <w:rPr>
                <w:rFonts w:ascii="Times New Roman" w:hAnsi="Times New Roman" w:cs="Times New Roman"/>
                <w:color w:val="auto"/>
                <w:sz w:val="20"/>
                <w:szCs w:val="20"/>
              </w:rPr>
              <w:t xml:space="preserve"> a</w:t>
            </w:r>
            <w:r w:rsidR="007515C7">
              <w:rPr>
                <w:rFonts w:ascii="Times New Roman" w:hAnsi="Times New Roman" w:cs="Times New Roman"/>
                <w:color w:val="auto"/>
                <w:sz w:val="20"/>
                <w:szCs w:val="20"/>
              </w:rPr>
              <w:t xml:space="preserve">l cumplimiento de los acuerdos y normas de convivencia </w:t>
            </w:r>
            <w:r w:rsidR="00555D8E">
              <w:rPr>
                <w:rFonts w:ascii="Times New Roman" w:hAnsi="Times New Roman" w:cs="Times New Roman"/>
                <w:color w:val="auto"/>
                <w:sz w:val="20"/>
                <w:szCs w:val="20"/>
              </w:rPr>
              <w:t xml:space="preserve"> los i</w:t>
            </w:r>
            <w:r w:rsidR="007515C7">
              <w:rPr>
                <w:rFonts w:ascii="Times New Roman" w:hAnsi="Times New Roman" w:cs="Times New Roman"/>
                <w:color w:val="auto"/>
                <w:sz w:val="20"/>
                <w:szCs w:val="20"/>
              </w:rPr>
              <w:t>ntegrantes de la familia.</w:t>
            </w:r>
          </w:p>
          <w:p w:rsidR="00F6254E" w:rsidRDefault="00F6254E" w:rsidP="00C20C02">
            <w:pPr>
              <w:rPr>
                <w:rFonts w:ascii="Times New Roman" w:hAnsi="Times New Roman" w:cs="Times New Roman"/>
                <w:color w:val="auto"/>
                <w:sz w:val="20"/>
                <w:szCs w:val="20"/>
              </w:rPr>
            </w:pPr>
          </w:p>
          <w:p w:rsidR="001E0676" w:rsidRDefault="001E0676" w:rsidP="00C20C02">
            <w:pPr>
              <w:rPr>
                <w:rFonts w:ascii="Times New Roman" w:hAnsi="Times New Roman" w:cs="Times New Roman"/>
                <w:color w:val="auto"/>
                <w:sz w:val="20"/>
                <w:szCs w:val="20"/>
              </w:rPr>
            </w:pPr>
            <w:r>
              <w:rPr>
                <w:rFonts w:ascii="Times New Roman" w:hAnsi="Times New Roman" w:cs="Times New Roman"/>
                <w:color w:val="auto"/>
                <w:sz w:val="20"/>
                <w:szCs w:val="20"/>
              </w:rPr>
              <w:t xml:space="preserve">-Apoyo  psicológico permanente </w:t>
            </w:r>
            <w:r w:rsidR="00A63FED">
              <w:rPr>
                <w:rFonts w:ascii="Times New Roman" w:hAnsi="Times New Roman" w:cs="Times New Roman"/>
                <w:color w:val="auto"/>
                <w:sz w:val="20"/>
                <w:szCs w:val="20"/>
              </w:rPr>
              <w:t xml:space="preserve">y seguimiento </w:t>
            </w:r>
            <w:r>
              <w:rPr>
                <w:rFonts w:ascii="Times New Roman" w:hAnsi="Times New Roman" w:cs="Times New Roman"/>
                <w:color w:val="auto"/>
                <w:sz w:val="20"/>
                <w:szCs w:val="20"/>
              </w:rPr>
              <w:t>al estudiante y padre de familia.</w:t>
            </w:r>
          </w:p>
          <w:p w:rsidR="001E0676" w:rsidRDefault="001E0676" w:rsidP="00C20C02">
            <w:pPr>
              <w:rPr>
                <w:rFonts w:ascii="Times New Roman" w:hAnsi="Times New Roman" w:cs="Times New Roman"/>
                <w:color w:val="auto"/>
                <w:sz w:val="20"/>
                <w:szCs w:val="20"/>
              </w:rPr>
            </w:pPr>
          </w:p>
          <w:p w:rsidR="007A4610" w:rsidRDefault="00F6254E" w:rsidP="00C20C02">
            <w:pPr>
              <w:rPr>
                <w:rFonts w:ascii="Times New Roman" w:hAnsi="Times New Roman" w:cs="Times New Roman"/>
                <w:color w:val="auto"/>
                <w:sz w:val="20"/>
                <w:szCs w:val="20"/>
              </w:rPr>
            </w:pPr>
            <w:r>
              <w:rPr>
                <w:rFonts w:ascii="Times New Roman" w:hAnsi="Times New Roman" w:cs="Times New Roman"/>
                <w:color w:val="auto"/>
                <w:sz w:val="20"/>
                <w:szCs w:val="20"/>
              </w:rPr>
              <w:t>-T</w:t>
            </w:r>
            <w:r w:rsidR="00C20C02" w:rsidRPr="00C20C02">
              <w:rPr>
                <w:rFonts w:ascii="Times New Roman" w:hAnsi="Times New Roman" w:cs="Times New Roman"/>
                <w:color w:val="auto"/>
                <w:sz w:val="20"/>
                <w:szCs w:val="20"/>
              </w:rPr>
              <w:t>alleres de convivencia con los estudiantes y padres de familia.</w:t>
            </w:r>
          </w:p>
          <w:p w:rsidR="000B5FC4" w:rsidRDefault="000B5FC4" w:rsidP="00C20C02">
            <w:pPr>
              <w:rPr>
                <w:rFonts w:ascii="Times New Roman" w:hAnsi="Times New Roman" w:cs="Times New Roman"/>
                <w:color w:val="auto"/>
                <w:sz w:val="20"/>
                <w:szCs w:val="20"/>
              </w:rPr>
            </w:pPr>
          </w:p>
          <w:p w:rsidR="000B5FC4" w:rsidRDefault="000B5FC4" w:rsidP="00C20C02">
            <w:pPr>
              <w:rPr>
                <w:rFonts w:ascii="Times New Roman" w:hAnsi="Times New Roman" w:cs="Times New Roman"/>
                <w:color w:val="auto"/>
                <w:sz w:val="20"/>
                <w:szCs w:val="20"/>
              </w:rPr>
            </w:pPr>
            <w:r>
              <w:rPr>
                <w:rFonts w:ascii="Times New Roman" w:hAnsi="Times New Roman" w:cs="Times New Roman"/>
                <w:color w:val="auto"/>
                <w:sz w:val="20"/>
                <w:szCs w:val="20"/>
              </w:rPr>
              <w:t>-</w:t>
            </w:r>
            <w:r w:rsidR="00A63FED">
              <w:rPr>
                <w:rFonts w:ascii="Times New Roman" w:hAnsi="Times New Roman" w:cs="Times New Roman"/>
                <w:color w:val="auto"/>
                <w:sz w:val="20"/>
                <w:szCs w:val="20"/>
              </w:rPr>
              <w:t>Evaluación permanente de la ejecución del Plan de Tutoría</w:t>
            </w:r>
            <w:r w:rsidR="005B31E8">
              <w:rPr>
                <w:rFonts w:ascii="Times New Roman" w:hAnsi="Times New Roman" w:cs="Times New Roman"/>
                <w:color w:val="auto"/>
                <w:sz w:val="20"/>
                <w:szCs w:val="20"/>
              </w:rPr>
              <w:t xml:space="preserve"> y Convivencia.</w:t>
            </w:r>
          </w:p>
          <w:p w:rsidR="007A4610" w:rsidRPr="007515C7" w:rsidRDefault="005B31E8" w:rsidP="005B31E8">
            <w:pPr>
              <w:rPr>
                <w:rFonts w:ascii="Times New Roman" w:hAnsi="Times New Roman" w:cs="Times New Roman"/>
                <w:color w:val="auto"/>
                <w:sz w:val="20"/>
                <w:szCs w:val="20"/>
              </w:rPr>
            </w:pPr>
            <w:r>
              <w:rPr>
                <w:rFonts w:ascii="Times New Roman" w:hAnsi="Times New Roman" w:cs="Times New Roman"/>
                <w:color w:val="auto"/>
                <w:sz w:val="20"/>
                <w:szCs w:val="20"/>
              </w:rPr>
              <w:t>-</w:t>
            </w:r>
          </w:p>
        </w:tc>
      </w:tr>
    </w:tbl>
    <w:p w:rsidR="00FA2A73" w:rsidRDefault="00FA2A73" w:rsidP="00264B25">
      <w:pPr>
        <w:widowControl w:val="0"/>
        <w:spacing w:after="0" w:line="276" w:lineRule="auto"/>
        <w:ind w:left="426"/>
        <w:rPr>
          <w:rFonts w:ascii="Arial" w:eastAsia="Calibri" w:hAnsi="Arial" w:cs="Arial"/>
        </w:rPr>
      </w:pPr>
    </w:p>
    <w:p w:rsidR="00981779" w:rsidRDefault="00981779" w:rsidP="00264B25">
      <w:pPr>
        <w:widowControl w:val="0"/>
        <w:spacing w:after="0" w:line="276" w:lineRule="auto"/>
        <w:ind w:left="426"/>
        <w:rPr>
          <w:rFonts w:ascii="Arial" w:eastAsia="Calibri" w:hAnsi="Arial" w:cs="Arial"/>
        </w:rPr>
      </w:pPr>
    </w:p>
    <w:p w:rsidR="00981779" w:rsidRDefault="00981779" w:rsidP="00264B25">
      <w:pPr>
        <w:widowControl w:val="0"/>
        <w:spacing w:after="0" w:line="276" w:lineRule="auto"/>
        <w:ind w:left="426"/>
        <w:rPr>
          <w:rFonts w:ascii="Arial" w:eastAsia="Calibri" w:hAnsi="Arial" w:cs="Arial"/>
        </w:rPr>
      </w:pPr>
    </w:p>
    <w:p w:rsidR="00981779" w:rsidRDefault="00981779" w:rsidP="00264B25">
      <w:pPr>
        <w:widowControl w:val="0"/>
        <w:spacing w:after="0" w:line="276" w:lineRule="auto"/>
        <w:ind w:left="426"/>
        <w:rPr>
          <w:rFonts w:ascii="Arial" w:eastAsia="Calibri" w:hAnsi="Arial" w:cs="Arial"/>
        </w:rPr>
      </w:pPr>
    </w:p>
    <w:p w:rsidR="00827CC5" w:rsidRDefault="00827CC5" w:rsidP="00FA4799">
      <w:pPr>
        <w:pStyle w:val="Lista"/>
        <w:ind w:left="0" w:firstLine="0"/>
        <w:rPr>
          <w:lang w:val="es-ES"/>
        </w:rPr>
      </w:pPr>
      <w:r w:rsidRPr="00827CC5">
        <w:rPr>
          <w:lang w:val="es-ES"/>
        </w:rPr>
        <w:t>Diagnóstico del entorno con relación a las condiciones para el funcionamiento de la IE:</w:t>
      </w:r>
      <w:r w:rsidR="00A63FED">
        <w:rPr>
          <w:lang w:val="es-ES"/>
        </w:rPr>
        <w:t xml:space="preserve">  </w:t>
      </w:r>
    </w:p>
    <w:p w:rsidR="00981779" w:rsidRPr="000E1A25" w:rsidRDefault="00981779" w:rsidP="00981779">
      <w:pPr>
        <w:pStyle w:val="Lista"/>
        <w:ind w:left="720" w:firstLine="0"/>
        <w:rPr>
          <w:lang w:val="es-ES"/>
        </w:rPr>
      </w:pPr>
    </w:p>
    <w:tbl>
      <w:tblPr>
        <w:tblStyle w:val="TableNormal"/>
        <w:tblW w:w="10402" w:type="dxa"/>
        <w:tblInd w:w="19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35"/>
        <w:gridCol w:w="4564"/>
        <w:gridCol w:w="5103"/>
      </w:tblGrid>
      <w:tr w:rsidR="00827CC5" w:rsidRPr="00827CC5" w:rsidTr="00426888">
        <w:trPr>
          <w:trHeight w:val="406"/>
        </w:trPr>
        <w:tc>
          <w:tcPr>
            <w:tcW w:w="735" w:type="dxa"/>
            <w:vMerge w:val="restart"/>
            <w:shd w:val="clear" w:color="auto" w:fill="F1F9F8"/>
          </w:tcPr>
          <w:p w:rsidR="00827CC5" w:rsidRPr="00827CC5" w:rsidRDefault="00827CC5" w:rsidP="00827CC5">
            <w:pPr>
              <w:rPr>
                <w:rFonts w:ascii="Calibri" w:eastAsia="Calibri" w:hAnsi="Calibri" w:cs="Calibri"/>
                <w:b/>
                <w:sz w:val="20"/>
                <w:lang w:val="es-ES" w:eastAsia="es-ES" w:bidi="es-ES"/>
              </w:rPr>
            </w:pPr>
          </w:p>
          <w:p w:rsidR="00827CC5" w:rsidRPr="00827CC5" w:rsidRDefault="00827CC5" w:rsidP="00827CC5">
            <w:pPr>
              <w:spacing w:before="7"/>
              <w:rPr>
                <w:rFonts w:ascii="Calibri" w:eastAsia="Calibri" w:hAnsi="Calibri" w:cs="Calibri"/>
                <w:b/>
                <w:sz w:val="20"/>
                <w:lang w:val="es-ES" w:eastAsia="es-ES" w:bidi="es-ES"/>
              </w:rPr>
            </w:pPr>
          </w:p>
          <w:p w:rsidR="00827CC5" w:rsidRPr="00827CC5" w:rsidRDefault="00827CC5" w:rsidP="00827CC5">
            <w:pPr>
              <w:ind w:left="161"/>
              <w:rPr>
                <w:rFonts w:ascii="Calibri" w:eastAsia="Calibri" w:hAnsi="Calibri" w:cs="Calibri"/>
                <w:b/>
                <w:sz w:val="20"/>
                <w:lang w:val="es-ES" w:eastAsia="es-ES" w:bidi="es-ES"/>
              </w:rPr>
            </w:pPr>
            <w:r w:rsidRPr="00827CC5">
              <w:rPr>
                <w:rFonts w:ascii="Calibri" w:eastAsia="Calibri" w:hAnsi="Calibri" w:cs="Calibri"/>
                <w:b/>
                <w:color w:val="414042"/>
                <w:sz w:val="20"/>
                <w:lang w:val="es-ES" w:eastAsia="es-ES" w:bidi="es-ES"/>
              </w:rPr>
              <w:t>CGE</w:t>
            </w:r>
          </w:p>
        </w:tc>
        <w:tc>
          <w:tcPr>
            <w:tcW w:w="9667" w:type="dxa"/>
            <w:gridSpan w:val="2"/>
            <w:shd w:val="clear" w:color="auto" w:fill="D1EBEB"/>
          </w:tcPr>
          <w:p w:rsidR="00827CC5" w:rsidRPr="00827CC5" w:rsidRDefault="00827CC5" w:rsidP="00827CC5">
            <w:pPr>
              <w:spacing w:before="8"/>
              <w:rPr>
                <w:rFonts w:ascii="Calibri" w:eastAsia="Calibri" w:hAnsi="Calibri" w:cs="Calibri"/>
                <w:b/>
                <w:sz w:val="19"/>
                <w:lang w:val="es-ES" w:eastAsia="es-ES" w:bidi="es-ES"/>
              </w:rPr>
            </w:pPr>
          </w:p>
          <w:p w:rsidR="00827CC5" w:rsidRPr="00827CC5" w:rsidRDefault="00827CC5" w:rsidP="00827CC5">
            <w:pPr>
              <w:spacing w:before="1"/>
              <w:ind w:left="1996" w:right="1986"/>
              <w:jc w:val="center"/>
              <w:rPr>
                <w:rFonts w:ascii="Calibri" w:eastAsia="Calibri" w:hAnsi="Calibri" w:cs="Calibri"/>
                <w:b/>
                <w:sz w:val="20"/>
                <w:lang w:val="es-ES" w:eastAsia="es-ES" w:bidi="es-ES"/>
              </w:rPr>
            </w:pPr>
            <w:r w:rsidRPr="00827CC5">
              <w:rPr>
                <w:rFonts w:ascii="Calibri" w:eastAsia="Calibri" w:hAnsi="Calibri" w:cs="Calibri"/>
                <w:b/>
                <w:color w:val="414042"/>
                <w:sz w:val="20"/>
                <w:lang w:val="es-ES" w:eastAsia="es-ES" w:bidi="es-ES"/>
              </w:rPr>
              <w:t>Análisis de las características del entorno de la IE</w:t>
            </w:r>
          </w:p>
        </w:tc>
      </w:tr>
      <w:tr w:rsidR="00827CC5" w:rsidRPr="00827CC5" w:rsidTr="00426888">
        <w:trPr>
          <w:trHeight w:val="286"/>
        </w:trPr>
        <w:tc>
          <w:tcPr>
            <w:tcW w:w="735" w:type="dxa"/>
            <w:vMerge/>
            <w:tcBorders>
              <w:top w:val="nil"/>
            </w:tcBorders>
            <w:shd w:val="clear" w:color="auto" w:fill="F1F9F8"/>
          </w:tcPr>
          <w:p w:rsidR="00827CC5" w:rsidRPr="00827CC5" w:rsidRDefault="00827CC5" w:rsidP="00827CC5">
            <w:pPr>
              <w:rPr>
                <w:rFonts w:ascii="Calibri" w:eastAsia="Calibri" w:hAnsi="Calibri" w:cs="Calibri"/>
                <w:color w:val="000000"/>
                <w:sz w:val="2"/>
                <w:szCs w:val="2"/>
                <w:lang w:val="es-PE" w:eastAsia="es-PE"/>
              </w:rPr>
            </w:pPr>
          </w:p>
        </w:tc>
        <w:tc>
          <w:tcPr>
            <w:tcW w:w="4564" w:type="dxa"/>
            <w:shd w:val="clear" w:color="auto" w:fill="F1F9F8"/>
          </w:tcPr>
          <w:p w:rsidR="00827CC5" w:rsidRPr="00827CC5" w:rsidRDefault="00827CC5" w:rsidP="00827CC5">
            <w:pPr>
              <w:spacing w:before="134"/>
              <w:ind w:left="1128" w:right="1121"/>
              <w:jc w:val="center"/>
              <w:rPr>
                <w:rFonts w:ascii="Calibri" w:eastAsia="Calibri" w:hAnsi="Calibri" w:cs="Calibri"/>
                <w:b/>
                <w:sz w:val="20"/>
                <w:lang w:val="es-ES" w:eastAsia="es-ES" w:bidi="es-ES"/>
              </w:rPr>
            </w:pPr>
            <w:r w:rsidRPr="00827CC5">
              <w:rPr>
                <w:rFonts w:ascii="Calibri" w:eastAsia="Calibri" w:hAnsi="Calibri" w:cs="Calibri"/>
                <w:b/>
                <w:color w:val="414042"/>
                <w:sz w:val="20"/>
                <w:lang w:val="es-ES" w:eastAsia="es-ES" w:bidi="es-ES"/>
              </w:rPr>
              <w:t>Oportunidades</w:t>
            </w:r>
          </w:p>
        </w:tc>
        <w:tc>
          <w:tcPr>
            <w:tcW w:w="5103" w:type="dxa"/>
            <w:shd w:val="clear" w:color="auto" w:fill="F1F9F8"/>
          </w:tcPr>
          <w:p w:rsidR="00827CC5" w:rsidRPr="00827CC5" w:rsidRDefault="00827CC5" w:rsidP="00827CC5">
            <w:pPr>
              <w:spacing w:before="134"/>
              <w:ind w:left="1597"/>
              <w:rPr>
                <w:rFonts w:ascii="Calibri" w:eastAsia="Calibri" w:hAnsi="Calibri" w:cs="Calibri"/>
                <w:b/>
                <w:sz w:val="20"/>
                <w:lang w:val="es-ES" w:eastAsia="es-ES" w:bidi="es-ES"/>
              </w:rPr>
            </w:pPr>
            <w:r w:rsidRPr="00827CC5">
              <w:rPr>
                <w:rFonts w:ascii="Calibri" w:eastAsia="Calibri" w:hAnsi="Calibri" w:cs="Calibri"/>
                <w:b/>
                <w:color w:val="414042"/>
                <w:sz w:val="20"/>
                <w:lang w:val="es-ES" w:eastAsia="es-ES" w:bidi="es-ES"/>
              </w:rPr>
              <w:t>Amenazas</w:t>
            </w:r>
          </w:p>
        </w:tc>
      </w:tr>
      <w:tr w:rsidR="00827CC5" w:rsidRPr="00827CC5" w:rsidTr="00426888">
        <w:trPr>
          <w:trHeight w:val="656"/>
        </w:trPr>
        <w:tc>
          <w:tcPr>
            <w:tcW w:w="735" w:type="dxa"/>
            <w:vMerge w:val="restart"/>
            <w:tcBorders>
              <w:bottom w:val="single" w:sz="8" w:space="0" w:color="939598"/>
            </w:tcBorders>
          </w:tcPr>
          <w:p w:rsidR="00827CC5" w:rsidRPr="00827CC5" w:rsidRDefault="00827CC5" w:rsidP="00827CC5">
            <w:pPr>
              <w:rPr>
                <w:rFonts w:ascii="Calibri" w:eastAsia="Calibri" w:hAnsi="Calibri" w:cs="Calibri"/>
                <w:b/>
                <w:sz w:val="20"/>
                <w:lang w:val="es-ES" w:eastAsia="es-ES" w:bidi="es-ES"/>
              </w:rPr>
            </w:pPr>
          </w:p>
          <w:p w:rsidR="00827CC5" w:rsidRPr="00827CC5" w:rsidRDefault="00827CC5" w:rsidP="00827CC5">
            <w:pPr>
              <w:rPr>
                <w:rFonts w:ascii="Calibri" w:eastAsia="Calibri" w:hAnsi="Calibri" w:cs="Calibri"/>
                <w:b/>
                <w:sz w:val="20"/>
                <w:lang w:val="es-ES" w:eastAsia="es-ES" w:bidi="es-ES"/>
              </w:rPr>
            </w:pPr>
          </w:p>
          <w:p w:rsidR="00827CC5" w:rsidRPr="00827CC5" w:rsidRDefault="00827CC5" w:rsidP="00827CC5">
            <w:pPr>
              <w:rPr>
                <w:rFonts w:ascii="Calibri" w:eastAsia="Calibri" w:hAnsi="Calibri" w:cs="Calibri"/>
                <w:b/>
                <w:sz w:val="20"/>
                <w:lang w:val="es-ES" w:eastAsia="es-ES" w:bidi="es-ES"/>
              </w:rPr>
            </w:pPr>
          </w:p>
          <w:p w:rsidR="00827CC5" w:rsidRPr="00827CC5" w:rsidRDefault="00827CC5" w:rsidP="00827CC5">
            <w:pPr>
              <w:rPr>
                <w:rFonts w:ascii="Calibri" w:eastAsia="Calibri" w:hAnsi="Calibri" w:cs="Calibri"/>
                <w:b/>
                <w:sz w:val="20"/>
                <w:lang w:val="es-ES" w:eastAsia="es-ES" w:bidi="es-ES"/>
              </w:rPr>
            </w:pPr>
          </w:p>
          <w:p w:rsidR="00827CC5" w:rsidRPr="00827CC5" w:rsidRDefault="00827CC5" w:rsidP="00827CC5">
            <w:pPr>
              <w:rPr>
                <w:rFonts w:ascii="Calibri" w:eastAsia="Calibri" w:hAnsi="Calibri" w:cs="Calibri"/>
                <w:b/>
                <w:sz w:val="20"/>
                <w:lang w:val="es-ES" w:eastAsia="es-ES" w:bidi="es-ES"/>
              </w:rPr>
            </w:pPr>
          </w:p>
          <w:p w:rsidR="00827CC5" w:rsidRPr="00827CC5" w:rsidRDefault="005A6C92" w:rsidP="000E1A25">
            <w:pPr>
              <w:spacing w:before="163"/>
              <w:rPr>
                <w:rFonts w:ascii="Calibri" w:eastAsia="Calibri" w:hAnsi="Calibri" w:cs="Calibri"/>
                <w:b/>
                <w:sz w:val="20"/>
                <w:lang w:val="es-ES" w:eastAsia="es-ES" w:bidi="es-ES"/>
              </w:rPr>
            </w:pPr>
            <w:r>
              <w:rPr>
                <w:rFonts w:ascii="Calibri" w:eastAsia="Calibri" w:hAnsi="Calibri" w:cs="Calibri"/>
                <w:b/>
                <w:color w:val="414042"/>
                <w:sz w:val="20"/>
                <w:lang w:val="es-ES" w:eastAsia="es-ES" w:bidi="es-ES"/>
              </w:rPr>
              <w:t xml:space="preserve">    </w:t>
            </w:r>
            <w:r w:rsidR="00827CC5" w:rsidRPr="00827CC5">
              <w:rPr>
                <w:rFonts w:ascii="Calibri" w:eastAsia="Calibri" w:hAnsi="Calibri" w:cs="Calibri"/>
                <w:b/>
                <w:color w:val="414042"/>
                <w:sz w:val="20"/>
                <w:lang w:val="es-ES" w:eastAsia="es-ES" w:bidi="es-ES"/>
              </w:rPr>
              <w:t>3</w:t>
            </w:r>
          </w:p>
        </w:tc>
        <w:tc>
          <w:tcPr>
            <w:tcW w:w="4564" w:type="dxa"/>
          </w:tcPr>
          <w:p w:rsidR="00827CC5" w:rsidRPr="00426888" w:rsidRDefault="00BB726F" w:rsidP="000E1A25">
            <w:pPr>
              <w:spacing w:before="113"/>
              <w:ind w:right="260"/>
              <w:rPr>
                <w:rFonts w:ascii="Arial" w:eastAsia="Calibri" w:hAnsi="Arial" w:cs="Arial"/>
                <w:lang w:val="es-ES" w:eastAsia="es-ES" w:bidi="es-ES"/>
              </w:rPr>
            </w:pPr>
            <w:r w:rsidRPr="00426888">
              <w:rPr>
                <w:rFonts w:ascii="Arial" w:eastAsia="Calibri" w:hAnsi="Arial" w:cs="Arial"/>
                <w:color w:val="3F3F3F"/>
                <w:lang w:val="es-ES" w:eastAsia="es-ES" w:bidi="es-ES"/>
              </w:rPr>
              <w:t>-</w:t>
            </w:r>
            <w:r w:rsidR="000E1A25" w:rsidRPr="00426888">
              <w:rPr>
                <w:rFonts w:ascii="Arial" w:eastAsia="Calibri" w:hAnsi="Arial" w:cs="Arial"/>
                <w:color w:val="3F3F3F"/>
                <w:lang w:val="es-ES" w:eastAsia="es-ES" w:bidi="es-ES"/>
              </w:rPr>
              <w:t>Cumplimiento de las 1464 horas pedagógicas programadas en  primaria y 1547 horas en secundaria</w:t>
            </w:r>
          </w:p>
        </w:tc>
        <w:tc>
          <w:tcPr>
            <w:tcW w:w="5103" w:type="dxa"/>
          </w:tcPr>
          <w:p w:rsidR="00827CC5" w:rsidRPr="00426888" w:rsidRDefault="007515C7" w:rsidP="007515C7">
            <w:pPr>
              <w:spacing w:before="113"/>
              <w:rPr>
                <w:rFonts w:ascii="Arial" w:eastAsia="Calibri" w:hAnsi="Arial" w:cs="Arial"/>
                <w:lang w:val="es-ES" w:eastAsia="es-ES" w:bidi="es-ES"/>
              </w:rPr>
            </w:pPr>
            <w:r w:rsidRPr="00426888">
              <w:rPr>
                <w:rFonts w:ascii="Arial" w:eastAsia="Calibri" w:hAnsi="Arial" w:cs="Arial"/>
                <w:color w:val="3F3F3F"/>
                <w:lang w:val="es-ES" w:eastAsia="es-ES" w:bidi="es-ES"/>
              </w:rPr>
              <w:t>-</w:t>
            </w:r>
            <w:r w:rsidR="00BB726F" w:rsidRPr="00426888">
              <w:rPr>
                <w:rFonts w:ascii="Arial" w:eastAsia="Calibri" w:hAnsi="Arial" w:cs="Arial"/>
                <w:color w:val="3F3F3F"/>
                <w:lang w:val="es-ES" w:eastAsia="es-ES" w:bidi="es-ES"/>
              </w:rPr>
              <w:t xml:space="preserve">Feriados imprevistos decretados  por el gobierno que interrumpen el normal desarrollo de  las actividades escolares </w:t>
            </w:r>
          </w:p>
        </w:tc>
      </w:tr>
      <w:tr w:rsidR="00827CC5" w:rsidRPr="00827CC5" w:rsidTr="00426888">
        <w:trPr>
          <w:trHeight w:val="654"/>
        </w:trPr>
        <w:tc>
          <w:tcPr>
            <w:tcW w:w="735" w:type="dxa"/>
            <w:vMerge/>
            <w:tcBorders>
              <w:top w:val="nil"/>
              <w:bottom w:val="single" w:sz="8" w:space="0" w:color="939598"/>
            </w:tcBorders>
          </w:tcPr>
          <w:p w:rsidR="00827CC5" w:rsidRPr="00BB726F" w:rsidRDefault="00827CC5" w:rsidP="00827CC5">
            <w:pPr>
              <w:rPr>
                <w:rFonts w:ascii="Calibri" w:eastAsia="Calibri" w:hAnsi="Calibri" w:cs="Calibri"/>
                <w:color w:val="000000"/>
                <w:sz w:val="2"/>
                <w:szCs w:val="2"/>
                <w:lang w:val="es-ES" w:eastAsia="es-PE"/>
              </w:rPr>
            </w:pPr>
          </w:p>
        </w:tc>
        <w:tc>
          <w:tcPr>
            <w:tcW w:w="4564" w:type="dxa"/>
          </w:tcPr>
          <w:p w:rsidR="00827CC5" w:rsidRPr="00426888" w:rsidRDefault="007B098B" w:rsidP="00827CC5">
            <w:pPr>
              <w:rPr>
                <w:rFonts w:ascii="Arial" w:eastAsia="Calibri" w:hAnsi="Arial" w:cs="Arial"/>
                <w:lang w:val="es-ES" w:eastAsia="es-ES" w:bidi="es-ES"/>
              </w:rPr>
            </w:pPr>
            <w:r w:rsidRPr="00426888">
              <w:rPr>
                <w:rFonts w:ascii="Arial" w:eastAsia="Calibri" w:hAnsi="Arial" w:cs="Arial"/>
                <w:lang w:val="es-ES" w:eastAsia="es-ES" w:bidi="es-ES"/>
              </w:rPr>
              <w:t xml:space="preserve">-Alto porcentaje </w:t>
            </w:r>
            <w:r w:rsidR="000E1A25" w:rsidRPr="00426888">
              <w:rPr>
                <w:rFonts w:ascii="Arial" w:eastAsia="Calibri" w:hAnsi="Arial" w:cs="Arial"/>
                <w:lang w:val="es-ES" w:eastAsia="es-ES" w:bidi="es-ES"/>
              </w:rPr>
              <w:t>de</w:t>
            </w:r>
            <w:r w:rsidRPr="00426888">
              <w:rPr>
                <w:rFonts w:ascii="Arial" w:eastAsia="Calibri" w:hAnsi="Arial" w:cs="Arial"/>
                <w:lang w:val="es-ES" w:eastAsia="es-ES" w:bidi="es-ES"/>
              </w:rPr>
              <w:t xml:space="preserve"> docentes y</w:t>
            </w:r>
            <w:r w:rsidR="000E1A25" w:rsidRPr="00426888">
              <w:rPr>
                <w:rFonts w:ascii="Arial" w:eastAsia="Calibri" w:hAnsi="Arial" w:cs="Arial"/>
                <w:lang w:val="es-ES" w:eastAsia="es-ES" w:bidi="es-ES"/>
              </w:rPr>
              <w:t xml:space="preserve"> estudiantes viven </w:t>
            </w:r>
            <w:r w:rsidRPr="00426888">
              <w:rPr>
                <w:rFonts w:ascii="Arial" w:eastAsia="Calibri" w:hAnsi="Arial" w:cs="Arial"/>
                <w:lang w:val="es-ES" w:eastAsia="es-ES" w:bidi="es-ES"/>
              </w:rPr>
              <w:t>cerca de la IE.</w:t>
            </w:r>
          </w:p>
        </w:tc>
        <w:tc>
          <w:tcPr>
            <w:tcW w:w="5103" w:type="dxa"/>
          </w:tcPr>
          <w:p w:rsidR="00827CC5" w:rsidRPr="00426888" w:rsidRDefault="007B098B" w:rsidP="00827CC5">
            <w:pPr>
              <w:rPr>
                <w:rFonts w:ascii="Arial" w:eastAsia="Calibri" w:hAnsi="Arial" w:cs="Arial"/>
                <w:lang w:val="es-ES" w:eastAsia="es-ES" w:bidi="es-ES"/>
              </w:rPr>
            </w:pPr>
            <w:r w:rsidRPr="00426888">
              <w:rPr>
                <w:rFonts w:ascii="Arial" w:eastAsia="Calibri" w:hAnsi="Arial" w:cs="Arial"/>
                <w:lang w:val="es-ES" w:eastAsia="es-ES" w:bidi="es-ES"/>
              </w:rPr>
              <w:t xml:space="preserve"> -Tardanza e inasistencia reiteradas de algunos  estudiantes.</w:t>
            </w:r>
          </w:p>
        </w:tc>
      </w:tr>
      <w:tr w:rsidR="00827CC5" w:rsidRPr="00827CC5" w:rsidTr="00426888">
        <w:trPr>
          <w:trHeight w:val="654"/>
        </w:trPr>
        <w:tc>
          <w:tcPr>
            <w:tcW w:w="735" w:type="dxa"/>
            <w:vMerge/>
            <w:tcBorders>
              <w:top w:val="nil"/>
              <w:bottom w:val="single" w:sz="8" w:space="0" w:color="939598"/>
            </w:tcBorders>
          </w:tcPr>
          <w:p w:rsidR="00827CC5" w:rsidRPr="000E1A25" w:rsidRDefault="00827CC5" w:rsidP="00827CC5">
            <w:pPr>
              <w:rPr>
                <w:rFonts w:ascii="Calibri" w:eastAsia="Calibri" w:hAnsi="Calibri" w:cs="Calibri"/>
                <w:color w:val="000000"/>
                <w:sz w:val="2"/>
                <w:szCs w:val="2"/>
                <w:lang w:val="es-ES" w:eastAsia="es-PE"/>
              </w:rPr>
            </w:pPr>
          </w:p>
        </w:tc>
        <w:tc>
          <w:tcPr>
            <w:tcW w:w="4564" w:type="dxa"/>
            <w:tcBorders>
              <w:bottom w:val="single" w:sz="8" w:space="0" w:color="939598"/>
            </w:tcBorders>
          </w:tcPr>
          <w:p w:rsidR="00827CC5" w:rsidRPr="00426888" w:rsidRDefault="00E121AF" w:rsidP="00827CC5">
            <w:pPr>
              <w:rPr>
                <w:rFonts w:ascii="Arial" w:eastAsia="Calibri" w:hAnsi="Arial" w:cs="Arial"/>
                <w:lang w:val="es-ES" w:eastAsia="es-ES" w:bidi="es-ES"/>
              </w:rPr>
            </w:pPr>
            <w:r w:rsidRPr="00426888">
              <w:rPr>
                <w:rFonts w:ascii="Arial" w:eastAsia="Calibri" w:hAnsi="Arial" w:cs="Arial"/>
                <w:lang w:val="es-ES" w:eastAsia="es-ES" w:bidi="es-ES"/>
              </w:rPr>
              <w:t xml:space="preserve">-Zona con regular </w:t>
            </w:r>
            <w:r w:rsidR="007B098B" w:rsidRPr="00426888">
              <w:rPr>
                <w:rFonts w:ascii="Arial" w:eastAsia="Calibri" w:hAnsi="Arial" w:cs="Arial"/>
                <w:lang w:val="es-ES" w:eastAsia="es-ES" w:bidi="es-ES"/>
              </w:rPr>
              <w:t>tránsito</w:t>
            </w:r>
            <w:r w:rsidRPr="00426888">
              <w:rPr>
                <w:rFonts w:ascii="Arial" w:eastAsia="Calibri" w:hAnsi="Arial" w:cs="Arial"/>
                <w:lang w:val="es-ES" w:eastAsia="es-ES" w:bidi="es-ES"/>
              </w:rPr>
              <w:t xml:space="preserve"> ve</w:t>
            </w:r>
            <w:r w:rsidR="00BB726F" w:rsidRPr="00426888">
              <w:rPr>
                <w:rFonts w:ascii="Arial" w:eastAsia="Calibri" w:hAnsi="Arial" w:cs="Arial"/>
                <w:lang w:val="es-ES" w:eastAsia="es-ES" w:bidi="es-ES"/>
              </w:rPr>
              <w:t>hicular en hora punta.</w:t>
            </w:r>
          </w:p>
        </w:tc>
        <w:tc>
          <w:tcPr>
            <w:tcW w:w="5103" w:type="dxa"/>
            <w:tcBorders>
              <w:bottom w:val="single" w:sz="8" w:space="0" w:color="939598"/>
            </w:tcBorders>
          </w:tcPr>
          <w:p w:rsidR="00827CC5" w:rsidRPr="00426888" w:rsidRDefault="00D54ADD" w:rsidP="00827CC5">
            <w:pPr>
              <w:rPr>
                <w:rFonts w:ascii="Arial" w:eastAsia="Calibri" w:hAnsi="Arial" w:cs="Arial"/>
                <w:lang w:val="es-ES" w:eastAsia="es-ES" w:bidi="es-ES"/>
              </w:rPr>
            </w:pPr>
            <w:r w:rsidRPr="00426888">
              <w:rPr>
                <w:rFonts w:ascii="Arial" w:eastAsia="Calibri" w:hAnsi="Arial" w:cs="Arial"/>
                <w:lang w:val="es-ES" w:eastAsia="es-ES" w:bidi="es-ES"/>
              </w:rPr>
              <w:t>- Accidentes de tránsito vehicular</w:t>
            </w:r>
            <w:r w:rsidR="00BB726F" w:rsidRPr="00426888">
              <w:rPr>
                <w:rFonts w:ascii="Arial" w:eastAsia="Calibri" w:hAnsi="Arial" w:cs="Arial"/>
                <w:lang w:val="es-ES" w:eastAsia="es-ES" w:bidi="es-ES"/>
              </w:rPr>
              <w:t xml:space="preserve">, por falta de </w:t>
            </w:r>
            <w:proofErr w:type="gramStart"/>
            <w:r w:rsidR="00BB726F" w:rsidRPr="00426888">
              <w:rPr>
                <w:rFonts w:ascii="Arial" w:eastAsia="Calibri" w:hAnsi="Arial" w:cs="Arial"/>
                <w:lang w:val="es-ES" w:eastAsia="es-ES" w:bidi="es-ES"/>
              </w:rPr>
              <w:t xml:space="preserve">señalización </w:t>
            </w:r>
            <w:r w:rsidRPr="00426888">
              <w:rPr>
                <w:rFonts w:ascii="Arial" w:eastAsia="Calibri" w:hAnsi="Arial" w:cs="Arial"/>
                <w:lang w:val="es-ES" w:eastAsia="es-ES" w:bidi="es-ES"/>
              </w:rPr>
              <w:t>.</w:t>
            </w:r>
            <w:proofErr w:type="gramEnd"/>
          </w:p>
        </w:tc>
      </w:tr>
      <w:tr w:rsidR="00827CC5" w:rsidRPr="00827CC5" w:rsidTr="00426888">
        <w:trPr>
          <w:trHeight w:val="654"/>
        </w:trPr>
        <w:tc>
          <w:tcPr>
            <w:tcW w:w="735" w:type="dxa"/>
            <w:vMerge w:val="restart"/>
            <w:tcBorders>
              <w:top w:val="single" w:sz="8" w:space="0" w:color="939598"/>
              <w:bottom w:val="single" w:sz="8" w:space="0" w:color="939598"/>
            </w:tcBorders>
          </w:tcPr>
          <w:p w:rsidR="00827CC5" w:rsidRPr="00827CC5" w:rsidRDefault="00827CC5" w:rsidP="00827CC5">
            <w:pPr>
              <w:rPr>
                <w:rFonts w:ascii="Calibri" w:eastAsia="Calibri" w:hAnsi="Calibri" w:cs="Calibri"/>
                <w:b/>
                <w:sz w:val="20"/>
                <w:lang w:val="es-ES" w:eastAsia="es-ES" w:bidi="es-ES"/>
              </w:rPr>
            </w:pPr>
          </w:p>
          <w:p w:rsidR="00827CC5" w:rsidRPr="00827CC5" w:rsidRDefault="00827CC5" w:rsidP="00827CC5">
            <w:pPr>
              <w:rPr>
                <w:rFonts w:ascii="Calibri" w:eastAsia="Calibri" w:hAnsi="Calibri" w:cs="Calibri"/>
                <w:b/>
                <w:sz w:val="20"/>
                <w:lang w:val="es-ES" w:eastAsia="es-ES" w:bidi="es-ES"/>
              </w:rPr>
            </w:pPr>
          </w:p>
          <w:p w:rsidR="00827CC5" w:rsidRPr="00827CC5" w:rsidRDefault="00827CC5" w:rsidP="00827CC5">
            <w:pPr>
              <w:rPr>
                <w:rFonts w:ascii="Calibri" w:eastAsia="Calibri" w:hAnsi="Calibri" w:cs="Calibri"/>
                <w:b/>
                <w:sz w:val="20"/>
                <w:lang w:val="es-ES" w:eastAsia="es-ES" w:bidi="es-ES"/>
              </w:rPr>
            </w:pPr>
          </w:p>
          <w:p w:rsidR="00827CC5" w:rsidRPr="00827CC5" w:rsidRDefault="005A6C92" w:rsidP="005A6C92">
            <w:pPr>
              <w:spacing w:before="158"/>
              <w:rPr>
                <w:rFonts w:ascii="Calibri" w:eastAsia="Calibri" w:hAnsi="Calibri" w:cs="Calibri"/>
                <w:b/>
                <w:sz w:val="20"/>
                <w:lang w:val="es-ES" w:eastAsia="es-ES" w:bidi="es-ES"/>
              </w:rPr>
            </w:pPr>
            <w:r>
              <w:rPr>
                <w:rFonts w:ascii="Calibri" w:eastAsia="Calibri" w:hAnsi="Calibri" w:cs="Calibri"/>
                <w:b/>
                <w:sz w:val="20"/>
                <w:lang w:val="es-ES" w:eastAsia="es-ES" w:bidi="es-ES"/>
              </w:rPr>
              <w:t xml:space="preserve">     </w:t>
            </w:r>
            <w:r w:rsidR="00827CC5" w:rsidRPr="00827CC5">
              <w:rPr>
                <w:rFonts w:ascii="Calibri" w:eastAsia="Calibri" w:hAnsi="Calibri" w:cs="Calibri"/>
                <w:b/>
                <w:color w:val="414042"/>
                <w:sz w:val="20"/>
                <w:lang w:val="es-ES" w:eastAsia="es-ES" w:bidi="es-ES"/>
              </w:rPr>
              <w:t>4</w:t>
            </w:r>
          </w:p>
        </w:tc>
        <w:tc>
          <w:tcPr>
            <w:tcW w:w="4564" w:type="dxa"/>
            <w:tcBorders>
              <w:top w:val="single" w:sz="8" w:space="0" w:color="939598"/>
            </w:tcBorders>
          </w:tcPr>
          <w:p w:rsidR="00827CC5" w:rsidRPr="00426888" w:rsidRDefault="007B098B" w:rsidP="00827CC5">
            <w:pPr>
              <w:rPr>
                <w:rFonts w:ascii="Arial" w:eastAsia="Calibri" w:hAnsi="Arial" w:cs="Arial"/>
                <w:lang w:val="es-ES" w:eastAsia="es-ES" w:bidi="es-ES"/>
              </w:rPr>
            </w:pPr>
            <w:r w:rsidRPr="00426888">
              <w:rPr>
                <w:rFonts w:ascii="Arial" w:eastAsia="Calibri" w:hAnsi="Arial" w:cs="Arial"/>
                <w:lang w:val="es-ES" w:eastAsia="es-ES" w:bidi="es-ES"/>
              </w:rPr>
              <w:t>-La IE forma parte de la Red de Instituciones</w:t>
            </w:r>
            <w:r w:rsidR="008C349D" w:rsidRPr="00426888">
              <w:rPr>
                <w:rFonts w:ascii="Arial" w:eastAsia="Calibri" w:hAnsi="Arial" w:cs="Arial"/>
                <w:lang w:val="es-ES" w:eastAsia="es-ES" w:bidi="es-ES"/>
              </w:rPr>
              <w:t xml:space="preserve"> Educativas</w:t>
            </w:r>
            <w:r w:rsidRPr="00426888">
              <w:rPr>
                <w:rFonts w:ascii="Arial" w:eastAsia="Calibri" w:hAnsi="Arial" w:cs="Arial"/>
                <w:lang w:val="es-ES" w:eastAsia="es-ES" w:bidi="es-ES"/>
              </w:rPr>
              <w:t xml:space="preserve"> Privadas</w:t>
            </w:r>
            <w:r w:rsidR="008C349D" w:rsidRPr="00426888">
              <w:rPr>
                <w:rFonts w:ascii="Arial" w:eastAsia="Calibri" w:hAnsi="Arial" w:cs="Arial"/>
                <w:lang w:val="es-ES" w:eastAsia="es-ES" w:bidi="es-ES"/>
              </w:rPr>
              <w:t>- UGEL 07</w:t>
            </w:r>
          </w:p>
        </w:tc>
        <w:tc>
          <w:tcPr>
            <w:tcW w:w="5103" w:type="dxa"/>
            <w:tcBorders>
              <w:top w:val="single" w:sz="8" w:space="0" w:color="939598"/>
            </w:tcBorders>
          </w:tcPr>
          <w:p w:rsidR="00827CC5" w:rsidRPr="00426888" w:rsidRDefault="00D54ADD" w:rsidP="00827CC5">
            <w:pPr>
              <w:rPr>
                <w:rFonts w:ascii="Arial" w:eastAsia="Calibri" w:hAnsi="Arial" w:cs="Arial"/>
                <w:lang w:val="es-ES" w:eastAsia="es-ES" w:bidi="es-ES"/>
              </w:rPr>
            </w:pPr>
            <w:r w:rsidRPr="00426888">
              <w:rPr>
                <w:rFonts w:ascii="Arial" w:eastAsia="Calibri" w:hAnsi="Arial" w:cs="Arial"/>
                <w:lang w:val="es-ES" w:eastAsia="es-ES" w:bidi="es-ES"/>
              </w:rPr>
              <w:t>-</w:t>
            </w:r>
            <w:r w:rsidR="00250DCE" w:rsidRPr="00426888">
              <w:rPr>
                <w:rFonts w:ascii="Arial" w:eastAsia="Calibri" w:hAnsi="Arial" w:cs="Arial"/>
                <w:lang w:val="es-ES" w:eastAsia="es-ES" w:bidi="es-ES"/>
              </w:rPr>
              <w:t xml:space="preserve">La IE. </w:t>
            </w:r>
            <w:proofErr w:type="gramStart"/>
            <w:r w:rsidR="00250DCE" w:rsidRPr="00426888">
              <w:rPr>
                <w:rFonts w:ascii="Arial" w:eastAsia="Calibri" w:hAnsi="Arial" w:cs="Arial"/>
                <w:lang w:val="es-ES" w:eastAsia="es-ES" w:bidi="es-ES"/>
              </w:rPr>
              <w:t>se</w:t>
            </w:r>
            <w:proofErr w:type="gramEnd"/>
            <w:r w:rsidR="00250DCE" w:rsidRPr="00426888">
              <w:rPr>
                <w:rFonts w:ascii="Arial" w:eastAsia="Calibri" w:hAnsi="Arial" w:cs="Arial"/>
                <w:lang w:val="es-ES" w:eastAsia="es-ES" w:bidi="es-ES"/>
              </w:rPr>
              <w:t xml:space="preserve"> encuentra en un lugar</w:t>
            </w:r>
            <w:r w:rsidR="006B17E8" w:rsidRPr="00426888">
              <w:rPr>
                <w:rFonts w:ascii="Arial" w:eastAsia="Calibri" w:hAnsi="Arial" w:cs="Arial"/>
                <w:lang w:val="es-ES" w:eastAsia="es-ES" w:bidi="es-ES"/>
              </w:rPr>
              <w:t xml:space="preserve"> </w:t>
            </w:r>
            <w:r w:rsidR="00250DCE" w:rsidRPr="00426888">
              <w:rPr>
                <w:rFonts w:ascii="Arial" w:eastAsia="Calibri" w:hAnsi="Arial" w:cs="Arial"/>
                <w:lang w:val="es-ES" w:eastAsia="es-ES" w:bidi="es-ES"/>
              </w:rPr>
              <w:t xml:space="preserve"> </w:t>
            </w:r>
            <w:r w:rsidR="00875443" w:rsidRPr="00426888">
              <w:rPr>
                <w:rFonts w:ascii="Arial" w:eastAsia="Calibri" w:hAnsi="Arial" w:cs="Arial"/>
                <w:lang w:val="es-ES" w:eastAsia="es-ES" w:bidi="es-ES"/>
              </w:rPr>
              <w:t>no definido geográficamente.</w:t>
            </w:r>
          </w:p>
        </w:tc>
      </w:tr>
      <w:tr w:rsidR="00827CC5" w:rsidRPr="001B3AC6" w:rsidTr="00426888">
        <w:trPr>
          <w:trHeight w:val="654"/>
        </w:trPr>
        <w:tc>
          <w:tcPr>
            <w:tcW w:w="735" w:type="dxa"/>
            <w:vMerge/>
            <w:tcBorders>
              <w:top w:val="nil"/>
              <w:bottom w:val="single" w:sz="8" w:space="0" w:color="939598"/>
            </w:tcBorders>
          </w:tcPr>
          <w:p w:rsidR="00827CC5" w:rsidRPr="007B098B" w:rsidRDefault="00827CC5" w:rsidP="00827CC5">
            <w:pPr>
              <w:rPr>
                <w:rFonts w:ascii="Calibri" w:eastAsia="Calibri" w:hAnsi="Calibri" w:cs="Calibri"/>
                <w:color w:val="000000"/>
                <w:sz w:val="2"/>
                <w:szCs w:val="2"/>
                <w:lang w:val="es-ES" w:eastAsia="es-PE"/>
              </w:rPr>
            </w:pPr>
          </w:p>
        </w:tc>
        <w:tc>
          <w:tcPr>
            <w:tcW w:w="4564" w:type="dxa"/>
          </w:tcPr>
          <w:p w:rsidR="00827CC5" w:rsidRPr="00426888" w:rsidRDefault="008C349D" w:rsidP="00827CC5">
            <w:pPr>
              <w:rPr>
                <w:rFonts w:ascii="Arial" w:eastAsia="Calibri" w:hAnsi="Arial" w:cs="Arial"/>
                <w:lang w:val="es-ES" w:eastAsia="es-ES" w:bidi="es-ES"/>
              </w:rPr>
            </w:pPr>
            <w:r w:rsidRPr="00426888">
              <w:rPr>
                <w:rFonts w:ascii="Arial" w:eastAsia="Calibri" w:hAnsi="Arial" w:cs="Arial"/>
                <w:lang w:val="es-ES" w:eastAsia="es-ES" w:bidi="es-ES"/>
              </w:rPr>
              <w:t>-Reconocimiento a la IE por organismos locales y distritales.</w:t>
            </w:r>
          </w:p>
        </w:tc>
        <w:tc>
          <w:tcPr>
            <w:tcW w:w="5103" w:type="dxa"/>
          </w:tcPr>
          <w:p w:rsidR="00827CC5" w:rsidRPr="00426888" w:rsidRDefault="00875443" w:rsidP="00827CC5">
            <w:pPr>
              <w:rPr>
                <w:rFonts w:ascii="Arial" w:eastAsia="Calibri" w:hAnsi="Arial" w:cs="Arial"/>
                <w:highlight w:val="yellow"/>
                <w:lang w:val="es-ES" w:eastAsia="es-ES" w:bidi="es-ES"/>
              </w:rPr>
            </w:pPr>
            <w:r w:rsidRPr="00426888">
              <w:rPr>
                <w:rFonts w:ascii="Arial" w:eastAsia="Calibri" w:hAnsi="Arial" w:cs="Arial"/>
                <w:lang w:val="es-ES" w:eastAsia="es-ES" w:bidi="es-ES"/>
              </w:rPr>
              <w:t>-</w:t>
            </w:r>
            <w:r w:rsidR="006B17E8" w:rsidRPr="00426888">
              <w:rPr>
                <w:rFonts w:ascii="Arial" w:eastAsia="Calibri" w:hAnsi="Arial" w:cs="Arial"/>
                <w:lang w:val="es-ES" w:eastAsia="es-ES" w:bidi="es-ES"/>
              </w:rPr>
              <w:t>Existencia de dos dirigentes de la comunidad que pertenecen a distritos distintos</w:t>
            </w:r>
          </w:p>
        </w:tc>
      </w:tr>
      <w:tr w:rsidR="00827CC5" w:rsidRPr="00827CC5" w:rsidTr="00426888">
        <w:trPr>
          <w:trHeight w:val="701"/>
        </w:trPr>
        <w:tc>
          <w:tcPr>
            <w:tcW w:w="735" w:type="dxa"/>
            <w:vMerge/>
            <w:tcBorders>
              <w:top w:val="nil"/>
              <w:bottom w:val="single" w:sz="8" w:space="0" w:color="939598"/>
            </w:tcBorders>
          </w:tcPr>
          <w:p w:rsidR="00827CC5" w:rsidRPr="007B098B" w:rsidRDefault="00827CC5" w:rsidP="00827CC5">
            <w:pPr>
              <w:rPr>
                <w:rFonts w:ascii="Calibri" w:eastAsia="Calibri" w:hAnsi="Calibri" w:cs="Calibri"/>
                <w:color w:val="000000"/>
                <w:sz w:val="2"/>
                <w:szCs w:val="2"/>
                <w:lang w:val="es-ES" w:eastAsia="es-PE"/>
              </w:rPr>
            </w:pPr>
          </w:p>
        </w:tc>
        <w:tc>
          <w:tcPr>
            <w:tcW w:w="4564" w:type="dxa"/>
            <w:tcBorders>
              <w:bottom w:val="single" w:sz="8" w:space="0" w:color="939598"/>
            </w:tcBorders>
          </w:tcPr>
          <w:p w:rsidR="00827CC5" w:rsidRPr="00426888" w:rsidRDefault="008C349D" w:rsidP="00827CC5">
            <w:pPr>
              <w:rPr>
                <w:rFonts w:ascii="Arial" w:eastAsia="Calibri" w:hAnsi="Arial" w:cs="Arial"/>
                <w:lang w:val="es-ES" w:eastAsia="es-ES" w:bidi="es-ES"/>
              </w:rPr>
            </w:pPr>
            <w:r w:rsidRPr="00426888">
              <w:rPr>
                <w:rFonts w:ascii="Arial" w:eastAsia="Calibri" w:hAnsi="Arial" w:cs="Arial"/>
                <w:lang w:val="es-ES" w:eastAsia="es-ES" w:bidi="es-ES"/>
              </w:rPr>
              <w:t>-La IE se encuentra  en zona de fácil ubicación y acceso.</w:t>
            </w:r>
          </w:p>
        </w:tc>
        <w:tc>
          <w:tcPr>
            <w:tcW w:w="5103" w:type="dxa"/>
            <w:tcBorders>
              <w:bottom w:val="single" w:sz="8" w:space="0" w:color="939598"/>
            </w:tcBorders>
          </w:tcPr>
          <w:p w:rsidR="00827CC5" w:rsidRPr="00426888" w:rsidRDefault="001B3AC6" w:rsidP="00827CC5">
            <w:pPr>
              <w:rPr>
                <w:rFonts w:ascii="Arial" w:eastAsia="Calibri" w:hAnsi="Arial" w:cs="Arial"/>
                <w:highlight w:val="yellow"/>
                <w:lang w:val="es-ES" w:eastAsia="es-ES" w:bidi="es-ES"/>
              </w:rPr>
            </w:pPr>
            <w:r w:rsidRPr="00426888">
              <w:rPr>
                <w:rFonts w:ascii="Arial" w:eastAsia="Calibri" w:hAnsi="Arial" w:cs="Arial"/>
                <w:lang w:val="es-ES" w:eastAsia="es-ES" w:bidi="es-ES"/>
              </w:rPr>
              <w:t>Poca presencia del serenazgo y  vigilancia policial en las zonas aledañas de la institución educativa</w:t>
            </w:r>
          </w:p>
        </w:tc>
      </w:tr>
      <w:tr w:rsidR="00827CC5" w:rsidRPr="00827CC5" w:rsidTr="00426888">
        <w:trPr>
          <w:trHeight w:val="514"/>
        </w:trPr>
        <w:tc>
          <w:tcPr>
            <w:tcW w:w="735" w:type="dxa"/>
            <w:vMerge w:val="restart"/>
            <w:tcBorders>
              <w:top w:val="single" w:sz="8" w:space="0" w:color="939598"/>
              <w:bottom w:val="single" w:sz="8" w:space="0" w:color="939598"/>
            </w:tcBorders>
          </w:tcPr>
          <w:p w:rsidR="00827CC5" w:rsidRPr="006B318C" w:rsidRDefault="00827CC5" w:rsidP="00827CC5">
            <w:pPr>
              <w:rPr>
                <w:rFonts w:ascii="Calibri" w:eastAsia="Calibri" w:hAnsi="Calibri" w:cs="Calibri"/>
                <w:b/>
                <w:color w:val="FFFFFF" w:themeColor="background1"/>
                <w:sz w:val="20"/>
                <w:lang w:val="es-ES" w:eastAsia="es-ES" w:bidi="es-ES"/>
              </w:rPr>
            </w:pPr>
          </w:p>
          <w:p w:rsidR="00827CC5" w:rsidRPr="00827CC5" w:rsidRDefault="00827CC5" w:rsidP="00827CC5">
            <w:pPr>
              <w:rPr>
                <w:rFonts w:ascii="Calibri" w:eastAsia="Calibri" w:hAnsi="Calibri" w:cs="Calibri"/>
                <w:b/>
                <w:sz w:val="20"/>
                <w:lang w:val="es-ES" w:eastAsia="es-ES" w:bidi="es-ES"/>
              </w:rPr>
            </w:pPr>
          </w:p>
          <w:p w:rsidR="00827CC5" w:rsidRPr="00827CC5" w:rsidRDefault="005A6C92" w:rsidP="005A6C92">
            <w:pPr>
              <w:spacing w:before="158"/>
              <w:rPr>
                <w:rFonts w:ascii="Calibri" w:eastAsia="Calibri" w:hAnsi="Calibri" w:cs="Calibri"/>
                <w:b/>
                <w:sz w:val="20"/>
                <w:lang w:val="es-ES" w:eastAsia="es-ES" w:bidi="es-ES"/>
              </w:rPr>
            </w:pPr>
            <w:r>
              <w:rPr>
                <w:rFonts w:ascii="Calibri" w:eastAsia="Calibri" w:hAnsi="Calibri" w:cs="Calibri"/>
                <w:b/>
                <w:sz w:val="20"/>
                <w:lang w:val="es-ES" w:eastAsia="es-ES" w:bidi="es-ES"/>
              </w:rPr>
              <w:t xml:space="preserve">     </w:t>
            </w:r>
            <w:r w:rsidR="00827CC5" w:rsidRPr="00827CC5">
              <w:rPr>
                <w:rFonts w:ascii="Calibri" w:eastAsia="Calibri" w:hAnsi="Calibri" w:cs="Calibri"/>
                <w:b/>
                <w:color w:val="414042"/>
                <w:sz w:val="20"/>
                <w:lang w:val="es-ES" w:eastAsia="es-ES" w:bidi="es-ES"/>
              </w:rPr>
              <w:t>5</w:t>
            </w:r>
          </w:p>
        </w:tc>
        <w:tc>
          <w:tcPr>
            <w:tcW w:w="4564" w:type="dxa"/>
            <w:tcBorders>
              <w:top w:val="single" w:sz="8" w:space="0" w:color="939598"/>
            </w:tcBorders>
          </w:tcPr>
          <w:p w:rsidR="00827CC5" w:rsidRPr="00426888" w:rsidRDefault="00B433B6" w:rsidP="00827CC5">
            <w:pPr>
              <w:rPr>
                <w:rFonts w:ascii="Arial" w:eastAsia="Calibri" w:hAnsi="Arial" w:cs="Arial"/>
                <w:lang w:val="es-ES" w:eastAsia="es-ES" w:bidi="es-ES"/>
              </w:rPr>
            </w:pPr>
            <w:r w:rsidRPr="00426888">
              <w:rPr>
                <w:rFonts w:ascii="Arial" w:eastAsia="Calibri" w:hAnsi="Arial" w:cs="Arial"/>
                <w:lang w:val="es-ES" w:eastAsia="es-ES" w:bidi="es-ES"/>
              </w:rPr>
              <w:t>-</w:t>
            </w:r>
            <w:r w:rsidR="00F42E49" w:rsidRPr="00426888">
              <w:rPr>
                <w:rFonts w:ascii="Arial" w:eastAsia="Calibri" w:hAnsi="Arial" w:cs="Arial"/>
                <w:lang w:val="es-ES" w:eastAsia="es-ES" w:bidi="es-ES"/>
              </w:rPr>
              <w:t xml:space="preserve">Vigilancia de </w:t>
            </w:r>
            <w:proofErr w:type="spellStart"/>
            <w:r w:rsidR="00F42E49" w:rsidRPr="00426888">
              <w:rPr>
                <w:rFonts w:ascii="Arial" w:eastAsia="Calibri" w:hAnsi="Arial" w:cs="Arial"/>
                <w:lang w:val="es-ES" w:eastAsia="es-ES" w:bidi="es-ES"/>
              </w:rPr>
              <w:t>serenazgo</w:t>
            </w:r>
            <w:proofErr w:type="spellEnd"/>
            <w:r w:rsidR="00F42E49" w:rsidRPr="00426888">
              <w:rPr>
                <w:rFonts w:ascii="Arial" w:eastAsia="Calibri" w:hAnsi="Arial" w:cs="Arial"/>
                <w:lang w:val="es-ES" w:eastAsia="es-ES" w:bidi="es-ES"/>
              </w:rPr>
              <w:t xml:space="preserve"> </w:t>
            </w:r>
          </w:p>
        </w:tc>
        <w:tc>
          <w:tcPr>
            <w:tcW w:w="5103" w:type="dxa"/>
            <w:tcBorders>
              <w:top w:val="single" w:sz="8" w:space="0" w:color="939598"/>
            </w:tcBorders>
          </w:tcPr>
          <w:p w:rsidR="00827CC5" w:rsidRPr="00426888" w:rsidRDefault="008B355E" w:rsidP="00827CC5">
            <w:pPr>
              <w:rPr>
                <w:rFonts w:ascii="Arial" w:eastAsia="Calibri" w:hAnsi="Arial" w:cs="Arial"/>
                <w:highlight w:val="yellow"/>
                <w:lang w:val="es-ES" w:eastAsia="es-ES" w:bidi="es-ES"/>
              </w:rPr>
            </w:pPr>
            <w:r w:rsidRPr="00426888">
              <w:rPr>
                <w:rFonts w:ascii="Arial" w:eastAsia="Calibri" w:hAnsi="Arial" w:cs="Arial"/>
                <w:lang w:val="es-ES" w:eastAsia="es-ES" w:bidi="es-ES"/>
              </w:rPr>
              <w:t>-</w:t>
            </w:r>
            <w:r w:rsidR="00875443" w:rsidRPr="00426888">
              <w:rPr>
                <w:rFonts w:ascii="Arial" w:eastAsia="Calibri" w:hAnsi="Arial" w:cs="Arial"/>
                <w:lang w:val="es-ES" w:eastAsia="es-ES" w:bidi="es-ES"/>
              </w:rPr>
              <w:t>Existencia</w:t>
            </w:r>
            <w:r w:rsidR="00917800" w:rsidRPr="00426888">
              <w:rPr>
                <w:rFonts w:ascii="Arial" w:eastAsia="Calibri" w:hAnsi="Arial" w:cs="Arial"/>
                <w:lang w:val="es-ES" w:eastAsia="es-ES" w:bidi="es-ES"/>
              </w:rPr>
              <w:t xml:space="preserve"> de b</w:t>
            </w:r>
            <w:r w:rsidR="005601A7" w:rsidRPr="00426888">
              <w:rPr>
                <w:rFonts w:ascii="Arial" w:eastAsia="Calibri" w:hAnsi="Arial" w:cs="Arial"/>
                <w:lang w:val="es-ES" w:eastAsia="es-ES" w:bidi="es-ES"/>
              </w:rPr>
              <w:t>ares y cantina</w:t>
            </w:r>
            <w:r w:rsidR="00917800" w:rsidRPr="00426888">
              <w:rPr>
                <w:rFonts w:ascii="Arial" w:eastAsia="Calibri" w:hAnsi="Arial" w:cs="Arial"/>
                <w:lang w:val="es-ES" w:eastAsia="es-ES" w:bidi="es-ES"/>
              </w:rPr>
              <w:t>s informales</w:t>
            </w:r>
          </w:p>
        </w:tc>
      </w:tr>
      <w:tr w:rsidR="00827CC5" w:rsidRPr="00827CC5" w:rsidTr="00426888">
        <w:trPr>
          <w:trHeight w:val="654"/>
        </w:trPr>
        <w:tc>
          <w:tcPr>
            <w:tcW w:w="735" w:type="dxa"/>
            <w:vMerge/>
            <w:tcBorders>
              <w:top w:val="nil"/>
              <w:bottom w:val="single" w:sz="8" w:space="0" w:color="939598"/>
            </w:tcBorders>
          </w:tcPr>
          <w:p w:rsidR="00827CC5" w:rsidRPr="005601A7" w:rsidRDefault="00827CC5" w:rsidP="00827CC5">
            <w:pPr>
              <w:rPr>
                <w:rFonts w:ascii="Calibri" w:eastAsia="Calibri" w:hAnsi="Calibri" w:cs="Calibri"/>
                <w:color w:val="000000"/>
                <w:sz w:val="2"/>
                <w:szCs w:val="2"/>
                <w:lang w:val="es-ES" w:eastAsia="es-PE"/>
              </w:rPr>
            </w:pPr>
          </w:p>
        </w:tc>
        <w:tc>
          <w:tcPr>
            <w:tcW w:w="4564" w:type="dxa"/>
          </w:tcPr>
          <w:p w:rsidR="00827CC5" w:rsidRPr="00426888" w:rsidRDefault="00F42E49" w:rsidP="00827CC5">
            <w:pPr>
              <w:rPr>
                <w:rFonts w:ascii="Arial" w:eastAsia="Calibri" w:hAnsi="Arial" w:cs="Arial"/>
                <w:lang w:val="es-ES" w:eastAsia="es-ES" w:bidi="es-ES"/>
              </w:rPr>
            </w:pPr>
            <w:r w:rsidRPr="00426888">
              <w:rPr>
                <w:rFonts w:ascii="Arial" w:eastAsia="Calibri" w:hAnsi="Arial" w:cs="Arial"/>
                <w:lang w:val="es-ES" w:eastAsia="es-ES" w:bidi="es-ES"/>
              </w:rPr>
              <w:t>-</w:t>
            </w:r>
            <w:r w:rsidR="008B355E" w:rsidRPr="00426888">
              <w:rPr>
                <w:rFonts w:ascii="Arial" w:eastAsia="Calibri" w:hAnsi="Arial" w:cs="Arial"/>
                <w:lang w:val="es-ES" w:eastAsia="es-ES" w:bidi="es-ES"/>
              </w:rPr>
              <w:t>Existencias de clubes y academias deportivas que fomentan campeonatos</w:t>
            </w:r>
            <w:r w:rsidR="005A6C92" w:rsidRPr="00426888">
              <w:rPr>
                <w:rFonts w:ascii="Arial" w:eastAsia="Calibri" w:hAnsi="Arial" w:cs="Arial"/>
                <w:lang w:val="es-ES" w:eastAsia="es-ES" w:bidi="es-ES"/>
              </w:rPr>
              <w:t xml:space="preserve"> </w:t>
            </w:r>
          </w:p>
        </w:tc>
        <w:tc>
          <w:tcPr>
            <w:tcW w:w="5103" w:type="dxa"/>
          </w:tcPr>
          <w:p w:rsidR="005601A7" w:rsidRPr="00426888" w:rsidRDefault="00917800" w:rsidP="00827CC5">
            <w:pPr>
              <w:rPr>
                <w:rFonts w:ascii="Arial" w:eastAsia="Calibri" w:hAnsi="Arial" w:cs="Arial"/>
                <w:highlight w:val="yellow"/>
                <w:lang w:val="es-ES" w:eastAsia="es-ES" w:bidi="es-ES"/>
              </w:rPr>
            </w:pPr>
            <w:r w:rsidRPr="00426888">
              <w:rPr>
                <w:rFonts w:ascii="Arial" w:eastAsia="Calibri" w:hAnsi="Arial" w:cs="Arial"/>
                <w:lang w:val="es-ES" w:eastAsia="es-ES" w:bidi="es-ES"/>
              </w:rPr>
              <w:t>-</w:t>
            </w:r>
            <w:r w:rsidR="00426888" w:rsidRPr="00426888">
              <w:rPr>
                <w:rFonts w:ascii="Arial" w:eastAsia="Calibri" w:hAnsi="Arial" w:cs="Arial"/>
                <w:color w:val="000000" w:themeColor="text1"/>
                <w:lang w:val="es-ES" w:eastAsia="es-ES" w:bidi="es-ES"/>
              </w:rPr>
              <w:t xml:space="preserve">Delincuencia  y pandillaje en lugares aledaños de la institución. </w:t>
            </w:r>
          </w:p>
        </w:tc>
      </w:tr>
      <w:tr w:rsidR="00827CC5" w:rsidRPr="00827CC5" w:rsidTr="00426888">
        <w:trPr>
          <w:trHeight w:val="878"/>
        </w:trPr>
        <w:tc>
          <w:tcPr>
            <w:tcW w:w="735" w:type="dxa"/>
            <w:vMerge/>
            <w:tcBorders>
              <w:top w:val="nil"/>
              <w:bottom w:val="single" w:sz="8" w:space="0" w:color="939598"/>
            </w:tcBorders>
          </w:tcPr>
          <w:p w:rsidR="00827CC5" w:rsidRPr="008B355E" w:rsidRDefault="00827CC5" w:rsidP="00827CC5">
            <w:pPr>
              <w:rPr>
                <w:rFonts w:ascii="Calibri" w:eastAsia="Calibri" w:hAnsi="Calibri" w:cs="Calibri"/>
                <w:color w:val="000000"/>
                <w:sz w:val="2"/>
                <w:szCs w:val="2"/>
                <w:lang w:val="es-ES" w:eastAsia="es-PE"/>
              </w:rPr>
            </w:pPr>
          </w:p>
        </w:tc>
        <w:tc>
          <w:tcPr>
            <w:tcW w:w="4564" w:type="dxa"/>
            <w:tcBorders>
              <w:bottom w:val="single" w:sz="8" w:space="0" w:color="939598"/>
            </w:tcBorders>
          </w:tcPr>
          <w:p w:rsidR="00827CC5" w:rsidRPr="00426888" w:rsidRDefault="005A6C92" w:rsidP="00827CC5">
            <w:pPr>
              <w:rPr>
                <w:rFonts w:ascii="Arial" w:eastAsia="Calibri" w:hAnsi="Arial" w:cs="Arial"/>
                <w:lang w:val="es-ES" w:eastAsia="es-ES" w:bidi="es-ES"/>
              </w:rPr>
            </w:pPr>
            <w:r w:rsidRPr="00426888">
              <w:rPr>
                <w:rFonts w:ascii="Arial" w:eastAsia="Calibri" w:hAnsi="Arial" w:cs="Arial"/>
                <w:lang w:val="es-ES" w:eastAsia="es-ES" w:bidi="es-ES"/>
              </w:rPr>
              <w:t>-Existencia de parques y lozas deportivas  cercanas permiten a los niños y jóvenes a la</w:t>
            </w:r>
            <w:r w:rsidR="005601A7" w:rsidRPr="00426888">
              <w:rPr>
                <w:rFonts w:ascii="Arial" w:eastAsia="Calibri" w:hAnsi="Arial" w:cs="Arial"/>
                <w:lang w:val="es-ES" w:eastAsia="es-ES" w:bidi="es-ES"/>
              </w:rPr>
              <w:t xml:space="preserve"> sana</w:t>
            </w:r>
            <w:r w:rsidRPr="00426888">
              <w:rPr>
                <w:rFonts w:ascii="Arial" w:eastAsia="Calibri" w:hAnsi="Arial" w:cs="Arial"/>
                <w:lang w:val="es-ES" w:eastAsia="es-ES" w:bidi="es-ES"/>
              </w:rPr>
              <w:t xml:space="preserve">  recreación.</w:t>
            </w:r>
          </w:p>
        </w:tc>
        <w:tc>
          <w:tcPr>
            <w:tcW w:w="5103" w:type="dxa"/>
            <w:tcBorders>
              <w:bottom w:val="single" w:sz="8" w:space="0" w:color="939598"/>
            </w:tcBorders>
          </w:tcPr>
          <w:p w:rsidR="00827CC5" w:rsidRPr="00426888" w:rsidRDefault="008F3719" w:rsidP="00827CC5">
            <w:pPr>
              <w:rPr>
                <w:rFonts w:ascii="Arial" w:eastAsia="Calibri" w:hAnsi="Arial" w:cs="Arial"/>
                <w:lang w:val="es-ES" w:eastAsia="es-ES" w:bidi="es-ES"/>
              </w:rPr>
            </w:pPr>
            <w:r w:rsidRPr="00426888">
              <w:rPr>
                <w:rFonts w:ascii="Arial" w:eastAsia="Calibri" w:hAnsi="Arial" w:cs="Arial"/>
                <w:lang w:val="es-ES" w:eastAsia="es-ES" w:bidi="es-ES"/>
              </w:rPr>
              <w:t>-</w:t>
            </w:r>
            <w:r w:rsidR="005601A7" w:rsidRPr="00426888">
              <w:rPr>
                <w:rFonts w:ascii="Arial" w:eastAsia="Calibri" w:hAnsi="Arial" w:cs="Arial"/>
                <w:lang w:val="es-ES" w:eastAsia="es-ES" w:bidi="es-ES"/>
              </w:rPr>
              <w:t xml:space="preserve">Presencia de adolescentes y jóvenes de otra nacionalidad que no respetan las reglas de la urbanidad  </w:t>
            </w:r>
          </w:p>
        </w:tc>
      </w:tr>
    </w:tbl>
    <w:p w:rsidR="00FA2A73" w:rsidRDefault="00FA2A73" w:rsidP="00264B25">
      <w:pPr>
        <w:widowControl w:val="0"/>
        <w:spacing w:after="0" w:line="276" w:lineRule="auto"/>
        <w:ind w:left="426"/>
        <w:rPr>
          <w:rFonts w:ascii="Arial" w:eastAsia="Calibri" w:hAnsi="Arial" w:cs="Arial"/>
        </w:rPr>
      </w:pPr>
    </w:p>
    <w:p w:rsidR="00051667" w:rsidRDefault="00051667" w:rsidP="00CB65A4">
      <w:pPr>
        <w:widowControl w:val="0"/>
        <w:spacing w:after="0" w:line="276" w:lineRule="auto"/>
        <w:rPr>
          <w:rFonts w:ascii="Arial" w:eastAsia="Calibri" w:hAnsi="Arial" w:cs="Arial"/>
        </w:rPr>
      </w:pPr>
    </w:p>
    <w:p w:rsidR="00D91406" w:rsidRDefault="00D91406" w:rsidP="00CB65A4">
      <w:pPr>
        <w:widowControl w:val="0"/>
        <w:spacing w:after="0" w:line="276" w:lineRule="auto"/>
        <w:rPr>
          <w:rFonts w:ascii="Arial" w:eastAsia="Calibri" w:hAnsi="Arial" w:cs="Arial"/>
        </w:rPr>
      </w:pPr>
    </w:p>
    <w:p w:rsidR="00D91406" w:rsidRDefault="00D91406" w:rsidP="00CB65A4">
      <w:pPr>
        <w:widowControl w:val="0"/>
        <w:spacing w:after="0" w:line="276" w:lineRule="auto"/>
        <w:rPr>
          <w:rFonts w:ascii="Arial" w:eastAsia="Calibri" w:hAnsi="Arial" w:cs="Arial"/>
        </w:rPr>
      </w:pPr>
    </w:p>
    <w:p w:rsidR="00D91406" w:rsidRDefault="00D91406" w:rsidP="00CB65A4">
      <w:pPr>
        <w:widowControl w:val="0"/>
        <w:spacing w:after="0" w:line="276" w:lineRule="auto"/>
        <w:rPr>
          <w:rFonts w:ascii="Arial" w:eastAsia="Calibri" w:hAnsi="Arial" w:cs="Arial"/>
        </w:rPr>
      </w:pPr>
    </w:p>
    <w:p w:rsidR="00D91406" w:rsidRDefault="00D91406" w:rsidP="00CB65A4">
      <w:pPr>
        <w:widowControl w:val="0"/>
        <w:spacing w:after="0" w:line="276" w:lineRule="auto"/>
        <w:rPr>
          <w:rFonts w:ascii="Arial" w:eastAsia="Calibri" w:hAnsi="Arial" w:cs="Arial"/>
        </w:rPr>
      </w:pPr>
    </w:p>
    <w:p w:rsidR="00D91406" w:rsidRDefault="00D91406" w:rsidP="00CB65A4">
      <w:pPr>
        <w:widowControl w:val="0"/>
        <w:spacing w:after="0" w:line="276" w:lineRule="auto"/>
        <w:rPr>
          <w:rFonts w:ascii="Arial" w:eastAsia="Calibri" w:hAnsi="Arial" w:cs="Arial"/>
        </w:rPr>
      </w:pPr>
    </w:p>
    <w:p w:rsidR="00D91406" w:rsidRDefault="00D91406" w:rsidP="00CB65A4">
      <w:pPr>
        <w:widowControl w:val="0"/>
        <w:spacing w:after="0" w:line="276" w:lineRule="auto"/>
        <w:rPr>
          <w:rFonts w:ascii="Arial" w:eastAsia="Calibri" w:hAnsi="Arial" w:cs="Arial"/>
        </w:rPr>
      </w:pPr>
    </w:p>
    <w:p w:rsidR="00D91406" w:rsidRDefault="00D91406" w:rsidP="00CB65A4">
      <w:pPr>
        <w:widowControl w:val="0"/>
        <w:spacing w:after="0" w:line="276" w:lineRule="auto"/>
        <w:rPr>
          <w:rFonts w:ascii="Arial" w:eastAsia="Calibri" w:hAnsi="Arial" w:cs="Arial"/>
        </w:rPr>
      </w:pPr>
    </w:p>
    <w:p w:rsidR="00D91406" w:rsidRDefault="00D91406" w:rsidP="00CB65A4">
      <w:pPr>
        <w:widowControl w:val="0"/>
        <w:spacing w:after="0" w:line="276" w:lineRule="auto"/>
        <w:rPr>
          <w:rFonts w:ascii="Arial" w:eastAsia="Calibri" w:hAnsi="Arial" w:cs="Arial"/>
        </w:rPr>
      </w:pPr>
    </w:p>
    <w:tbl>
      <w:tblPr>
        <w:tblStyle w:val="Tablaconcuadrcula"/>
        <w:tblpPr w:leftFromText="141" w:rightFromText="141" w:vertAnchor="text" w:horzAnchor="margin" w:tblpX="421" w:tblpY="197"/>
        <w:tblW w:w="9606" w:type="dxa"/>
        <w:tblLook w:val="04A0" w:firstRow="1" w:lastRow="0" w:firstColumn="1" w:lastColumn="0" w:noHBand="0" w:noVBand="1"/>
      </w:tblPr>
      <w:tblGrid>
        <w:gridCol w:w="646"/>
        <w:gridCol w:w="1901"/>
        <w:gridCol w:w="2551"/>
        <w:gridCol w:w="1673"/>
        <w:gridCol w:w="2835"/>
      </w:tblGrid>
      <w:tr w:rsidR="00827CC5" w:rsidRPr="00827CC5" w:rsidTr="00DB6357">
        <w:trPr>
          <w:trHeight w:val="169"/>
        </w:trPr>
        <w:tc>
          <w:tcPr>
            <w:tcW w:w="5098" w:type="dxa"/>
            <w:gridSpan w:val="3"/>
            <w:shd w:val="clear" w:color="auto" w:fill="DBDBDB"/>
          </w:tcPr>
          <w:p w:rsidR="00827CC5" w:rsidRPr="00827CC5" w:rsidRDefault="00827CC5" w:rsidP="00827CC5">
            <w:pPr>
              <w:rPr>
                <w:rFonts w:ascii="Times New Roman" w:hAnsi="Times New Roman"/>
                <w:b/>
                <w:lang w:val="es-ES_tradnl"/>
              </w:rPr>
            </w:pPr>
            <w:r w:rsidRPr="00827CC5">
              <w:rPr>
                <w:rFonts w:ascii="Times New Roman" w:hAnsi="Times New Roman"/>
                <w:b/>
                <w:bCs/>
              </w:rPr>
              <w:t>Factores del entorno relacionados a la IE</w:t>
            </w:r>
          </w:p>
        </w:tc>
        <w:tc>
          <w:tcPr>
            <w:tcW w:w="4508" w:type="dxa"/>
            <w:gridSpan w:val="2"/>
            <w:shd w:val="clear" w:color="auto" w:fill="DBDBDB"/>
          </w:tcPr>
          <w:p w:rsidR="00827CC5" w:rsidRPr="00827CC5" w:rsidRDefault="00827CC5" w:rsidP="00827CC5">
            <w:pPr>
              <w:rPr>
                <w:rFonts w:ascii="Times New Roman" w:hAnsi="Times New Roman"/>
                <w:b/>
                <w:lang w:val="es-ES_tradnl"/>
              </w:rPr>
            </w:pPr>
            <w:r w:rsidRPr="00827CC5">
              <w:rPr>
                <w:rFonts w:ascii="Times New Roman" w:hAnsi="Times New Roman"/>
                <w:b/>
              </w:rPr>
              <w:t>Estrategias/acciones de la IE relacionadas al entorno</w:t>
            </w:r>
          </w:p>
        </w:tc>
      </w:tr>
      <w:tr w:rsidR="00827CC5" w:rsidRPr="00827CC5" w:rsidTr="00321583">
        <w:trPr>
          <w:trHeight w:val="1862"/>
        </w:trPr>
        <w:tc>
          <w:tcPr>
            <w:tcW w:w="646" w:type="dxa"/>
            <w:vMerge w:val="restart"/>
            <w:textDirection w:val="btLr"/>
            <w:vAlign w:val="center"/>
          </w:tcPr>
          <w:p w:rsidR="00827CC5" w:rsidRPr="00827CC5" w:rsidRDefault="00827CC5" w:rsidP="00827CC5">
            <w:pPr>
              <w:ind w:left="113" w:right="113"/>
              <w:jc w:val="center"/>
              <w:rPr>
                <w:rFonts w:ascii="Times New Roman" w:hAnsi="Times New Roman"/>
                <w:b/>
                <w:lang w:val="es-ES_tradnl"/>
              </w:rPr>
            </w:pPr>
            <w:r w:rsidRPr="00827CC5">
              <w:rPr>
                <w:rFonts w:ascii="Times New Roman" w:hAnsi="Times New Roman"/>
                <w:b/>
                <w:lang w:val="es-ES_tradnl"/>
              </w:rPr>
              <w:t>Riesgos</w:t>
            </w:r>
          </w:p>
        </w:tc>
        <w:tc>
          <w:tcPr>
            <w:tcW w:w="1901" w:type="dxa"/>
          </w:tcPr>
          <w:p w:rsidR="00827CC5" w:rsidRPr="00DB6357" w:rsidRDefault="00827CC5" w:rsidP="00827CC5">
            <w:pPr>
              <w:rPr>
                <w:rFonts w:ascii="Times New Roman" w:hAnsi="Times New Roman"/>
                <w:b/>
                <w:sz w:val="20"/>
                <w:szCs w:val="20"/>
                <w:lang w:val="es-ES_tradnl"/>
              </w:rPr>
            </w:pPr>
            <w:r w:rsidRPr="00DB6357">
              <w:rPr>
                <w:rFonts w:ascii="Times New Roman" w:hAnsi="Times New Roman"/>
                <w:b/>
                <w:sz w:val="20"/>
                <w:szCs w:val="20"/>
                <w:lang w:val="es-ES_tradnl"/>
              </w:rPr>
              <w:t>¿Cuáles creen que son los Principales problemas que afectan a la comunidad/ localidad donde se ubica la IE?</w:t>
            </w:r>
          </w:p>
        </w:tc>
        <w:tc>
          <w:tcPr>
            <w:tcW w:w="2551" w:type="dxa"/>
          </w:tcPr>
          <w:p w:rsidR="00DB6357" w:rsidRPr="00A65CA7" w:rsidRDefault="00DB6357" w:rsidP="00DB6357">
            <w:pPr>
              <w:autoSpaceDE w:val="0"/>
              <w:autoSpaceDN w:val="0"/>
              <w:adjustRightInd w:val="0"/>
              <w:rPr>
                <w:rFonts w:ascii="Arial" w:hAnsi="Arial" w:cs="Arial"/>
                <w:sz w:val="20"/>
                <w:szCs w:val="20"/>
                <w:highlight w:val="yellow"/>
                <w:lang w:val="es-ES"/>
              </w:rPr>
            </w:pPr>
            <w:r w:rsidRPr="00A65CA7">
              <w:rPr>
                <w:rFonts w:ascii="Arial" w:hAnsi="Arial" w:cs="Arial"/>
                <w:sz w:val="20"/>
                <w:szCs w:val="20"/>
                <w:lang w:val="es-ES"/>
              </w:rPr>
              <w:t xml:space="preserve">-La IE. </w:t>
            </w:r>
            <w:r w:rsidR="0025714F" w:rsidRPr="00A65CA7">
              <w:rPr>
                <w:rFonts w:ascii="Arial" w:hAnsi="Arial" w:cs="Arial"/>
                <w:sz w:val="20"/>
                <w:szCs w:val="20"/>
                <w:lang w:val="es-ES"/>
              </w:rPr>
              <w:t xml:space="preserve">Está ubicado en zona con problemas sociales </w:t>
            </w:r>
            <w:r w:rsidR="00E0458D" w:rsidRPr="00A65CA7">
              <w:rPr>
                <w:rFonts w:ascii="Arial" w:hAnsi="Arial" w:cs="Arial"/>
                <w:sz w:val="20"/>
                <w:szCs w:val="20"/>
                <w:lang w:val="es-ES"/>
              </w:rPr>
              <w:t>como la delincuencia y la drogadicción.</w:t>
            </w:r>
          </w:p>
          <w:p w:rsidR="0025714F" w:rsidRPr="00A65CA7" w:rsidRDefault="0025714F" w:rsidP="00DB6357">
            <w:pPr>
              <w:autoSpaceDE w:val="0"/>
              <w:autoSpaceDN w:val="0"/>
              <w:adjustRightInd w:val="0"/>
              <w:rPr>
                <w:rFonts w:ascii="Arial" w:hAnsi="Arial" w:cs="Arial"/>
                <w:sz w:val="20"/>
                <w:szCs w:val="20"/>
                <w:highlight w:val="yellow"/>
                <w:lang w:val="es-ES"/>
              </w:rPr>
            </w:pPr>
          </w:p>
          <w:p w:rsidR="00DB6357" w:rsidRPr="00A65CA7" w:rsidRDefault="00A65CA7" w:rsidP="00DB6357">
            <w:pPr>
              <w:autoSpaceDE w:val="0"/>
              <w:autoSpaceDN w:val="0"/>
              <w:adjustRightInd w:val="0"/>
              <w:rPr>
                <w:rFonts w:ascii="Arial" w:hAnsi="Arial" w:cs="Arial"/>
                <w:sz w:val="20"/>
                <w:szCs w:val="20"/>
                <w:highlight w:val="yellow"/>
                <w:lang w:val="es-ES"/>
              </w:rPr>
            </w:pPr>
            <w:r>
              <w:rPr>
                <w:rFonts w:ascii="Arial" w:hAnsi="Arial" w:cs="Arial"/>
                <w:sz w:val="20"/>
                <w:szCs w:val="20"/>
                <w:lang w:val="es-ES"/>
              </w:rPr>
              <w:t>- Falta de seguridad  ciudadana.</w:t>
            </w:r>
            <w:r w:rsidR="00DB6357" w:rsidRPr="00A65CA7">
              <w:rPr>
                <w:rFonts w:ascii="Arial" w:hAnsi="Arial" w:cs="Arial"/>
                <w:sz w:val="20"/>
                <w:szCs w:val="20"/>
                <w:highlight w:val="yellow"/>
                <w:lang w:val="es-ES"/>
              </w:rPr>
              <w:t xml:space="preserve"> </w:t>
            </w:r>
          </w:p>
          <w:p w:rsidR="00827CC5" w:rsidRPr="00A65CA7" w:rsidRDefault="00827CC5" w:rsidP="00DB6357">
            <w:pPr>
              <w:widowControl/>
              <w:ind w:left="31"/>
              <w:rPr>
                <w:rFonts w:ascii="Times New Roman" w:hAnsi="Times New Roman" w:cs="Times New Roman"/>
                <w:sz w:val="20"/>
                <w:szCs w:val="20"/>
                <w:highlight w:val="yellow"/>
                <w:lang w:val="es-ES_tradnl" w:eastAsia="en-US"/>
              </w:rPr>
            </w:pPr>
          </w:p>
        </w:tc>
        <w:tc>
          <w:tcPr>
            <w:tcW w:w="1673" w:type="dxa"/>
            <w:vMerge w:val="restart"/>
          </w:tcPr>
          <w:p w:rsidR="00DB6357" w:rsidRDefault="00DB6357" w:rsidP="00827CC5">
            <w:pPr>
              <w:rPr>
                <w:rFonts w:ascii="Times New Roman" w:hAnsi="Times New Roman"/>
                <w:sz w:val="20"/>
                <w:szCs w:val="20"/>
              </w:rPr>
            </w:pPr>
          </w:p>
          <w:p w:rsidR="00DB6357" w:rsidRDefault="00DB6357" w:rsidP="00827CC5">
            <w:pPr>
              <w:rPr>
                <w:rFonts w:ascii="Times New Roman" w:hAnsi="Times New Roman"/>
                <w:sz w:val="20"/>
                <w:szCs w:val="20"/>
              </w:rPr>
            </w:pPr>
          </w:p>
          <w:p w:rsidR="00827CC5" w:rsidRPr="00827CC5" w:rsidRDefault="00827CC5" w:rsidP="00827CC5">
            <w:pPr>
              <w:rPr>
                <w:rFonts w:ascii="Times New Roman" w:hAnsi="Times New Roman"/>
                <w:sz w:val="20"/>
                <w:szCs w:val="20"/>
                <w:lang w:val="es-ES_tradnl"/>
              </w:rPr>
            </w:pPr>
            <w:r w:rsidRPr="00827CC5">
              <w:rPr>
                <w:rFonts w:ascii="Times New Roman" w:hAnsi="Times New Roman"/>
                <w:sz w:val="20"/>
                <w:szCs w:val="20"/>
              </w:rPr>
              <w:t>¿</w:t>
            </w:r>
            <w:r w:rsidRPr="00DB6357">
              <w:rPr>
                <w:rFonts w:ascii="Times New Roman" w:hAnsi="Times New Roman"/>
                <w:b/>
                <w:sz w:val="20"/>
                <w:szCs w:val="20"/>
              </w:rPr>
              <w:t>Cómo los mitigamos los problemas y/o riesgo priorizados?</w:t>
            </w:r>
          </w:p>
        </w:tc>
        <w:tc>
          <w:tcPr>
            <w:tcW w:w="2835" w:type="dxa"/>
            <w:vMerge w:val="restart"/>
          </w:tcPr>
          <w:p w:rsidR="00DB6357" w:rsidRPr="00A65CA7" w:rsidRDefault="00DB6357" w:rsidP="00A65CA7">
            <w:pPr>
              <w:autoSpaceDE w:val="0"/>
              <w:autoSpaceDN w:val="0"/>
              <w:adjustRightInd w:val="0"/>
              <w:ind w:left="120"/>
              <w:contextualSpacing/>
              <w:jc w:val="both"/>
              <w:rPr>
                <w:rFonts w:ascii="Arial" w:hAnsi="Arial" w:cs="Arial"/>
                <w:sz w:val="20"/>
                <w:szCs w:val="20"/>
                <w:lang w:val="es-ES"/>
              </w:rPr>
            </w:pPr>
            <w:r w:rsidRPr="00A65CA7">
              <w:rPr>
                <w:rFonts w:ascii="Arial" w:hAnsi="Arial" w:cs="Arial"/>
                <w:sz w:val="20"/>
                <w:szCs w:val="20"/>
                <w:lang w:val="es-ES"/>
              </w:rPr>
              <w:t>Organizando a los padres de familia para realizar vigilancias preventivas.</w:t>
            </w:r>
          </w:p>
          <w:p w:rsidR="00DB6357" w:rsidRPr="00715D0C" w:rsidRDefault="00DB6357" w:rsidP="00DB6357">
            <w:pPr>
              <w:autoSpaceDE w:val="0"/>
              <w:autoSpaceDN w:val="0"/>
              <w:adjustRightInd w:val="0"/>
              <w:ind w:left="120"/>
              <w:contextualSpacing/>
              <w:jc w:val="both"/>
              <w:rPr>
                <w:rFonts w:ascii="Arial" w:hAnsi="Arial" w:cs="Arial"/>
                <w:sz w:val="20"/>
                <w:szCs w:val="20"/>
                <w:highlight w:val="yellow"/>
                <w:lang w:val="es-ES"/>
              </w:rPr>
            </w:pPr>
          </w:p>
          <w:p w:rsidR="00DB6357" w:rsidRPr="00A65CA7" w:rsidRDefault="00DB6357" w:rsidP="00A65CA7">
            <w:pPr>
              <w:autoSpaceDE w:val="0"/>
              <w:autoSpaceDN w:val="0"/>
              <w:adjustRightInd w:val="0"/>
              <w:ind w:left="120"/>
              <w:contextualSpacing/>
              <w:jc w:val="both"/>
              <w:rPr>
                <w:rFonts w:ascii="Arial" w:hAnsi="Arial" w:cs="Arial"/>
                <w:sz w:val="20"/>
                <w:szCs w:val="20"/>
                <w:lang w:val="es-ES"/>
              </w:rPr>
            </w:pPr>
            <w:r w:rsidRPr="00A65CA7">
              <w:rPr>
                <w:rFonts w:ascii="Arial" w:hAnsi="Arial" w:cs="Arial"/>
                <w:sz w:val="20"/>
                <w:szCs w:val="20"/>
                <w:lang w:val="es-ES"/>
              </w:rPr>
              <w:t xml:space="preserve">Apoyo de la comisaría  y </w:t>
            </w:r>
            <w:proofErr w:type="spellStart"/>
            <w:r w:rsidRPr="00A65CA7">
              <w:rPr>
                <w:rFonts w:ascii="Arial" w:hAnsi="Arial" w:cs="Arial"/>
                <w:sz w:val="20"/>
                <w:szCs w:val="20"/>
                <w:lang w:val="es-ES"/>
              </w:rPr>
              <w:t>serenazgo</w:t>
            </w:r>
            <w:proofErr w:type="spellEnd"/>
            <w:r w:rsidRPr="00A65CA7">
              <w:rPr>
                <w:rFonts w:ascii="Arial" w:hAnsi="Arial" w:cs="Arial"/>
                <w:sz w:val="20"/>
                <w:szCs w:val="20"/>
                <w:lang w:val="es-ES"/>
              </w:rPr>
              <w:t xml:space="preserve"> del sector. </w:t>
            </w:r>
          </w:p>
          <w:p w:rsidR="00DB6357" w:rsidRPr="00715D0C" w:rsidRDefault="00DB6357" w:rsidP="00DB6357">
            <w:pPr>
              <w:spacing w:after="200" w:line="276" w:lineRule="auto"/>
              <w:ind w:left="720"/>
              <w:contextualSpacing/>
              <w:rPr>
                <w:rFonts w:ascii="Arial" w:hAnsi="Arial" w:cs="Arial"/>
                <w:sz w:val="20"/>
                <w:szCs w:val="20"/>
                <w:highlight w:val="yellow"/>
                <w:lang w:val="es-ES"/>
              </w:rPr>
            </w:pPr>
          </w:p>
          <w:p w:rsidR="00827CC5" w:rsidRPr="00827CC5" w:rsidRDefault="006B3E80" w:rsidP="00DB6357">
            <w:pPr>
              <w:rPr>
                <w:rFonts w:ascii="Times New Roman" w:hAnsi="Times New Roman"/>
                <w:b/>
                <w:sz w:val="20"/>
                <w:szCs w:val="20"/>
                <w:lang w:val="es-ES_tradnl"/>
              </w:rPr>
            </w:pPr>
            <w:r w:rsidRPr="00A65CA7">
              <w:rPr>
                <w:rFonts w:ascii="Arial" w:hAnsi="Arial" w:cs="Arial"/>
                <w:color w:val="auto"/>
                <w:sz w:val="20"/>
                <w:szCs w:val="20"/>
                <w:lang w:val="es-ES" w:eastAsia="en-US"/>
              </w:rPr>
              <w:t>-</w:t>
            </w:r>
            <w:r w:rsidR="00DB6357" w:rsidRPr="00A65CA7">
              <w:rPr>
                <w:rFonts w:ascii="Arial" w:hAnsi="Arial" w:cs="Arial"/>
                <w:color w:val="auto"/>
                <w:sz w:val="20"/>
                <w:szCs w:val="20"/>
                <w:lang w:val="es-ES" w:eastAsia="en-US"/>
              </w:rPr>
              <w:t>Instalando cámaras de vigilancia de seguridad en la periferia de la I.E</w:t>
            </w:r>
          </w:p>
        </w:tc>
      </w:tr>
      <w:tr w:rsidR="00827CC5" w:rsidRPr="00827CC5" w:rsidTr="00321583">
        <w:trPr>
          <w:trHeight w:val="641"/>
        </w:trPr>
        <w:tc>
          <w:tcPr>
            <w:tcW w:w="646" w:type="dxa"/>
            <w:vMerge/>
            <w:textDirection w:val="btLr"/>
            <w:vAlign w:val="center"/>
          </w:tcPr>
          <w:p w:rsidR="00827CC5" w:rsidRPr="00827CC5" w:rsidRDefault="00827CC5" w:rsidP="00827CC5">
            <w:pPr>
              <w:ind w:left="113" w:right="113"/>
              <w:jc w:val="center"/>
              <w:rPr>
                <w:rFonts w:ascii="Times New Roman" w:hAnsi="Times New Roman"/>
                <w:b/>
                <w:lang w:val="es-ES_tradnl"/>
              </w:rPr>
            </w:pPr>
          </w:p>
        </w:tc>
        <w:tc>
          <w:tcPr>
            <w:tcW w:w="1901" w:type="dxa"/>
          </w:tcPr>
          <w:p w:rsidR="00827CC5" w:rsidRDefault="00827CC5" w:rsidP="00827CC5">
            <w:pPr>
              <w:rPr>
                <w:rFonts w:ascii="Times New Roman" w:hAnsi="Times New Roman"/>
                <w:b/>
                <w:sz w:val="20"/>
                <w:szCs w:val="20"/>
                <w:lang w:val="es-ES_tradnl"/>
              </w:rPr>
            </w:pPr>
            <w:r w:rsidRPr="00DB6357">
              <w:rPr>
                <w:rFonts w:ascii="Times New Roman" w:hAnsi="Times New Roman"/>
                <w:b/>
                <w:sz w:val="20"/>
                <w:szCs w:val="20"/>
                <w:lang w:val="es-ES_tradnl"/>
              </w:rPr>
              <w:t>Riesgos priorizados que afectan a la IE</w:t>
            </w:r>
          </w:p>
          <w:p w:rsidR="00174D7B" w:rsidRPr="00DB6357" w:rsidRDefault="00174D7B" w:rsidP="00827CC5">
            <w:pPr>
              <w:rPr>
                <w:rFonts w:ascii="Times New Roman" w:hAnsi="Times New Roman"/>
                <w:b/>
                <w:sz w:val="20"/>
                <w:szCs w:val="20"/>
                <w:lang w:val="es-ES_tradnl"/>
              </w:rPr>
            </w:pPr>
          </w:p>
        </w:tc>
        <w:tc>
          <w:tcPr>
            <w:tcW w:w="2551" w:type="dxa"/>
          </w:tcPr>
          <w:p w:rsidR="00827CC5" w:rsidRPr="00A65CA7" w:rsidRDefault="00A65CA7" w:rsidP="00A65CA7">
            <w:pPr>
              <w:widowControl/>
              <w:ind w:left="31"/>
              <w:rPr>
                <w:rFonts w:ascii="Times New Roman" w:eastAsia="Times New Roman" w:hAnsi="Times New Roman" w:cs="Times New Roman"/>
                <w:kern w:val="24"/>
                <w:sz w:val="20"/>
                <w:szCs w:val="20"/>
                <w:highlight w:val="yellow"/>
                <w:lang w:eastAsia="en-US"/>
              </w:rPr>
            </w:pPr>
            <w:r>
              <w:rPr>
                <w:rFonts w:ascii="Arial" w:hAnsi="Arial" w:cs="Arial"/>
                <w:color w:val="auto"/>
                <w:sz w:val="20"/>
                <w:szCs w:val="20"/>
                <w:lang w:val="es-ES" w:eastAsia="en-US"/>
              </w:rPr>
              <w:t>-</w:t>
            </w:r>
            <w:r w:rsidR="00DB6357" w:rsidRPr="00A65CA7">
              <w:rPr>
                <w:rFonts w:ascii="Arial" w:hAnsi="Arial" w:cs="Arial"/>
                <w:color w:val="auto"/>
                <w:sz w:val="20"/>
                <w:szCs w:val="20"/>
                <w:lang w:val="es-ES" w:eastAsia="en-US"/>
              </w:rPr>
              <w:t>Falta de seguridad  ciudadana</w:t>
            </w:r>
          </w:p>
          <w:p w:rsidR="00DB6357" w:rsidRPr="00A65CA7" w:rsidRDefault="00DB6357" w:rsidP="00DB6357">
            <w:pPr>
              <w:widowControl/>
              <w:ind w:left="31"/>
              <w:rPr>
                <w:rFonts w:ascii="Times New Roman" w:eastAsia="Times New Roman" w:hAnsi="Times New Roman" w:cs="Times New Roman"/>
                <w:kern w:val="24"/>
                <w:sz w:val="20"/>
                <w:szCs w:val="20"/>
                <w:highlight w:val="yellow"/>
                <w:lang w:eastAsia="en-US"/>
              </w:rPr>
            </w:pPr>
          </w:p>
        </w:tc>
        <w:tc>
          <w:tcPr>
            <w:tcW w:w="1673" w:type="dxa"/>
            <w:vMerge/>
          </w:tcPr>
          <w:p w:rsidR="00827CC5" w:rsidRPr="00827CC5" w:rsidRDefault="00827CC5" w:rsidP="00827CC5">
            <w:pPr>
              <w:rPr>
                <w:rFonts w:ascii="Times New Roman" w:hAnsi="Times New Roman"/>
                <w:sz w:val="20"/>
                <w:szCs w:val="20"/>
                <w:lang w:val="es-ES_tradnl"/>
              </w:rPr>
            </w:pPr>
          </w:p>
        </w:tc>
        <w:tc>
          <w:tcPr>
            <w:tcW w:w="2835" w:type="dxa"/>
            <w:vMerge/>
          </w:tcPr>
          <w:p w:rsidR="00827CC5" w:rsidRPr="00827CC5" w:rsidRDefault="00827CC5" w:rsidP="00827CC5">
            <w:pPr>
              <w:rPr>
                <w:rFonts w:ascii="Times New Roman" w:hAnsi="Times New Roman"/>
                <w:b/>
                <w:sz w:val="20"/>
                <w:szCs w:val="20"/>
                <w:lang w:val="es-ES_tradnl"/>
              </w:rPr>
            </w:pPr>
          </w:p>
        </w:tc>
      </w:tr>
      <w:tr w:rsidR="00827CC5" w:rsidRPr="00827CC5" w:rsidTr="00321583">
        <w:trPr>
          <w:trHeight w:val="60"/>
        </w:trPr>
        <w:tc>
          <w:tcPr>
            <w:tcW w:w="646" w:type="dxa"/>
            <w:textDirection w:val="btLr"/>
            <w:vAlign w:val="center"/>
          </w:tcPr>
          <w:p w:rsidR="00827CC5" w:rsidRPr="00827CC5" w:rsidRDefault="00827CC5" w:rsidP="00827CC5">
            <w:pPr>
              <w:ind w:left="113" w:right="113"/>
              <w:jc w:val="center"/>
              <w:rPr>
                <w:rFonts w:ascii="Times New Roman" w:hAnsi="Times New Roman"/>
                <w:b/>
                <w:lang w:val="es-ES_tradnl"/>
              </w:rPr>
            </w:pPr>
            <w:r w:rsidRPr="00827CC5">
              <w:rPr>
                <w:rFonts w:ascii="Times New Roman" w:hAnsi="Times New Roman"/>
                <w:b/>
                <w:lang w:val="es-ES_tradnl"/>
              </w:rPr>
              <w:t>Oportunidades</w:t>
            </w:r>
          </w:p>
        </w:tc>
        <w:tc>
          <w:tcPr>
            <w:tcW w:w="1901" w:type="dxa"/>
          </w:tcPr>
          <w:p w:rsidR="00827CC5" w:rsidRPr="00174D7B" w:rsidRDefault="00174D7B" w:rsidP="00827CC5">
            <w:pPr>
              <w:rPr>
                <w:rFonts w:ascii="Times New Roman" w:hAnsi="Times New Roman"/>
                <w:b/>
                <w:sz w:val="20"/>
                <w:szCs w:val="20"/>
                <w:lang w:val="es-ES_tradnl"/>
              </w:rPr>
            </w:pPr>
            <w:r>
              <w:rPr>
                <w:rFonts w:ascii="Times New Roman" w:hAnsi="Times New Roman"/>
                <w:b/>
                <w:sz w:val="20"/>
                <w:szCs w:val="20"/>
                <w:lang w:val="es-ES_tradnl"/>
              </w:rPr>
              <w:t>¿</w:t>
            </w:r>
            <w:r w:rsidR="00827CC5" w:rsidRPr="00174D7B">
              <w:rPr>
                <w:rFonts w:ascii="Times New Roman" w:hAnsi="Times New Roman"/>
                <w:b/>
                <w:sz w:val="20"/>
                <w:szCs w:val="20"/>
              </w:rPr>
              <w:t>Cuáles son las principales fortalezas de la comunidad/ localidad donde se ubica la IE?</w:t>
            </w:r>
          </w:p>
        </w:tc>
        <w:tc>
          <w:tcPr>
            <w:tcW w:w="2551" w:type="dxa"/>
          </w:tcPr>
          <w:p w:rsidR="00174D7B" w:rsidRPr="00A65CA7" w:rsidRDefault="00174D7B" w:rsidP="00174D7B">
            <w:pPr>
              <w:autoSpaceDE w:val="0"/>
              <w:autoSpaceDN w:val="0"/>
              <w:adjustRightInd w:val="0"/>
              <w:rPr>
                <w:rFonts w:ascii="Arial" w:hAnsi="Arial" w:cs="Arial"/>
                <w:sz w:val="20"/>
                <w:szCs w:val="20"/>
                <w:lang w:val="es-ES"/>
              </w:rPr>
            </w:pPr>
            <w:r w:rsidRPr="00A65CA7">
              <w:rPr>
                <w:rFonts w:ascii="Arial" w:hAnsi="Arial" w:cs="Arial"/>
                <w:sz w:val="20"/>
                <w:szCs w:val="20"/>
                <w:lang w:val="es-ES"/>
              </w:rPr>
              <w:t>Instituciones cercanas:</w:t>
            </w:r>
          </w:p>
          <w:p w:rsidR="00174D7B" w:rsidRPr="00A65CA7" w:rsidRDefault="00174D7B" w:rsidP="00174D7B">
            <w:pPr>
              <w:autoSpaceDE w:val="0"/>
              <w:autoSpaceDN w:val="0"/>
              <w:adjustRightInd w:val="0"/>
              <w:rPr>
                <w:rFonts w:ascii="Arial" w:hAnsi="Arial" w:cs="Arial"/>
                <w:sz w:val="20"/>
                <w:szCs w:val="20"/>
                <w:lang w:val="es-ES"/>
              </w:rPr>
            </w:pPr>
            <w:r w:rsidRPr="00A65CA7">
              <w:rPr>
                <w:rFonts w:ascii="Arial" w:hAnsi="Arial" w:cs="Arial"/>
                <w:sz w:val="20"/>
                <w:szCs w:val="20"/>
                <w:lang w:val="es-ES"/>
              </w:rPr>
              <w:t>-Espacios recreativos (lozas deportivas y áreas verdes)</w:t>
            </w:r>
          </w:p>
          <w:p w:rsidR="00174D7B" w:rsidRPr="00A65CA7" w:rsidRDefault="00174D7B" w:rsidP="00174D7B">
            <w:pPr>
              <w:autoSpaceDE w:val="0"/>
              <w:autoSpaceDN w:val="0"/>
              <w:adjustRightInd w:val="0"/>
              <w:rPr>
                <w:rFonts w:ascii="Arial" w:hAnsi="Arial" w:cs="Arial"/>
                <w:sz w:val="20"/>
                <w:szCs w:val="20"/>
                <w:lang w:val="es-ES"/>
              </w:rPr>
            </w:pPr>
            <w:r w:rsidRPr="00A65CA7">
              <w:rPr>
                <w:rFonts w:ascii="Arial" w:hAnsi="Arial" w:cs="Arial"/>
                <w:sz w:val="20"/>
                <w:szCs w:val="20"/>
                <w:lang w:val="es-ES"/>
              </w:rPr>
              <w:t>-Centros de salud</w:t>
            </w:r>
          </w:p>
          <w:p w:rsidR="00174D7B" w:rsidRPr="00A65CA7" w:rsidRDefault="00174D7B" w:rsidP="00174D7B">
            <w:pPr>
              <w:autoSpaceDE w:val="0"/>
              <w:autoSpaceDN w:val="0"/>
              <w:adjustRightInd w:val="0"/>
              <w:rPr>
                <w:rFonts w:ascii="Arial" w:hAnsi="Arial" w:cs="Arial"/>
                <w:sz w:val="20"/>
                <w:szCs w:val="20"/>
                <w:lang w:val="es-ES"/>
              </w:rPr>
            </w:pPr>
            <w:r w:rsidRPr="00A65CA7">
              <w:rPr>
                <w:rFonts w:ascii="Arial" w:hAnsi="Arial" w:cs="Arial"/>
                <w:sz w:val="20"/>
                <w:szCs w:val="20"/>
                <w:lang w:val="es-ES"/>
              </w:rPr>
              <w:t xml:space="preserve">-Parroquia </w:t>
            </w:r>
          </w:p>
          <w:p w:rsidR="00174D7B" w:rsidRPr="00A65CA7" w:rsidRDefault="00174D7B" w:rsidP="00174D7B">
            <w:pPr>
              <w:autoSpaceDE w:val="0"/>
              <w:autoSpaceDN w:val="0"/>
              <w:adjustRightInd w:val="0"/>
              <w:rPr>
                <w:rFonts w:ascii="Arial" w:hAnsi="Arial" w:cs="Arial"/>
                <w:sz w:val="20"/>
                <w:szCs w:val="20"/>
                <w:lang w:val="es-ES"/>
              </w:rPr>
            </w:pPr>
            <w:r w:rsidRPr="00A65CA7">
              <w:rPr>
                <w:rFonts w:ascii="Arial" w:hAnsi="Arial" w:cs="Arial"/>
                <w:sz w:val="20"/>
                <w:szCs w:val="20"/>
                <w:lang w:val="es-ES"/>
              </w:rPr>
              <w:t>-La comisaría</w:t>
            </w:r>
          </w:p>
          <w:p w:rsidR="00174D7B" w:rsidRPr="00A65CA7" w:rsidRDefault="00174D7B" w:rsidP="00174D7B">
            <w:pPr>
              <w:autoSpaceDE w:val="0"/>
              <w:autoSpaceDN w:val="0"/>
              <w:adjustRightInd w:val="0"/>
              <w:rPr>
                <w:rFonts w:ascii="Arial" w:hAnsi="Arial" w:cs="Arial"/>
                <w:sz w:val="20"/>
                <w:szCs w:val="20"/>
                <w:lang w:val="es-ES"/>
              </w:rPr>
            </w:pPr>
            <w:r w:rsidRPr="00A65CA7">
              <w:rPr>
                <w:rFonts w:ascii="Arial" w:hAnsi="Arial" w:cs="Arial"/>
                <w:sz w:val="20"/>
                <w:szCs w:val="20"/>
                <w:lang w:val="es-ES"/>
              </w:rPr>
              <w:t xml:space="preserve">-Central de </w:t>
            </w:r>
            <w:proofErr w:type="spellStart"/>
            <w:r w:rsidRPr="00A65CA7">
              <w:rPr>
                <w:rFonts w:ascii="Arial" w:hAnsi="Arial" w:cs="Arial"/>
                <w:sz w:val="20"/>
                <w:szCs w:val="20"/>
                <w:lang w:val="es-ES"/>
              </w:rPr>
              <w:t>Serenazgo</w:t>
            </w:r>
            <w:proofErr w:type="spellEnd"/>
          </w:p>
          <w:p w:rsidR="00174D7B" w:rsidRPr="00A65CA7" w:rsidRDefault="00174D7B" w:rsidP="00174D7B">
            <w:pPr>
              <w:autoSpaceDE w:val="0"/>
              <w:autoSpaceDN w:val="0"/>
              <w:adjustRightInd w:val="0"/>
              <w:rPr>
                <w:rFonts w:ascii="Arial" w:hAnsi="Arial" w:cs="Arial"/>
                <w:sz w:val="20"/>
                <w:szCs w:val="20"/>
                <w:lang w:val="es-ES"/>
              </w:rPr>
            </w:pPr>
            <w:r w:rsidRPr="00A65CA7">
              <w:rPr>
                <w:rFonts w:ascii="Arial" w:hAnsi="Arial" w:cs="Arial"/>
                <w:sz w:val="20"/>
                <w:szCs w:val="20"/>
                <w:lang w:val="es-ES"/>
              </w:rPr>
              <w:t>-Pantanos de Villa</w:t>
            </w:r>
          </w:p>
          <w:p w:rsidR="00827CC5" w:rsidRPr="00A65CA7" w:rsidRDefault="00174D7B" w:rsidP="00174D7B">
            <w:pPr>
              <w:widowControl/>
              <w:ind w:left="31"/>
              <w:rPr>
                <w:rFonts w:ascii="Times New Roman" w:hAnsi="Times New Roman" w:cs="Times New Roman"/>
                <w:sz w:val="20"/>
                <w:szCs w:val="20"/>
                <w:highlight w:val="yellow"/>
                <w:lang w:val="es-ES_tradnl" w:eastAsia="en-US"/>
              </w:rPr>
            </w:pPr>
            <w:r w:rsidRPr="00A65CA7">
              <w:rPr>
                <w:rFonts w:ascii="Arial" w:hAnsi="Arial" w:cs="Arial"/>
                <w:color w:val="auto"/>
                <w:sz w:val="20"/>
                <w:szCs w:val="20"/>
                <w:lang w:val="es-ES" w:eastAsia="en-US"/>
              </w:rPr>
              <w:t>-Universidades cercanas</w:t>
            </w:r>
          </w:p>
        </w:tc>
        <w:tc>
          <w:tcPr>
            <w:tcW w:w="1673" w:type="dxa"/>
          </w:tcPr>
          <w:p w:rsidR="00827CC5" w:rsidRPr="00174D7B" w:rsidRDefault="00827CC5" w:rsidP="00827CC5">
            <w:pPr>
              <w:rPr>
                <w:rFonts w:ascii="Times New Roman" w:hAnsi="Times New Roman"/>
                <w:b/>
                <w:sz w:val="20"/>
                <w:szCs w:val="20"/>
                <w:lang w:val="es-ES_tradnl"/>
              </w:rPr>
            </w:pPr>
            <w:r w:rsidRPr="00174D7B">
              <w:rPr>
                <w:rFonts w:ascii="Times New Roman" w:hAnsi="Times New Roman"/>
                <w:b/>
                <w:sz w:val="20"/>
                <w:szCs w:val="20"/>
              </w:rPr>
              <w:t>Según los riesgos priorizados, ¿qué instituciones u organizaciones de las mencionadas pueden beneficiar a la IE? ¿De qué manera?</w:t>
            </w:r>
          </w:p>
        </w:tc>
        <w:tc>
          <w:tcPr>
            <w:tcW w:w="2835" w:type="dxa"/>
          </w:tcPr>
          <w:p w:rsidR="00174D7B" w:rsidRPr="00A65CA7" w:rsidRDefault="00321583" w:rsidP="00174D7B">
            <w:pPr>
              <w:autoSpaceDE w:val="0"/>
              <w:autoSpaceDN w:val="0"/>
              <w:adjustRightInd w:val="0"/>
              <w:contextualSpacing/>
              <w:jc w:val="both"/>
              <w:rPr>
                <w:rFonts w:ascii="Arial" w:hAnsi="Arial" w:cs="Arial"/>
                <w:sz w:val="20"/>
                <w:szCs w:val="20"/>
                <w:highlight w:val="yellow"/>
                <w:lang w:val="es-ES"/>
              </w:rPr>
            </w:pPr>
            <w:r w:rsidRPr="00A65CA7">
              <w:rPr>
                <w:rFonts w:ascii="Arial" w:hAnsi="Arial" w:cs="Arial"/>
                <w:sz w:val="20"/>
                <w:szCs w:val="20"/>
                <w:lang w:val="es-ES"/>
              </w:rPr>
              <w:t xml:space="preserve">Solicitando formalmente a la </w:t>
            </w:r>
            <w:r w:rsidR="00174D7B" w:rsidRPr="00A65CA7">
              <w:rPr>
                <w:rFonts w:ascii="Arial" w:hAnsi="Arial" w:cs="Arial"/>
                <w:sz w:val="20"/>
                <w:szCs w:val="20"/>
                <w:lang w:val="es-ES"/>
              </w:rPr>
              <w:t xml:space="preserve">comisaria y </w:t>
            </w:r>
            <w:proofErr w:type="spellStart"/>
            <w:r w:rsidR="00174D7B" w:rsidRPr="00A65CA7">
              <w:rPr>
                <w:rFonts w:ascii="Arial" w:hAnsi="Arial" w:cs="Arial"/>
                <w:sz w:val="20"/>
                <w:szCs w:val="20"/>
                <w:lang w:val="es-ES"/>
              </w:rPr>
              <w:t>serenazgo</w:t>
            </w:r>
            <w:proofErr w:type="spellEnd"/>
            <w:r w:rsidRPr="00A65CA7">
              <w:rPr>
                <w:rFonts w:ascii="Arial" w:hAnsi="Arial" w:cs="Arial"/>
                <w:sz w:val="20"/>
                <w:szCs w:val="20"/>
                <w:lang w:val="es-ES"/>
              </w:rPr>
              <w:t xml:space="preserve"> para dar seguridad en</w:t>
            </w:r>
            <w:r w:rsidR="00D76E39" w:rsidRPr="00A65CA7">
              <w:rPr>
                <w:rFonts w:ascii="Arial" w:hAnsi="Arial" w:cs="Arial"/>
                <w:sz w:val="20"/>
                <w:szCs w:val="20"/>
                <w:lang w:val="es-ES"/>
              </w:rPr>
              <w:t xml:space="preserve"> horas de entrada y salida de los estudiantes.</w:t>
            </w:r>
            <w:r w:rsidRPr="00A65CA7">
              <w:rPr>
                <w:rFonts w:ascii="Arial" w:hAnsi="Arial" w:cs="Arial"/>
                <w:sz w:val="20"/>
                <w:szCs w:val="20"/>
                <w:lang w:val="es-ES"/>
              </w:rPr>
              <w:t xml:space="preserve"> </w:t>
            </w:r>
          </w:p>
          <w:p w:rsidR="00D76E39" w:rsidRPr="00715D0C" w:rsidRDefault="00D76E39" w:rsidP="00174D7B">
            <w:pPr>
              <w:autoSpaceDE w:val="0"/>
              <w:autoSpaceDN w:val="0"/>
              <w:adjustRightInd w:val="0"/>
              <w:contextualSpacing/>
              <w:jc w:val="both"/>
              <w:rPr>
                <w:rFonts w:ascii="Arial" w:hAnsi="Arial" w:cs="Arial"/>
                <w:sz w:val="20"/>
                <w:szCs w:val="20"/>
                <w:highlight w:val="yellow"/>
                <w:lang w:val="es-ES"/>
              </w:rPr>
            </w:pPr>
          </w:p>
          <w:p w:rsidR="00E54DEC" w:rsidRPr="00A65CA7" w:rsidRDefault="00E54DEC" w:rsidP="00E54DEC">
            <w:pPr>
              <w:autoSpaceDE w:val="0"/>
              <w:autoSpaceDN w:val="0"/>
              <w:adjustRightInd w:val="0"/>
              <w:contextualSpacing/>
              <w:jc w:val="both"/>
              <w:rPr>
                <w:rFonts w:ascii="Arial" w:hAnsi="Arial" w:cs="Arial"/>
                <w:sz w:val="20"/>
                <w:szCs w:val="20"/>
                <w:lang w:val="es-ES"/>
              </w:rPr>
            </w:pPr>
            <w:r w:rsidRPr="00A65CA7">
              <w:rPr>
                <w:rFonts w:ascii="Arial" w:hAnsi="Arial" w:cs="Arial"/>
                <w:sz w:val="20"/>
                <w:szCs w:val="20"/>
                <w:lang w:val="es-ES"/>
              </w:rPr>
              <w:t>-Instituciones  educativas  públicas y privadas cercanas, estableciendo acuerdos para</w:t>
            </w:r>
            <w:r w:rsidR="00D76E39" w:rsidRPr="00A65CA7">
              <w:rPr>
                <w:rFonts w:ascii="Arial" w:hAnsi="Arial" w:cs="Arial"/>
                <w:sz w:val="20"/>
                <w:szCs w:val="20"/>
                <w:lang w:val="es-ES"/>
              </w:rPr>
              <w:t xml:space="preserve"> dar seguridad </w:t>
            </w:r>
            <w:r w:rsidRPr="00A65CA7">
              <w:rPr>
                <w:rFonts w:ascii="Arial" w:hAnsi="Arial" w:cs="Arial"/>
                <w:sz w:val="20"/>
                <w:szCs w:val="20"/>
                <w:lang w:val="es-ES"/>
              </w:rPr>
              <w:t xml:space="preserve"> en los horarios de entrada y salida</w:t>
            </w:r>
            <w:r w:rsidR="00D76E39" w:rsidRPr="00A65CA7">
              <w:rPr>
                <w:rFonts w:ascii="Arial" w:hAnsi="Arial" w:cs="Arial"/>
                <w:sz w:val="20"/>
                <w:szCs w:val="20"/>
                <w:lang w:val="es-ES"/>
              </w:rPr>
              <w:t xml:space="preserve"> de los estudiantes</w:t>
            </w:r>
            <w:r w:rsidRPr="00A65CA7">
              <w:rPr>
                <w:rFonts w:ascii="Arial" w:hAnsi="Arial" w:cs="Arial"/>
                <w:sz w:val="20"/>
                <w:szCs w:val="20"/>
                <w:lang w:val="es-ES"/>
              </w:rPr>
              <w:t>.</w:t>
            </w:r>
          </w:p>
          <w:p w:rsidR="00827CC5" w:rsidRPr="00174D7B" w:rsidRDefault="00827CC5" w:rsidP="00D76E39">
            <w:pPr>
              <w:autoSpaceDE w:val="0"/>
              <w:autoSpaceDN w:val="0"/>
              <w:adjustRightInd w:val="0"/>
              <w:contextualSpacing/>
              <w:jc w:val="both"/>
              <w:rPr>
                <w:rFonts w:ascii="Times New Roman" w:hAnsi="Times New Roman" w:cs="Times New Roman"/>
                <w:sz w:val="20"/>
                <w:szCs w:val="20"/>
                <w:lang w:val="es-ES" w:eastAsia="en-US"/>
              </w:rPr>
            </w:pPr>
          </w:p>
        </w:tc>
      </w:tr>
    </w:tbl>
    <w:p w:rsidR="00827CC5" w:rsidRDefault="00827CC5" w:rsidP="00264B25">
      <w:pPr>
        <w:widowControl w:val="0"/>
        <w:spacing w:after="0" w:line="276" w:lineRule="auto"/>
        <w:ind w:left="426"/>
        <w:rPr>
          <w:rFonts w:ascii="Arial" w:eastAsia="Calibri" w:hAnsi="Arial" w:cs="Arial"/>
        </w:rPr>
      </w:pPr>
    </w:p>
    <w:p w:rsidR="00827CC5" w:rsidRDefault="00827CC5" w:rsidP="00264B25">
      <w:pPr>
        <w:widowControl w:val="0"/>
        <w:spacing w:after="0" w:line="276" w:lineRule="auto"/>
        <w:ind w:left="426"/>
        <w:rPr>
          <w:rFonts w:ascii="Arial" w:eastAsia="Calibri" w:hAnsi="Arial" w:cs="Arial"/>
        </w:rPr>
      </w:pPr>
    </w:p>
    <w:p w:rsidR="00CB65A4" w:rsidRDefault="00CB65A4" w:rsidP="00321583">
      <w:pPr>
        <w:widowControl w:val="0"/>
        <w:spacing w:after="0" w:line="240" w:lineRule="auto"/>
        <w:ind w:right="708"/>
        <w:rPr>
          <w:rFonts w:ascii="Times New Roman" w:eastAsia="Calibri" w:hAnsi="Times New Roman" w:cs="Times New Roman"/>
          <w:b/>
          <w:color w:val="000000"/>
          <w:sz w:val="18"/>
          <w:szCs w:val="18"/>
          <w:lang w:eastAsia="es-PE"/>
        </w:rPr>
      </w:pPr>
    </w:p>
    <w:p w:rsidR="00827CC5" w:rsidRPr="00827CC5" w:rsidRDefault="00827CC5" w:rsidP="00FA4799">
      <w:pPr>
        <w:pStyle w:val="Lista"/>
        <w:rPr>
          <w:rFonts w:eastAsia="Calibri"/>
          <w:w w:val="90"/>
        </w:rPr>
      </w:pPr>
      <w:r w:rsidRPr="00827CC5">
        <w:rPr>
          <w:lang w:val="es-ES"/>
        </w:rPr>
        <w:t xml:space="preserve">Resultados de la percepción del funcionamiento de la Institución educativa. </w:t>
      </w:r>
    </w:p>
    <w:p w:rsidR="00827CC5" w:rsidRPr="00827CC5" w:rsidRDefault="00827CC5" w:rsidP="00D604A7">
      <w:pPr>
        <w:pStyle w:val="Textoindependienteprimerasangra2"/>
        <w:rPr>
          <w:w w:val="90"/>
        </w:rPr>
      </w:pPr>
      <w:r w:rsidRPr="00827CC5">
        <w:rPr>
          <w:w w:val="90"/>
        </w:rPr>
        <w:t>En la presente sección se analizó cómo, la comunidad educativa percibe el funcionamiento de la Institución Educativa. Para ello, se ha empleado un instrumento llamado “Matriz de Procesos”, el cual contiene los procesos básicos que se desarrollan cotidianamente dentro de la institución, lo que lleva a identificar las fortalezas y debilidades que permiten o dificultan la mejora continua de estos procesos.</w:t>
      </w:r>
    </w:p>
    <w:p w:rsidR="00827CC5" w:rsidRPr="00FA0D03" w:rsidRDefault="00827CC5" w:rsidP="00D604A7">
      <w:pPr>
        <w:pStyle w:val="Textoindependienteprimerasangra2"/>
        <w:rPr>
          <w:noProof/>
          <w:lang w:eastAsia="es-PE"/>
        </w:rPr>
      </w:pPr>
      <w:r w:rsidRPr="00827CC5">
        <w:rPr>
          <w:w w:val="90"/>
          <w:lang w:eastAsia="es-PE"/>
        </w:rPr>
        <w:t>La Matriz consta de 12 procesos de nivel 0 a los cuales corresponden 39 indicadores que permiten obtener información sobre sus niveles de cumplimiento. Estos 12 procesos responden a su vez, a tres Procesos de Gestión Escolar: Dirección y liderazgo, Desarrollo pedagógico y convivencia escolar y Soporte al funcionamiento de la</w:t>
      </w:r>
      <w:r w:rsidR="00FA0D03">
        <w:rPr>
          <w:w w:val="90"/>
          <w:lang w:eastAsia="es-PE"/>
        </w:rPr>
        <w:t xml:space="preserve"> IE, a continuación, se detalla</w:t>
      </w:r>
    </w:p>
    <w:tbl>
      <w:tblPr>
        <w:tblStyle w:val="Tablaconcuadrcula"/>
        <w:tblW w:w="9439" w:type="dxa"/>
        <w:jc w:val="center"/>
        <w:tblLook w:val="04A0" w:firstRow="1" w:lastRow="0" w:firstColumn="1" w:lastColumn="0" w:noHBand="0" w:noVBand="1"/>
      </w:tblPr>
      <w:tblGrid>
        <w:gridCol w:w="1280"/>
        <w:gridCol w:w="1744"/>
        <w:gridCol w:w="4634"/>
        <w:gridCol w:w="1781"/>
      </w:tblGrid>
      <w:tr w:rsidR="00827CC5" w:rsidRPr="00827CC5" w:rsidTr="00827CC5">
        <w:trPr>
          <w:trHeight w:val="536"/>
          <w:jc w:val="center"/>
        </w:trPr>
        <w:tc>
          <w:tcPr>
            <w:tcW w:w="9439" w:type="dxa"/>
            <w:gridSpan w:val="4"/>
            <w:tcBorders>
              <w:top w:val="nil"/>
              <w:left w:val="nil"/>
              <w:bottom w:val="single" w:sz="4" w:space="0" w:color="auto"/>
              <w:right w:val="nil"/>
            </w:tcBorders>
            <w:shd w:val="clear" w:color="auto" w:fill="auto"/>
            <w:vAlign w:val="center"/>
          </w:tcPr>
          <w:p w:rsidR="00827CC5" w:rsidRPr="00827CC5" w:rsidRDefault="00827CC5" w:rsidP="00827CC5">
            <w:pPr>
              <w:widowControl/>
              <w:ind w:left="360"/>
              <w:contextualSpacing/>
              <w:rPr>
                <w:rFonts w:ascii="Times New Roman" w:eastAsia="Times New Roman" w:hAnsi="Times New Roman" w:cs="Times New Roman"/>
                <w:i/>
                <w:color w:val="auto"/>
                <w:lang w:val="es-ES" w:eastAsia="en-US"/>
              </w:rPr>
            </w:pPr>
            <w:r w:rsidRPr="00827CC5">
              <w:rPr>
                <w:rFonts w:ascii="Times New Roman" w:hAnsi="Times New Roman" w:cs="Times New Roman"/>
                <w:b/>
                <w:noProof/>
                <w:color w:val="auto"/>
                <w:lang w:eastAsia="en-US"/>
              </w:rPr>
              <w:t xml:space="preserve">PROCESOS BÁSICOS DE LA INSTITUCIÓN EDUCATIVA </w:t>
            </w:r>
            <w:r w:rsidRPr="00827CC5">
              <w:rPr>
                <w:rFonts w:ascii="Times New Roman" w:eastAsia="Times New Roman" w:hAnsi="Times New Roman" w:cs="Times New Roman"/>
                <w:i/>
                <w:color w:val="auto"/>
                <w:lang w:val="es-ES" w:eastAsia="en-US"/>
              </w:rPr>
              <w:t>(Solo si el PEI fue construido el año escolar 2018-2019).</w:t>
            </w:r>
          </w:p>
          <w:p w:rsidR="00827CC5" w:rsidRPr="00827CC5" w:rsidRDefault="00827CC5" w:rsidP="00FA0D03">
            <w:pPr>
              <w:rPr>
                <w:rFonts w:ascii="Times New Roman" w:hAnsi="Times New Roman" w:cs="Times New Roman"/>
                <w:b/>
                <w:noProof/>
              </w:rPr>
            </w:pPr>
          </w:p>
        </w:tc>
      </w:tr>
      <w:tr w:rsidR="00827CC5" w:rsidRPr="00827CC5" w:rsidTr="00827CC5">
        <w:trPr>
          <w:trHeight w:val="509"/>
          <w:jc w:val="center"/>
        </w:trPr>
        <w:tc>
          <w:tcPr>
            <w:tcW w:w="1280" w:type="dxa"/>
            <w:tcBorders>
              <w:top w:val="single" w:sz="4" w:space="0" w:color="auto"/>
            </w:tcBorders>
            <w:shd w:val="clear" w:color="auto" w:fill="EDEDED"/>
            <w:vAlign w:val="center"/>
          </w:tcPr>
          <w:p w:rsidR="00827CC5" w:rsidRPr="00827CC5" w:rsidRDefault="00827CC5" w:rsidP="00827CC5">
            <w:pPr>
              <w:jc w:val="center"/>
              <w:rPr>
                <w:rFonts w:ascii="Times New Roman" w:hAnsi="Times New Roman" w:cs="Times New Roman"/>
                <w:b/>
                <w:noProof/>
              </w:rPr>
            </w:pPr>
            <w:r w:rsidRPr="00827CC5">
              <w:rPr>
                <w:rFonts w:ascii="Times New Roman" w:hAnsi="Times New Roman" w:cs="Times New Roman"/>
                <w:b/>
                <w:noProof/>
              </w:rPr>
              <w:t>TIPO DE PROCESO</w:t>
            </w:r>
          </w:p>
        </w:tc>
        <w:tc>
          <w:tcPr>
            <w:tcW w:w="1744" w:type="dxa"/>
            <w:tcBorders>
              <w:top w:val="single" w:sz="4" w:space="0" w:color="auto"/>
            </w:tcBorders>
            <w:shd w:val="clear" w:color="auto" w:fill="EDEDED"/>
            <w:vAlign w:val="center"/>
          </w:tcPr>
          <w:p w:rsidR="00827CC5" w:rsidRPr="00827CC5" w:rsidRDefault="00827CC5" w:rsidP="00827CC5">
            <w:pPr>
              <w:jc w:val="center"/>
              <w:rPr>
                <w:rFonts w:ascii="Times New Roman" w:hAnsi="Times New Roman" w:cs="Times New Roman"/>
                <w:b/>
                <w:noProof/>
              </w:rPr>
            </w:pPr>
            <w:r w:rsidRPr="00827CC5">
              <w:rPr>
                <w:rFonts w:ascii="Times New Roman" w:hAnsi="Times New Roman" w:cs="Times New Roman"/>
                <w:b/>
                <w:noProof/>
              </w:rPr>
              <w:t>PROCESOS DE GESTIÓN ESCOLAR</w:t>
            </w:r>
          </w:p>
        </w:tc>
        <w:tc>
          <w:tcPr>
            <w:tcW w:w="4634" w:type="dxa"/>
            <w:tcBorders>
              <w:top w:val="single" w:sz="4" w:space="0" w:color="auto"/>
            </w:tcBorders>
            <w:shd w:val="clear" w:color="auto" w:fill="EDEDED"/>
            <w:vAlign w:val="center"/>
          </w:tcPr>
          <w:p w:rsidR="00827CC5" w:rsidRPr="00827CC5" w:rsidRDefault="00827CC5" w:rsidP="00827CC5">
            <w:pPr>
              <w:jc w:val="center"/>
              <w:rPr>
                <w:rFonts w:ascii="Times New Roman" w:hAnsi="Times New Roman" w:cs="Times New Roman"/>
                <w:b/>
                <w:noProof/>
              </w:rPr>
            </w:pPr>
            <w:r w:rsidRPr="00827CC5">
              <w:rPr>
                <w:rFonts w:ascii="Times New Roman" w:hAnsi="Times New Roman" w:cs="Times New Roman"/>
                <w:b/>
                <w:noProof/>
              </w:rPr>
              <w:t>PROCESOS DEL NIVEL 0</w:t>
            </w:r>
          </w:p>
        </w:tc>
        <w:tc>
          <w:tcPr>
            <w:tcW w:w="1781" w:type="dxa"/>
            <w:tcBorders>
              <w:top w:val="single" w:sz="4" w:space="0" w:color="auto"/>
            </w:tcBorders>
            <w:shd w:val="clear" w:color="auto" w:fill="EDEDED"/>
            <w:vAlign w:val="center"/>
          </w:tcPr>
          <w:p w:rsidR="00827CC5" w:rsidRPr="00827CC5" w:rsidRDefault="00827CC5" w:rsidP="00827CC5">
            <w:pPr>
              <w:jc w:val="center"/>
              <w:rPr>
                <w:rFonts w:ascii="Times New Roman" w:hAnsi="Times New Roman" w:cs="Times New Roman"/>
                <w:b/>
                <w:noProof/>
              </w:rPr>
            </w:pPr>
            <w:r w:rsidRPr="00827CC5">
              <w:rPr>
                <w:rFonts w:ascii="Times New Roman" w:hAnsi="Times New Roman" w:cs="Times New Roman"/>
                <w:b/>
                <w:noProof/>
              </w:rPr>
              <w:t>INDICADORES</w:t>
            </w:r>
          </w:p>
        </w:tc>
      </w:tr>
      <w:tr w:rsidR="00827CC5" w:rsidRPr="00827CC5" w:rsidTr="00827CC5">
        <w:trPr>
          <w:trHeight w:val="558"/>
          <w:jc w:val="center"/>
        </w:trPr>
        <w:tc>
          <w:tcPr>
            <w:tcW w:w="1280" w:type="dxa"/>
            <w:vAlign w:val="center"/>
          </w:tcPr>
          <w:p w:rsidR="00827CC5" w:rsidRPr="00827CC5" w:rsidRDefault="00827CC5" w:rsidP="00827CC5">
            <w:pPr>
              <w:rPr>
                <w:rFonts w:ascii="Times New Roman" w:hAnsi="Times New Roman" w:cs="Times New Roman"/>
                <w:b/>
                <w:noProof/>
              </w:rPr>
            </w:pPr>
            <w:r w:rsidRPr="00827CC5">
              <w:rPr>
                <w:rFonts w:ascii="Times New Roman" w:hAnsi="Times New Roman" w:cs="Times New Roman"/>
                <w:b/>
                <w:noProof/>
              </w:rPr>
              <w:t>Estratégico</w:t>
            </w:r>
          </w:p>
        </w:tc>
        <w:tc>
          <w:tcPr>
            <w:tcW w:w="1744" w:type="dxa"/>
            <w:vAlign w:val="center"/>
          </w:tcPr>
          <w:p w:rsidR="00827CC5" w:rsidRPr="00827CC5" w:rsidRDefault="00827CC5" w:rsidP="00827CC5">
            <w:pPr>
              <w:rPr>
                <w:rFonts w:ascii="Times New Roman" w:hAnsi="Times New Roman" w:cs="Times New Roman"/>
                <w:b/>
                <w:noProof/>
              </w:rPr>
            </w:pPr>
            <w:r w:rsidRPr="00827CC5">
              <w:rPr>
                <w:rFonts w:ascii="Times New Roman" w:hAnsi="Times New Roman" w:cs="Times New Roman"/>
                <w:b/>
                <w:noProof/>
              </w:rPr>
              <w:t>Dirección y Liderazgo</w:t>
            </w:r>
          </w:p>
        </w:tc>
        <w:tc>
          <w:tcPr>
            <w:tcW w:w="4634" w:type="dxa"/>
            <w:vAlign w:val="center"/>
          </w:tcPr>
          <w:p w:rsidR="00827CC5" w:rsidRPr="00827CC5" w:rsidRDefault="00827CC5" w:rsidP="00D6636E">
            <w:pPr>
              <w:widowControl/>
              <w:numPr>
                <w:ilvl w:val="0"/>
                <w:numId w:val="14"/>
              </w:numPr>
              <w:ind w:left="127" w:hanging="127"/>
              <w:contextualSpacing/>
              <w:rPr>
                <w:rFonts w:ascii="Times New Roman" w:hAnsi="Times New Roman" w:cs="Times New Roman"/>
                <w:color w:val="auto"/>
                <w:w w:val="90"/>
                <w:lang w:eastAsia="en-US"/>
              </w:rPr>
            </w:pPr>
            <w:r w:rsidRPr="00827CC5">
              <w:rPr>
                <w:rFonts w:ascii="Times New Roman" w:hAnsi="Times New Roman" w:cs="Times New Roman"/>
                <w:color w:val="auto"/>
                <w:w w:val="90"/>
                <w:lang w:eastAsia="en-US"/>
              </w:rPr>
              <w:t>Desarrollar planeamiento institucional</w:t>
            </w:r>
          </w:p>
          <w:p w:rsidR="00827CC5" w:rsidRPr="00827CC5" w:rsidRDefault="00827CC5" w:rsidP="00D6636E">
            <w:pPr>
              <w:widowControl/>
              <w:numPr>
                <w:ilvl w:val="0"/>
                <w:numId w:val="14"/>
              </w:numPr>
              <w:ind w:left="127" w:hanging="127"/>
              <w:contextualSpacing/>
              <w:rPr>
                <w:rFonts w:ascii="Times New Roman" w:hAnsi="Times New Roman" w:cs="Times New Roman"/>
                <w:color w:val="auto"/>
                <w:w w:val="90"/>
                <w:lang w:eastAsia="en-US"/>
              </w:rPr>
            </w:pPr>
            <w:r w:rsidRPr="00827CC5">
              <w:rPr>
                <w:rFonts w:ascii="Times New Roman" w:hAnsi="Times New Roman" w:cs="Times New Roman"/>
                <w:color w:val="auto"/>
                <w:w w:val="90"/>
                <w:lang w:eastAsia="en-US"/>
              </w:rPr>
              <w:t>Gestionar relaciones interinstitucionales y comunitarias</w:t>
            </w:r>
          </w:p>
          <w:p w:rsidR="00827CC5" w:rsidRPr="00827CC5" w:rsidRDefault="00827CC5" w:rsidP="00D6636E">
            <w:pPr>
              <w:widowControl/>
              <w:numPr>
                <w:ilvl w:val="0"/>
                <w:numId w:val="14"/>
              </w:numPr>
              <w:ind w:left="127" w:hanging="127"/>
              <w:contextualSpacing/>
              <w:rPr>
                <w:rFonts w:ascii="Times New Roman" w:hAnsi="Times New Roman" w:cs="Times New Roman"/>
                <w:noProof/>
                <w:color w:val="auto"/>
                <w:lang w:eastAsia="en-US"/>
              </w:rPr>
            </w:pPr>
            <w:r w:rsidRPr="00827CC5">
              <w:rPr>
                <w:rFonts w:ascii="Times New Roman" w:hAnsi="Times New Roman" w:cs="Times New Roman"/>
                <w:color w:val="auto"/>
                <w:w w:val="90"/>
                <w:lang w:eastAsia="en-US"/>
              </w:rPr>
              <w:t>Evaluar la gestión Escolar</w:t>
            </w:r>
          </w:p>
        </w:tc>
        <w:tc>
          <w:tcPr>
            <w:tcW w:w="1781" w:type="dxa"/>
            <w:vAlign w:val="center"/>
          </w:tcPr>
          <w:p w:rsidR="00827CC5" w:rsidRPr="00827CC5" w:rsidRDefault="00827CC5" w:rsidP="00827CC5">
            <w:pPr>
              <w:jc w:val="center"/>
              <w:rPr>
                <w:rFonts w:ascii="Times New Roman" w:hAnsi="Times New Roman" w:cs="Times New Roman"/>
                <w:noProof/>
              </w:rPr>
            </w:pPr>
            <w:r w:rsidRPr="00827CC5">
              <w:rPr>
                <w:rFonts w:ascii="Times New Roman" w:hAnsi="Times New Roman" w:cs="Times New Roman"/>
                <w:noProof/>
              </w:rPr>
              <w:t>11</w:t>
            </w:r>
          </w:p>
        </w:tc>
      </w:tr>
      <w:tr w:rsidR="00827CC5" w:rsidRPr="00827CC5" w:rsidTr="00827CC5">
        <w:trPr>
          <w:trHeight w:val="509"/>
          <w:jc w:val="center"/>
        </w:trPr>
        <w:tc>
          <w:tcPr>
            <w:tcW w:w="1280" w:type="dxa"/>
            <w:vAlign w:val="center"/>
          </w:tcPr>
          <w:p w:rsidR="00827CC5" w:rsidRPr="00827CC5" w:rsidRDefault="00827CC5" w:rsidP="00827CC5">
            <w:pPr>
              <w:rPr>
                <w:rFonts w:ascii="Times New Roman" w:hAnsi="Times New Roman" w:cs="Times New Roman"/>
                <w:b/>
                <w:noProof/>
              </w:rPr>
            </w:pPr>
            <w:r w:rsidRPr="00827CC5">
              <w:rPr>
                <w:rFonts w:ascii="Times New Roman" w:hAnsi="Times New Roman" w:cs="Times New Roman"/>
                <w:b/>
                <w:noProof/>
              </w:rPr>
              <w:lastRenderedPageBreak/>
              <w:t>Misional</w:t>
            </w:r>
          </w:p>
        </w:tc>
        <w:tc>
          <w:tcPr>
            <w:tcW w:w="1744" w:type="dxa"/>
            <w:vAlign w:val="center"/>
          </w:tcPr>
          <w:p w:rsidR="00827CC5" w:rsidRPr="00827CC5" w:rsidRDefault="00827CC5" w:rsidP="00827CC5">
            <w:pPr>
              <w:rPr>
                <w:rFonts w:ascii="Times New Roman" w:hAnsi="Times New Roman" w:cs="Times New Roman"/>
                <w:b/>
                <w:noProof/>
              </w:rPr>
            </w:pPr>
            <w:r w:rsidRPr="00827CC5">
              <w:rPr>
                <w:rFonts w:ascii="Times New Roman" w:hAnsi="Times New Roman" w:cs="Times New Roman"/>
                <w:b/>
                <w:noProof/>
              </w:rPr>
              <w:t>Desarrollo Pedagógico y Convivencia Escolar</w:t>
            </w:r>
          </w:p>
        </w:tc>
        <w:tc>
          <w:tcPr>
            <w:tcW w:w="4634" w:type="dxa"/>
            <w:vAlign w:val="center"/>
          </w:tcPr>
          <w:p w:rsidR="00827CC5" w:rsidRPr="00827CC5" w:rsidRDefault="00827CC5" w:rsidP="00D6636E">
            <w:pPr>
              <w:widowControl/>
              <w:numPr>
                <w:ilvl w:val="0"/>
                <w:numId w:val="14"/>
              </w:numPr>
              <w:ind w:left="127" w:hanging="127"/>
              <w:contextualSpacing/>
              <w:rPr>
                <w:rFonts w:ascii="Times New Roman" w:hAnsi="Times New Roman" w:cs="Times New Roman"/>
                <w:color w:val="auto"/>
                <w:w w:val="90"/>
                <w:lang w:eastAsia="en-US"/>
              </w:rPr>
            </w:pPr>
            <w:r w:rsidRPr="00827CC5">
              <w:rPr>
                <w:rFonts w:ascii="Times New Roman" w:hAnsi="Times New Roman" w:cs="Times New Roman"/>
                <w:color w:val="auto"/>
                <w:w w:val="90"/>
                <w:lang w:eastAsia="en-US"/>
              </w:rPr>
              <w:t>Gestionar la Matrícula</w:t>
            </w:r>
          </w:p>
          <w:p w:rsidR="00827CC5" w:rsidRPr="00827CC5" w:rsidRDefault="00827CC5" w:rsidP="00D6636E">
            <w:pPr>
              <w:widowControl/>
              <w:numPr>
                <w:ilvl w:val="0"/>
                <w:numId w:val="14"/>
              </w:numPr>
              <w:ind w:left="127" w:hanging="127"/>
              <w:contextualSpacing/>
              <w:rPr>
                <w:rFonts w:ascii="Times New Roman" w:hAnsi="Times New Roman" w:cs="Times New Roman"/>
                <w:color w:val="auto"/>
                <w:w w:val="90"/>
                <w:lang w:eastAsia="en-US"/>
              </w:rPr>
            </w:pPr>
            <w:r w:rsidRPr="00827CC5">
              <w:rPr>
                <w:rFonts w:ascii="Times New Roman" w:hAnsi="Times New Roman" w:cs="Times New Roman"/>
                <w:color w:val="auto"/>
                <w:w w:val="90"/>
                <w:lang w:eastAsia="en-US"/>
              </w:rPr>
              <w:t>Preparar condiciones para la gestión de los aprendizajes</w:t>
            </w:r>
          </w:p>
          <w:p w:rsidR="00827CC5" w:rsidRPr="00827CC5" w:rsidRDefault="00827CC5" w:rsidP="00D6636E">
            <w:pPr>
              <w:widowControl/>
              <w:numPr>
                <w:ilvl w:val="0"/>
                <w:numId w:val="14"/>
              </w:numPr>
              <w:ind w:left="127" w:hanging="127"/>
              <w:contextualSpacing/>
              <w:rPr>
                <w:rFonts w:ascii="Times New Roman" w:hAnsi="Times New Roman" w:cs="Times New Roman"/>
                <w:color w:val="auto"/>
                <w:w w:val="90"/>
                <w:lang w:eastAsia="en-US"/>
              </w:rPr>
            </w:pPr>
            <w:r w:rsidRPr="00827CC5">
              <w:rPr>
                <w:rFonts w:ascii="Times New Roman" w:hAnsi="Times New Roman" w:cs="Times New Roman"/>
                <w:color w:val="auto"/>
                <w:w w:val="90"/>
                <w:lang w:eastAsia="en-US"/>
              </w:rPr>
              <w:t>Fortalecer el desempeño docente</w:t>
            </w:r>
          </w:p>
          <w:p w:rsidR="00827CC5" w:rsidRPr="00827CC5" w:rsidRDefault="00827CC5" w:rsidP="00D6636E">
            <w:pPr>
              <w:widowControl/>
              <w:numPr>
                <w:ilvl w:val="0"/>
                <w:numId w:val="14"/>
              </w:numPr>
              <w:ind w:left="127" w:hanging="127"/>
              <w:contextualSpacing/>
              <w:rPr>
                <w:rFonts w:ascii="Times New Roman" w:hAnsi="Times New Roman" w:cs="Times New Roman"/>
                <w:color w:val="auto"/>
                <w:w w:val="90"/>
                <w:lang w:eastAsia="en-US"/>
              </w:rPr>
            </w:pPr>
            <w:r w:rsidRPr="00827CC5">
              <w:rPr>
                <w:rFonts w:ascii="Times New Roman" w:hAnsi="Times New Roman" w:cs="Times New Roman"/>
                <w:color w:val="auto"/>
                <w:w w:val="90"/>
                <w:lang w:eastAsia="en-US"/>
              </w:rPr>
              <w:t>Gestionar los Aprendizajes</w:t>
            </w:r>
          </w:p>
          <w:p w:rsidR="00827CC5" w:rsidRPr="00827CC5" w:rsidRDefault="00827CC5" w:rsidP="00D6636E">
            <w:pPr>
              <w:widowControl/>
              <w:numPr>
                <w:ilvl w:val="0"/>
                <w:numId w:val="14"/>
              </w:numPr>
              <w:ind w:left="127" w:hanging="127"/>
              <w:contextualSpacing/>
              <w:rPr>
                <w:rFonts w:ascii="Times New Roman" w:hAnsi="Times New Roman" w:cs="Times New Roman"/>
                <w:noProof/>
                <w:color w:val="auto"/>
                <w:lang w:eastAsia="en-US"/>
              </w:rPr>
            </w:pPr>
            <w:r w:rsidRPr="00827CC5">
              <w:rPr>
                <w:rFonts w:ascii="Times New Roman" w:hAnsi="Times New Roman" w:cs="Times New Roman"/>
                <w:color w:val="auto"/>
                <w:w w:val="90"/>
                <w:lang w:eastAsia="en-US"/>
              </w:rPr>
              <w:t>Gestionar la convivencia escolar y la participación</w:t>
            </w:r>
          </w:p>
        </w:tc>
        <w:tc>
          <w:tcPr>
            <w:tcW w:w="1781" w:type="dxa"/>
            <w:vAlign w:val="center"/>
          </w:tcPr>
          <w:p w:rsidR="00827CC5" w:rsidRPr="00827CC5" w:rsidRDefault="00827CC5" w:rsidP="00827CC5">
            <w:pPr>
              <w:jc w:val="center"/>
              <w:rPr>
                <w:rFonts w:ascii="Times New Roman" w:hAnsi="Times New Roman" w:cs="Times New Roman"/>
                <w:noProof/>
              </w:rPr>
            </w:pPr>
            <w:r w:rsidRPr="00827CC5">
              <w:rPr>
                <w:rFonts w:ascii="Times New Roman" w:hAnsi="Times New Roman" w:cs="Times New Roman"/>
                <w:noProof/>
              </w:rPr>
              <w:t>18</w:t>
            </w:r>
          </w:p>
        </w:tc>
      </w:tr>
      <w:tr w:rsidR="00827CC5" w:rsidRPr="00827CC5" w:rsidTr="00827CC5">
        <w:trPr>
          <w:trHeight w:val="670"/>
          <w:jc w:val="center"/>
        </w:trPr>
        <w:tc>
          <w:tcPr>
            <w:tcW w:w="1280" w:type="dxa"/>
            <w:vAlign w:val="center"/>
          </w:tcPr>
          <w:p w:rsidR="00827CC5" w:rsidRPr="00827CC5" w:rsidRDefault="00827CC5" w:rsidP="00827CC5">
            <w:pPr>
              <w:rPr>
                <w:rFonts w:ascii="Times New Roman" w:hAnsi="Times New Roman" w:cs="Times New Roman"/>
                <w:b/>
                <w:noProof/>
              </w:rPr>
            </w:pPr>
            <w:r w:rsidRPr="00827CC5">
              <w:rPr>
                <w:rFonts w:ascii="Times New Roman" w:hAnsi="Times New Roman" w:cs="Times New Roman"/>
                <w:b/>
                <w:noProof/>
              </w:rPr>
              <w:t>Soporte</w:t>
            </w:r>
          </w:p>
        </w:tc>
        <w:tc>
          <w:tcPr>
            <w:tcW w:w="1744" w:type="dxa"/>
            <w:vAlign w:val="center"/>
          </w:tcPr>
          <w:p w:rsidR="00827CC5" w:rsidRPr="00827CC5" w:rsidRDefault="00827CC5" w:rsidP="00827CC5">
            <w:pPr>
              <w:rPr>
                <w:rFonts w:ascii="Times New Roman" w:hAnsi="Times New Roman" w:cs="Times New Roman"/>
                <w:b/>
                <w:noProof/>
              </w:rPr>
            </w:pPr>
            <w:r w:rsidRPr="00827CC5">
              <w:rPr>
                <w:rFonts w:ascii="Times New Roman" w:hAnsi="Times New Roman" w:cs="Times New Roman"/>
                <w:b/>
                <w:noProof/>
              </w:rPr>
              <w:t>Soporte al Funcionamiento de la IE</w:t>
            </w:r>
          </w:p>
        </w:tc>
        <w:tc>
          <w:tcPr>
            <w:tcW w:w="4634" w:type="dxa"/>
            <w:vAlign w:val="center"/>
          </w:tcPr>
          <w:p w:rsidR="00827CC5" w:rsidRPr="00827CC5" w:rsidRDefault="00827CC5" w:rsidP="00D6636E">
            <w:pPr>
              <w:widowControl/>
              <w:numPr>
                <w:ilvl w:val="0"/>
                <w:numId w:val="14"/>
              </w:numPr>
              <w:ind w:left="127" w:hanging="127"/>
              <w:contextualSpacing/>
              <w:rPr>
                <w:rFonts w:ascii="Times New Roman" w:hAnsi="Times New Roman" w:cs="Times New Roman"/>
                <w:color w:val="auto"/>
                <w:w w:val="90"/>
                <w:lang w:eastAsia="en-US"/>
              </w:rPr>
            </w:pPr>
            <w:r w:rsidRPr="00827CC5">
              <w:rPr>
                <w:rFonts w:ascii="Times New Roman" w:hAnsi="Times New Roman" w:cs="Times New Roman"/>
                <w:color w:val="auto"/>
                <w:w w:val="90"/>
                <w:lang w:eastAsia="en-US"/>
              </w:rPr>
              <w:t>Administrar los recursos humanos</w:t>
            </w:r>
          </w:p>
          <w:p w:rsidR="00827CC5" w:rsidRPr="00827CC5" w:rsidRDefault="00827CC5" w:rsidP="00D6636E">
            <w:pPr>
              <w:widowControl/>
              <w:numPr>
                <w:ilvl w:val="0"/>
                <w:numId w:val="14"/>
              </w:numPr>
              <w:ind w:left="127" w:hanging="127"/>
              <w:contextualSpacing/>
              <w:rPr>
                <w:rFonts w:ascii="Times New Roman" w:hAnsi="Times New Roman" w:cs="Times New Roman"/>
                <w:color w:val="auto"/>
                <w:w w:val="90"/>
                <w:lang w:eastAsia="en-US"/>
              </w:rPr>
            </w:pPr>
            <w:r w:rsidRPr="00827CC5">
              <w:rPr>
                <w:rFonts w:ascii="Times New Roman" w:hAnsi="Times New Roman" w:cs="Times New Roman"/>
                <w:color w:val="auto"/>
                <w:w w:val="90"/>
                <w:lang w:eastAsia="en-US"/>
              </w:rPr>
              <w:t>Administrar la infraestructura, los servicios básicos y complementario</w:t>
            </w:r>
          </w:p>
          <w:p w:rsidR="00827CC5" w:rsidRPr="00827CC5" w:rsidRDefault="00827CC5" w:rsidP="00D6636E">
            <w:pPr>
              <w:widowControl/>
              <w:numPr>
                <w:ilvl w:val="0"/>
                <w:numId w:val="14"/>
              </w:numPr>
              <w:ind w:left="127" w:hanging="127"/>
              <w:contextualSpacing/>
              <w:rPr>
                <w:rFonts w:ascii="Times New Roman" w:hAnsi="Times New Roman" w:cs="Times New Roman"/>
                <w:color w:val="auto"/>
                <w:w w:val="90"/>
                <w:lang w:eastAsia="en-US"/>
              </w:rPr>
            </w:pPr>
            <w:r w:rsidRPr="00827CC5">
              <w:rPr>
                <w:rFonts w:ascii="Times New Roman" w:hAnsi="Times New Roman" w:cs="Times New Roman"/>
                <w:color w:val="auto"/>
                <w:w w:val="90"/>
                <w:lang w:eastAsia="en-US"/>
              </w:rPr>
              <w:t>Administrar los bienes, recursos y materiales educativos</w:t>
            </w:r>
          </w:p>
          <w:p w:rsidR="00827CC5" w:rsidRPr="00827CC5" w:rsidRDefault="00827CC5" w:rsidP="00D6636E">
            <w:pPr>
              <w:widowControl/>
              <w:numPr>
                <w:ilvl w:val="0"/>
                <w:numId w:val="14"/>
              </w:numPr>
              <w:ind w:left="127" w:hanging="127"/>
              <w:contextualSpacing/>
              <w:rPr>
                <w:rFonts w:ascii="Times New Roman" w:hAnsi="Times New Roman" w:cs="Times New Roman"/>
                <w:noProof/>
                <w:color w:val="auto"/>
                <w:lang w:eastAsia="en-US"/>
              </w:rPr>
            </w:pPr>
            <w:r w:rsidRPr="00827CC5">
              <w:rPr>
                <w:rFonts w:ascii="Times New Roman" w:hAnsi="Times New Roman" w:cs="Times New Roman"/>
                <w:color w:val="auto"/>
                <w:w w:val="90"/>
                <w:lang w:eastAsia="en-US"/>
              </w:rPr>
              <w:t>Administrar recursos económicos</w:t>
            </w:r>
          </w:p>
        </w:tc>
        <w:tc>
          <w:tcPr>
            <w:tcW w:w="1781" w:type="dxa"/>
            <w:vAlign w:val="center"/>
          </w:tcPr>
          <w:p w:rsidR="00827CC5" w:rsidRPr="00827CC5" w:rsidRDefault="00827CC5" w:rsidP="00827CC5">
            <w:pPr>
              <w:jc w:val="center"/>
              <w:rPr>
                <w:rFonts w:ascii="Times New Roman" w:hAnsi="Times New Roman" w:cs="Times New Roman"/>
                <w:noProof/>
              </w:rPr>
            </w:pPr>
            <w:r w:rsidRPr="00827CC5">
              <w:rPr>
                <w:rFonts w:ascii="Times New Roman" w:hAnsi="Times New Roman" w:cs="Times New Roman"/>
                <w:noProof/>
              </w:rPr>
              <w:t>11</w:t>
            </w:r>
          </w:p>
        </w:tc>
      </w:tr>
      <w:tr w:rsidR="00827CC5" w:rsidRPr="00827CC5" w:rsidTr="00827CC5">
        <w:trPr>
          <w:trHeight w:val="494"/>
          <w:jc w:val="center"/>
        </w:trPr>
        <w:tc>
          <w:tcPr>
            <w:tcW w:w="3024" w:type="dxa"/>
            <w:gridSpan w:val="2"/>
            <w:vAlign w:val="center"/>
          </w:tcPr>
          <w:p w:rsidR="00827CC5" w:rsidRPr="00827CC5" w:rsidRDefault="00827CC5" w:rsidP="00827CC5">
            <w:pPr>
              <w:rPr>
                <w:rFonts w:ascii="Times New Roman" w:hAnsi="Times New Roman" w:cs="Times New Roman"/>
                <w:b/>
                <w:noProof/>
              </w:rPr>
            </w:pPr>
            <w:r w:rsidRPr="00827CC5">
              <w:rPr>
                <w:rFonts w:ascii="Times New Roman" w:hAnsi="Times New Roman" w:cs="Times New Roman"/>
                <w:b/>
                <w:noProof/>
              </w:rPr>
              <w:t>TOTAL</w:t>
            </w:r>
          </w:p>
        </w:tc>
        <w:tc>
          <w:tcPr>
            <w:tcW w:w="4634" w:type="dxa"/>
            <w:vAlign w:val="center"/>
          </w:tcPr>
          <w:p w:rsidR="00827CC5" w:rsidRPr="00827CC5" w:rsidRDefault="00827CC5" w:rsidP="00827CC5">
            <w:pPr>
              <w:jc w:val="center"/>
              <w:rPr>
                <w:rFonts w:ascii="Times New Roman" w:hAnsi="Times New Roman" w:cs="Times New Roman"/>
                <w:b/>
                <w:noProof/>
              </w:rPr>
            </w:pPr>
            <w:r w:rsidRPr="00827CC5">
              <w:rPr>
                <w:rFonts w:ascii="Times New Roman" w:hAnsi="Times New Roman" w:cs="Times New Roman"/>
                <w:b/>
                <w:noProof/>
              </w:rPr>
              <w:t>12 procesos</w:t>
            </w:r>
          </w:p>
        </w:tc>
        <w:tc>
          <w:tcPr>
            <w:tcW w:w="1781" w:type="dxa"/>
            <w:vAlign w:val="center"/>
          </w:tcPr>
          <w:p w:rsidR="00827CC5" w:rsidRPr="00827CC5" w:rsidRDefault="00827CC5" w:rsidP="00827CC5">
            <w:pPr>
              <w:jc w:val="center"/>
              <w:rPr>
                <w:rFonts w:ascii="Times New Roman" w:hAnsi="Times New Roman" w:cs="Times New Roman"/>
                <w:b/>
                <w:noProof/>
              </w:rPr>
            </w:pPr>
            <w:r w:rsidRPr="00827CC5">
              <w:rPr>
                <w:rFonts w:ascii="Times New Roman" w:hAnsi="Times New Roman" w:cs="Times New Roman"/>
                <w:b/>
                <w:noProof/>
              </w:rPr>
              <w:t>40</w:t>
            </w:r>
          </w:p>
        </w:tc>
      </w:tr>
    </w:tbl>
    <w:p w:rsidR="00827CC5" w:rsidRDefault="00827CC5" w:rsidP="00653482">
      <w:pPr>
        <w:widowControl w:val="0"/>
        <w:spacing w:after="0" w:line="240" w:lineRule="auto"/>
        <w:ind w:right="708" w:firstLine="709"/>
        <w:jc w:val="right"/>
        <w:rPr>
          <w:rFonts w:ascii="Times New Roman" w:eastAsia="Calibri" w:hAnsi="Times New Roman" w:cs="Calibri"/>
          <w:b/>
          <w:color w:val="000000"/>
          <w:sz w:val="18"/>
          <w:szCs w:val="18"/>
          <w:lang w:eastAsia="es-PE"/>
        </w:rPr>
      </w:pPr>
    </w:p>
    <w:p w:rsidR="006050C3" w:rsidRDefault="006050C3" w:rsidP="00D604A7">
      <w:pPr>
        <w:pStyle w:val="Textoindependienteprimerasangra2"/>
        <w:rPr>
          <w:w w:val="90"/>
          <w:lang w:eastAsia="es-PE"/>
        </w:rPr>
      </w:pPr>
    </w:p>
    <w:p w:rsidR="00FA0D03" w:rsidRPr="00FA0D03" w:rsidRDefault="00FA0D03" w:rsidP="00963033">
      <w:pPr>
        <w:pStyle w:val="Textoindependienteprimerasangra2"/>
        <w:ind w:firstLine="0"/>
        <w:rPr>
          <w:w w:val="90"/>
          <w:lang w:eastAsia="es-PE"/>
        </w:rPr>
      </w:pPr>
      <w:r w:rsidRPr="00FA0D03">
        <w:rPr>
          <w:w w:val="90"/>
          <w:lang w:eastAsia="es-PE"/>
        </w:rPr>
        <w:t xml:space="preserve">La consulta sobre el funcionamiento de la institución educativa fue realizada al equipo directivo, docentes, personal administrativo, padres de familia </w:t>
      </w:r>
      <w:r w:rsidR="00960878">
        <w:rPr>
          <w:w w:val="90"/>
          <w:lang w:eastAsia="es-PE"/>
        </w:rPr>
        <w:t>y estudiantes de la I</w:t>
      </w:r>
      <w:r w:rsidR="00963033">
        <w:rPr>
          <w:w w:val="90"/>
          <w:lang w:eastAsia="es-PE"/>
        </w:rPr>
        <w:t xml:space="preserve">E </w:t>
      </w:r>
      <w:proofErr w:type="gramStart"/>
      <w:r w:rsidR="00963033">
        <w:rPr>
          <w:w w:val="90"/>
          <w:lang w:eastAsia="es-PE"/>
        </w:rPr>
        <w:t>(</w:t>
      </w:r>
      <w:r w:rsidRPr="00FA0D03">
        <w:rPr>
          <w:w w:val="90"/>
          <w:lang w:eastAsia="es-PE"/>
        </w:rPr>
        <w:t xml:space="preserve"> primaria</w:t>
      </w:r>
      <w:proofErr w:type="gramEnd"/>
      <w:r w:rsidRPr="00FA0D03">
        <w:rPr>
          <w:w w:val="90"/>
          <w:lang w:eastAsia="es-PE"/>
        </w:rPr>
        <w:t>, secundaria). La metodología empleada consistió en recoger por medio de una encuesta, la opinión individual de cada una de los actores educativos consultados. Para todos los actores se presentan indicadores con tres alternativas de respuesta: no se cumplió, Se cumplió parcialmente y se cumplió totalmente, los indicadores responden a los mismos procesos.</w:t>
      </w:r>
    </w:p>
    <w:p w:rsidR="00FA0D03" w:rsidRDefault="00FA0D03" w:rsidP="006B318C">
      <w:pPr>
        <w:pStyle w:val="Textoindependienteprimerasangra2"/>
        <w:ind w:firstLine="0"/>
        <w:rPr>
          <w:w w:val="90"/>
          <w:lang w:eastAsia="es-PE"/>
        </w:rPr>
      </w:pPr>
      <w:r w:rsidRPr="00FA0D03">
        <w:rPr>
          <w:w w:val="90"/>
          <w:lang w:eastAsia="es-PE"/>
        </w:rPr>
        <w:t>A continuación, se presentan la tabla conteniendo los gráficos, el problema, causas y alternativa de solución que</w:t>
      </w:r>
      <w:r w:rsidR="00D604A7">
        <w:rPr>
          <w:w w:val="90"/>
          <w:lang w:eastAsia="es-PE"/>
        </w:rPr>
        <w:t xml:space="preserve"> </w:t>
      </w:r>
      <w:r w:rsidRPr="00FA0D03">
        <w:rPr>
          <w:w w:val="90"/>
          <w:lang w:eastAsia="es-PE"/>
        </w:rPr>
        <w:t>expresan las diferentes opiniones recogidas a través de la encuesta de percepción</w:t>
      </w:r>
      <w:r>
        <w:rPr>
          <w:w w:val="90"/>
          <w:lang w:eastAsia="es-PE"/>
        </w:rPr>
        <w:t>.</w:t>
      </w:r>
    </w:p>
    <w:p w:rsidR="001F0C4C" w:rsidRPr="006B318C" w:rsidRDefault="001F0C4C" w:rsidP="000424EF">
      <w:pPr>
        <w:pStyle w:val="Textoindependienteprimerasangra2"/>
        <w:ind w:left="0" w:firstLine="0"/>
        <w:rPr>
          <w:w w:val="90"/>
          <w:lang w:eastAsia="es-PE"/>
        </w:rPr>
      </w:pPr>
    </w:p>
    <w:tbl>
      <w:tblPr>
        <w:tblStyle w:val="Tablaconcuadrcula"/>
        <w:tblW w:w="10598" w:type="dxa"/>
        <w:tblLayout w:type="fixed"/>
        <w:tblLook w:val="04A0" w:firstRow="1" w:lastRow="0" w:firstColumn="1" w:lastColumn="0" w:noHBand="0" w:noVBand="1"/>
      </w:tblPr>
      <w:tblGrid>
        <w:gridCol w:w="4219"/>
        <w:gridCol w:w="284"/>
        <w:gridCol w:w="3685"/>
        <w:gridCol w:w="2410"/>
      </w:tblGrid>
      <w:tr w:rsidR="00FA0D03" w:rsidRPr="00FA0D03" w:rsidTr="00426888">
        <w:trPr>
          <w:trHeight w:val="178"/>
        </w:trPr>
        <w:tc>
          <w:tcPr>
            <w:tcW w:w="4219" w:type="dxa"/>
            <w:shd w:val="clear" w:color="auto" w:fill="D9E2F3"/>
            <w:vAlign w:val="center"/>
          </w:tcPr>
          <w:p w:rsidR="00FA0D03" w:rsidRPr="00FA0D03" w:rsidRDefault="00FA0D03" w:rsidP="00FA0D03">
            <w:pPr>
              <w:spacing w:line="192" w:lineRule="auto"/>
              <w:jc w:val="center"/>
              <w:rPr>
                <w:rFonts w:ascii="Times New Roman" w:hAnsi="Times New Roman" w:cs="Times New Roman"/>
                <w:b/>
                <w:sz w:val="20"/>
                <w:szCs w:val="20"/>
                <w:lang w:val="es-ES_tradnl"/>
              </w:rPr>
            </w:pPr>
            <w:r w:rsidRPr="00FA0D03">
              <w:rPr>
                <w:b/>
                <w:sz w:val="20"/>
                <w:szCs w:val="20"/>
              </w:rPr>
              <w:t>Procesos de la IE</w:t>
            </w:r>
          </w:p>
        </w:tc>
        <w:tc>
          <w:tcPr>
            <w:tcW w:w="284" w:type="dxa"/>
            <w:shd w:val="clear" w:color="auto" w:fill="D9E2F3"/>
            <w:vAlign w:val="center"/>
          </w:tcPr>
          <w:p w:rsidR="00FA0D03" w:rsidRPr="00FA0D03" w:rsidRDefault="00FA0D03" w:rsidP="00FA0D03">
            <w:pPr>
              <w:spacing w:line="192" w:lineRule="auto"/>
              <w:jc w:val="center"/>
              <w:rPr>
                <w:rFonts w:ascii="Times New Roman" w:hAnsi="Times New Roman" w:cs="Times New Roman"/>
                <w:b/>
                <w:sz w:val="20"/>
                <w:szCs w:val="20"/>
                <w:lang w:val="es-ES_tradnl"/>
              </w:rPr>
            </w:pPr>
          </w:p>
        </w:tc>
        <w:tc>
          <w:tcPr>
            <w:tcW w:w="3685" w:type="dxa"/>
            <w:shd w:val="clear" w:color="auto" w:fill="D9E2F3"/>
            <w:vAlign w:val="center"/>
          </w:tcPr>
          <w:p w:rsidR="00FA0D03" w:rsidRPr="00FA0D03" w:rsidRDefault="00FA0D03" w:rsidP="00FA0D03">
            <w:pPr>
              <w:spacing w:line="192" w:lineRule="auto"/>
              <w:jc w:val="center"/>
              <w:rPr>
                <w:rFonts w:ascii="Times New Roman" w:hAnsi="Times New Roman" w:cs="Times New Roman"/>
                <w:b/>
                <w:sz w:val="20"/>
                <w:szCs w:val="20"/>
                <w:lang w:val="es-ES_tradnl"/>
              </w:rPr>
            </w:pPr>
            <w:r w:rsidRPr="00FA0D03">
              <w:rPr>
                <w:b/>
                <w:sz w:val="20"/>
                <w:szCs w:val="20"/>
              </w:rPr>
              <w:t>Causas asociadas</w:t>
            </w:r>
          </w:p>
        </w:tc>
        <w:tc>
          <w:tcPr>
            <w:tcW w:w="2410" w:type="dxa"/>
            <w:shd w:val="clear" w:color="auto" w:fill="D9E2F3"/>
            <w:vAlign w:val="center"/>
          </w:tcPr>
          <w:p w:rsidR="00FA0D03" w:rsidRPr="00FA0D03" w:rsidRDefault="00FA0D03" w:rsidP="00FA0D03">
            <w:pPr>
              <w:spacing w:line="192" w:lineRule="auto"/>
              <w:jc w:val="center"/>
              <w:rPr>
                <w:rFonts w:ascii="Times New Roman" w:hAnsi="Times New Roman" w:cs="Times New Roman"/>
                <w:b/>
                <w:sz w:val="20"/>
                <w:szCs w:val="20"/>
                <w:lang w:val="es-ES_tradnl"/>
              </w:rPr>
            </w:pPr>
            <w:r w:rsidRPr="00FA0D03">
              <w:rPr>
                <w:b/>
                <w:sz w:val="20"/>
                <w:szCs w:val="20"/>
              </w:rPr>
              <w:t>Alternativas de solución</w:t>
            </w:r>
          </w:p>
        </w:tc>
      </w:tr>
      <w:tr w:rsidR="00FA0D03" w:rsidRPr="00FA0D03" w:rsidTr="00426888">
        <w:trPr>
          <w:trHeight w:val="2552"/>
        </w:trPr>
        <w:tc>
          <w:tcPr>
            <w:tcW w:w="4219" w:type="dxa"/>
            <w:vAlign w:val="center"/>
          </w:tcPr>
          <w:p w:rsidR="00FA0D03" w:rsidRPr="00426888" w:rsidRDefault="00FA0D03" w:rsidP="00FA0D03">
            <w:pPr>
              <w:spacing w:line="192" w:lineRule="auto"/>
              <w:rPr>
                <w:rFonts w:ascii="Times New Roman" w:hAnsi="Times New Roman" w:cs="Times New Roman"/>
                <w:b/>
                <w:color w:val="auto"/>
                <w:lang w:val="es-ES_tradnl"/>
              </w:rPr>
            </w:pPr>
            <w:r w:rsidRPr="00426888">
              <w:rPr>
                <w:rFonts w:ascii="Times New Roman" w:hAnsi="Times New Roman" w:cs="Times New Roman"/>
                <w:b/>
                <w:color w:val="auto"/>
                <w:lang w:val="es-ES_tradnl"/>
              </w:rPr>
              <w:t>DIRECCION Y LIDERAZGO</w:t>
            </w:r>
          </w:p>
          <w:p w:rsidR="00FA0D03" w:rsidRPr="00426888" w:rsidRDefault="00FA0D03" w:rsidP="00D6636E">
            <w:pPr>
              <w:widowControl/>
              <w:numPr>
                <w:ilvl w:val="0"/>
                <w:numId w:val="15"/>
              </w:numPr>
              <w:autoSpaceDE w:val="0"/>
              <w:autoSpaceDN w:val="0"/>
              <w:adjustRightInd w:val="0"/>
              <w:spacing w:line="192" w:lineRule="auto"/>
              <w:ind w:left="171" w:hanging="171"/>
              <w:rPr>
                <w:rFonts w:ascii="Times New Roman" w:hAnsi="Times New Roman" w:cs="Times New Roman"/>
                <w:b/>
                <w:color w:val="auto"/>
                <w:lang w:val="es-ES_tradnl" w:eastAsia="en-US"/>
              </w:rPr>
            </w:pPr>
            <w:r w:rsidRPr="00426888">
              <w:rPr>
                <w:rFonts w:ascii="Times New Roman" w:hAnsi="Times New Roman" w:cs="Times New Roman"/>
                <w:lang w:eastAsia="en-US"/>
              </w:rPr>
              <w:t xml:space="preserve">Desarrollar </w:t>
            </w:r>
            <w:r w:rsidR="003F05D6" w:rsidRPr="00426888">
              <w:rPr>
                <w:rFonts w:ascii="Times New Roman" w:hAnsi="Times New Roman" w:cs="Times New Roman"/>
                <w:lang w:eastAsia="en-US"/>
              </w:rPr>
              <w:t>y</w:t>
            </w:r>
            <w:r w:rsidRPr="00426888">
              <w:rPr>
                <w:rFonts w:ascii="Times New Roman" w:hAnsi="Times New Roman" w:cs="Times New Roman"/>
                <w:lang w:eastAsia="en-US"/>
              </w:rPr>
              <w:t xml:space="preserve"> Planeamiento institucional, </w:t>
            </w:r>
          </w:p>
          <w:p w:rsidR="00FA0D03" w:rsidRPr="00426888" w:rsidRDefault="00FA0D03" w:rsidP="00D6636E">
            <w:pPr>
              <w:widowControl/>
              <w:numPr>
                <w:ilvl w:val="0"/>
                <w:numId w:val="15"/>
              </w:numPr>
              <w:autoSpaceDE w:val="0"/>
              <w:autoSpaceDN w:val="0"/>
              <w:adjustRightInd w:val="0"/>
              <w:spacing w:line="192" w:lineRule="auto"/>
              <w:ind w:left="171" w:hanging="171"/>
              <w:rPr>
                <w:rFonts w:ascii="Times New Roman" w:hAnsi="Times New Roman" w:cs="Times New Roman"/>
                <w:b/>
                <w:color w:val="auto"/>
                <w:lang w:val="es-ES_tradnl" w:eastAsia="en-US"/>
              </w:rPr>
            </w:pPr>
            <w:r w:rsidRPr="00426888">
              <w:rPr>
                <w:rFonts w:ascii="Times New Roman" w:hAnsi="Times New Roman" w:cs="Times New Roman"/>
                <w:lang w:eastAsia="en-US"/>
              </w:rPr>
              <w:t xml:space="preserve">Gestionar relaciones interinstitucionales y comunitarias, </w:t>
            </w:r>
          </w:p>
          <w:p w:rsidR="00FA0D03" w:rsidRPr="00426888" w:rsidRDefault="00FA0D03" w:rsidP="00D6636E">
            <w:pPr>
              <w:widowControl/>
              <w:numPr>
                <w:ilvl w:val="0"/>
                <w:numId w:val="15"/>
              </w:numPr>
              <w:autoSpaceDE w:val="0"/>
              <w:autoSpaceDN w:val="0"/>
              <w:adjustRightInd w:val="0"/>
              <w:spacing w:line="192" w:lineRule="auto"/>
              <w:ind w:left="171" w:hanging="171"/>
              <w:rPr>
                <w:rFonts w:ascii="Times New Roman" w:hAnsi="Times New Roman" w:cs="Times New Roman"/>
                <w:b/>
                <w:color w:val="auto"/>
                <w:lang w:val="es-ES_tradnl" w:eastAsia="en-US"/>
              </w:rPr>
            </w:pPr>
            <w:r w:rsidRPr="00426888">
              <w:rPr>
                <w:rFonts w:ascii="Times New Roman" w:hAnsi="Times New Roman" w:cs="Times New Roman"/>
                <w:lang w:eastAsia="en-US"/>
              </w:rPr>
              <w:t>Evaluar la gestión Escolar</w:t>
            </w:r>
          </w:p>
        </w:tc>
        <w:tc>
          <w:tcPr>
            <w:tcW w:w="284" w:type="dxa"/>
          </w:tcPr>
          <w:p w:rsidR="00FA0D03" w:rsidRPr="00426888" w:rsidRDefault="00FA0D03" w:rsidP="00FA0D03">
            <w:pPr>
              <w:spacing w:line="216" w:lineRule="auto"/>
              <w:rPr>
                <w:rFonts w:ascii="Times New Roman" w:hAnsi="Times New Roman" w:cs="Times New Roman"/>
                <w:color w:val="auto"/>
                <w:lang w:val="es-ES_tradnl"/>
              </w:rPr>
            </w:pPr>
            <w:r w:rsidRPr="00426888">
              <w:rPr>
                <w:rFonts w:ascii="Times New Roman" w:hAnsi="Times New Roman" w:cs="Times New Roman"/>
                <w:color w:val="auto"/>
                <w:lang w:val="es-ES_tradnl"/>
              </w:rPr>
              <w:t>….</w:t>
            </w:r>
          </w:p>
          <w:p w:rsidR="00FA0D03" w:rsidRPr="00426888" w:rsidRDefault="00FA0D03" w:rsidP="00FA0D03">
            <w:pPr>
              <w:spacing w:line="216" w:lineRule="auto"/>
              <w:rPr>
                <w:rFonts w:ascii="Times New Roman" w:hAnsi="Times New Roman" w:cs="Times New Roman"/>
                <w:color w:val="auto"/>
                <w:lang w:val="es-ES_tradnl"/>
              </w:rPr>
            </w:pPr>
          </w:p>
          <w:p w:rsidR="00FA0D03" w:rsidRPr="00426888" w:rsidRDefault="00FA0D03" w:rsidP="00FA0D03">
            <w:pPr>
              <w:spacing w:line="216" w:lineRule="auto"/>
              <w:rPr>
                <w:rFonts w:ascii="Times New Roman" w:hAnsi="Times New Roman" w:cs="Times New Roman"/>
                <w:color w:val="auto"/>
                <w:lang w:val="es-ES_tradnl"/>
              </w:rPr>
            </w:pPr>
          </w:p>
        </w:tc>
        <w:tc>
          <w:tcPr>
            <w:tcW w:w="3685" w:type="dxa"/>
          </w:tcPr>
          <w:p w:rsidR="00715D0C" w:rsidRPr="00426888" w:rsidRDefault="00130073" w:rsidP="00FA0D03">
            <w:pPr>
              <w:spacing w:line="216" w:lineRule="auto"/>
              <w:rPr>
                <w:rFonts w:asciiTheme="minorHAnsi" w:hAnsiTheme="minorHAnsi" w:cs="Times New Roman"/>
                <w:color w:val="000000" w:themeColor="text1"/>
                <w:lang w:val="es-ES_tradnl"/>
              </w:rPr>
            </w:pPr>
            <w:r w:rsidRPr="00426888">
              <w:rPr>
                <w:rFonts w:asciiTheme="minorHAnsi" w:hAnsiTheme="minorHAnsi" w:cs="Times New Roman"/>
                <w:color w:val="000000" w:themeColor="text1"/>
                <w:lang w:val="es-ES_tradnl"/>
              </w:rPr>
              <w:t>-Poco manejo de la gestión institucional del director</w:t>
            </w:r>
            <w:r w:rsidR="00426888">
              <w:rPr>
                <w:rFonts w:asciiTheme="minorHAnsi" w:hAnsiTheme="minorHAnsi" w:cs="Times New Roman"/>
                <w:color w:val="000000" w:themeColor="text1"/>
                <w:lang w:val="es-ES_tradnl"/>
              </w:rPr>
              <w:t xml:space="preserve">. </w:t>
            </w:r>
          </w:p>
          <w:p w:rsidR="00FA0D03" w:rsidRPr="00426888" w:rsidRDefault="004B55AD" w:rsidP="00FA0D03">
            <w:pPr>
              <w:spacing w:line="216" w:lineRule="auto"/>
              <w:rPr>
                <w:rFonts w:asciiTheme="minorHAnsi" w:hAnsiTheme="minorHAnsi" w:cs="Times New Roman"/>
                <w:color w:val="000000" w:themeColor="text1"/>
                <w:lang w:val="es-ES_tradnl"/>
              </w:rPr>
            </w:pPr>
            <w:r w:rsidRPr="00426888">
              <w:rPr>
                <w:rFonts w:asciiTheme="minorHAnsi" w:hAnsiTheme="minorHAnsi" w:cs="Times New Roman"/>
                <w:color w:val="000000" w:themeColor="text1"/>
                <w:lang w:val="es-ES_tradnl"/>
              </w:rPr>
              <w:t>-Contratación</w:t>
            </w:r>
            <w:r w:rsidR="006B3E80" w:rsidRPr="00426888">
              <w:rPr>
                <w:rFonts w:asciiTheme="minorHAnsi" w:hAnsiTheme="minorHAnsi" w:cs="Times New Roman"/>
                <w:color w:val="000000" w:themeColor="text1"/>
                <w:lang w:val="es-ES_tradnl"/>
              </w:rPr>
              <w:t xml:space="preserve"> de algunos docentes  </w:t>
            </w:r>
            <w:r w:rsidRPr="00426888">
              <w:rPr>
                <w:rFonts w:asciiTheme="minorHAnsi" w:hAnsiTheme="minorHAnsi" w:cs="Times New Roman"/>
                <w:color w:val="000000" w:themeColor="text1"/>
                <w:lang w:val="es-ES_tradnl"/>
              </w:rPr>
              <w:t xml:space="preserve"> a </w:t>
            </w:r>
            <w:proofErr w:type="gramStart"/>
            <w:r w:rsidRPr="00426888">
              <w:rPr>
                <w:rFonts w:asciiTheme="minorHAnsi" w:hAnsiTheme="minorHAnsi" w:cs="Times New Roman"/>
                <w:color w:val="000000" w:themeColor="text1"/>
                <w:lang w:val="es-ES_tradnl"/>
              </w:rPr>
              <w:t>destiempo</w:t>
            </w:r>
            <w:r w:rsidR="006B3E80" w:rsidRPr="00426888">
              <w:rPr>
                <w:rFonts w:asciiTheme="minorHAnsi" w:hAnsiTheme="minorHAnsi" w:cs="Times New Roman"/>
                <w:color w:val="000000" w:themeColor="text1"/>
                <w:lang w:val="es-ES_tradnl"/>
              </w:rPr>
              <w:t xml:space="preserve"> </w:t>
            </w:r>
            <w:r w:rsidRPr="00426888">
              <w:rPr>
                <w:rFonts w:asciiTheme="minorHAnsi" w:hAnsiTheme="minorHAnsi" w:cs="Times New Roman"/>
                <w:color w:val="000000" w:themeColor="text1"/>
                <w:lang w:val="es-ES_tradnl"/>
              </w:rPr>
              <w:t>.</w:t>
            </w:r>
            <w:proofErr w:type="gramEnd"/>
          </w:p>
          <w:p w:rsidR="00715D0C" w:rsidRPr="00426888" w:rsidRDefault="00715D0C" w:rsidP="00FA0D03">
            <w:pPr>
              <w:spacing w:line="216" w:lineRule="auto"/>
              <w:rPr>
                <w:rFonts w:asciiTheme="minorHAnsi" w:hAnsiTheme="minorHAnsi" w:cs="Times New Roman"/>
                <w:color w:val="000000" w:themeColor="text1"/>
                <w:highlight w:val="yellow"/>
                <w:lang w:val="es-ES_tradnl"/>
              </w:rPr>
            </w:pPr>
          </w:p>
          <w:p w:rsidR="004B55AD" w:rsidRPr="00426888" w:rsidRDefault="004B55AD" w:rsidP="00FA0D03">
            <w:pPr>
              <w:spacing w:line="216" w:lineRule="auto"/>
              <w:rPr>
                <w:rFonts w:asciiTheme="minorHAnsi" w:hAnsiTheme="minorHAnsi" w:cs="Arial"/>
                <w:color w:val="auto"/>
                <w:lang w:val="es-ES" w:eastAsia="en-US"/>
              </w:rPr>
            </w:pPr>
            <w:r w:rsidRPr="00426888">
              <w:rPr>
                <w:rFonts w:asciiTheme="minorHAnsi" w:hAnsiTheme="minorHAnsi" w:cs="Times New Roman"/>
                <w:color w:val="000000" w:themeColor="text1"/>
                <w:lang w:val="es-ES_tradnl"/>
              </w:rPr>
              <w:t>-</w:t>
            </w:r>
            <w:r w:rsidRPr="00426888">
              <w:rPr>
                <w:rFonts w:asciiTheme="minorHAnsi" w:hAnsiTheme="minorHAnsi" w:cs="Arial"/>
                <w:color w:val="auto"/>
                <w:lang w:val="es-ES" w:eastAsia="en-US"/>
              </w:rPr>
              <w:t xml:space="preserve"> Disposición del director; para concretizar convenios</w:t>
            </w:r>
            <w:r w:rsidR="00715D0C" w:rsidRPr="00426888">
              <w:rPr>
                <w:rFonts w:asciiTheme="minorHAnsi" w:hAnsiTheme="minorHAnsi" w:cs="Arial"/>
                <w:color w:val="auto"/>
                <w:lang w:val="es-ES" w:eastAsia="en-US"/>
              </w:rPr>
              <w:t>.</w:t>
            </w:r>
          </w:p>
          <w:p w:rsidR="00715D0C" w:rsidRPr="00426888" w:rsidRDefault="00715D0C" w:rsidP="00FA0D03">
            <w:pPr>
              <w:spacing w:line="216" w:lineRule="auto"/>
              <w:rPr>
                <w:rFonts w:asciiTheme="minorHAnsi" w:hAnsiTheme="minorHAnsi" w:cs="Arial"/>
                <w:color w:val="auto"/>
                <w:lang w:val="es-ES" w:eastAsia="en-US"/>
              </w:rPr>
            </w:pPr>
          </w:p>
          <w:p w:rsidR="004B55AD" w:rsidRPr="00426888" w:rsidRDefault="004B55AD" w:rsidP="00FA0D03">
            <w:pPr>
              <w:spacing w:line="216" w:lineRule="auto"/>
              <w:rPr>
                <w:rFonts w:asciiTheme="minorHAnsi" w:hAnsiTheme="minorHAnsi" w:cs="Arial"/>
                <w:color w:val="auto"/>
                <w:lang w:val="es-ES" w:eastAsia="en-US"/>
              </w:rPr>
            </w:pPr>
            <w:r w:rsidRPr="00426888">
              <w:rPr>
                <w:rFonts w:asciiTheme="minorHAnsi" w:hAnsiTheme="minorHAnsi" w:cs="Arial"/>
                <w:color w:val="auto"/>
                <w:lang w:val="es-ES" w:eastAsia="en-US"/>
              </w:rPr>
              <w:t>-</w:t>
            </w:r>
            <w:r w:rsidRPr="00426888">
              <w:rPr>
                <w:rFonts w:asciiTheme="minorHAnsi" w:hAnsiTheme="minorHAnsi" w:cs="Arial"/>
                <w:color w:val="auto"/>
                <w:u w:val="single"/>
                <w:lang w:val="es-ES" w:eastAsia="en-US"/>
              </w:rPr>
              <w:t xml:space="preserve"> </w:t>
            </w:r>
            <w:r w:rsidRPr="00426888">
              <w:rPr>
                <w:rFonts w:asciiTheme="minorHAnsi" w:hAnsiTheme="minorHAnsi" w:cs="Arial"/>
                <w:color w:val="auto"/>
                <w:lang w:val="es-ES" w:eastAsia="en-US"/>
              </w:rPr>
              <w:t>Limitado  tiempo de directivos, que comparten  aula y labores.</w:t>
            </w:r>
          </w:p>
        </w:tc>
        <w:tc>
          <w:tcPr>
            <w:tcW w:w="2410" w:type="dxa"/>
          </w:tcPr>
          <w:p w:rsidR="00FA0D03" w:rsidRPr="00426888" w:rsidRDefault="007D75F4" w:rsidP="00FA0D03">
            <w:pPr>
              <w:spacing w:line="216" w:lineRule="auto"/>
              <w:rPr>
                <w:rFonts w:asciiTheme="minorHAnsi" w:hAnsiTheme="minorHAnsi" w:cs="Times New Roman"/>
                <w:color w:val="000000" w:themeColor="text1"/>
                <w:highlight w:val="yellow"/>
                <w:lang w:val="es-ES_tradnl"/>
              </w:rPr>
            </w:pPr>
            <w:r w:rsidRPr="00426888">
              <w:rPr>
                <w:rFonts w:ascii="Times New Roman" w:hAnsi="Times New Roman" w:cs="Times New Roman"/>
                <w:color w:val="000000" w:themeColor="text1"/>
                <w:lang w:val="es-ES_tradnl"/>
              </w:rPr>
              <w:t>-</w:t>
            </w:r>
            <w:r w:rsidR="004B55AD" w:rsidRPr="00426888">
              <w:rPr>
                <w:rFonts w:asciiTheme="minorHAnsi" w:hAnsiTheme="minorHAnsi" w:cs="Times New Roman"/>
                <w:color w:val="000000" w:themeColor="text1"/>
                <w:lang w:val="es-ES_tradnl"/>
              </w:rPr>
              <w:t xml:space="preserve">Realizar la contratación </w:t>
            </w:r>
            <w:r w:rsidRPr="00426888">
              <w:rPr>
                <w:rFonts w:asciiTheme="minorHAnsi" w:hAnsiTheme="minorHAnsi" w:cs="Times New Roman"/>
                <w:color w:val="000000" w:themeColor="text1"/>
                <w:lang w:val="es-ES_tradnl"/>
              </w:rPr>
              <w:t>de l</w:t>
            </w:r>
            <w:r w:rsidR="000E3DA7" w:rsidRPr="00426888">
              <w:rPr>
                <w:rFonts w:asciiTheme="minorHAnsi" w:hAnsiTheme="minorHAnsi" w:cs="Times New Roman"/>
                <w:color w:val="000000" w:themeColor="text1"/>
                <w:lang w:val="es-ES_tradnl"/>
              </w:rPr>
              <w:t xml:space="preserve">os docentes </w:t>
            </w:r>
            <w:proofErr w:type="gramStart"/>
            <w:r w:rsidRPr="00426888">
              <w:rPr>
                <w:rFonts w:asciiTheme="minorHAnsi" w:hAnsiTheme="minorHAnsi" w:cs="Times New Roman"/>
                <w:color w:val="000000" w:themeColor="text1"/>
                <w:lang w:val="es-ES_tradnl"/>
              </w:rPr>
              <w:t>oportunamente .</w:t>
            </w:r>
            <w:proofErr w:type="gramEnd"/>
          </w:p>
          <w:p w:rsidR="00715D0C" w:rsidRPr="00426888" w:rsidRDefault="00715D0C" w:rsidP="00FA0D03">
            <w:pPr>
              <w:spacing w:line="216" w:lineRule="auto"/>
              <w:rPr>
                <w:rFonts w:asciiTheme="minorHAnsi" w:hAnsiTheme="minorHAnsi" w:cs="Times New Roman"/>
                <w:color w:val="000000" w:themeColor="text1"/>
                <w:highlight w:val="yellow"/>
                <w:lang w:val="es-ES_tradnl"/>
              </w:rPr>
            </w:pPr>
          </w:p>
          <w:p w:rsidR="007D75F4" w:rsidRPr="00426888" w:rsidRDefault="007D75F4" w:rsidP="00FA0D03">
            <w:pPr>
              <w:spacing w:line="216" w:lineRule="auto"/>
              <w:rPr>
                <w:rFonts w:asciiTheme="minorHAnsi" w:hAnsiTheme="minorHAnsi" w:cs="Times New Roman"/>
                <w:color w:val="000000" w:themeColor="text1"/>
                <w:lang w:val="es-ES_tradnl"/>
              </w:rPr>
            </w:pPr>
            <w:r w:rsidRPr="00426888">
              <w:rPr>
                <w:rFonts w:asciiTheme="minorHAnsi" w:hAnsiTheme="minorHAnsi" w:cs="Times New Roman"/>
                <w:color w:val="000000" w:themeColor="text1"/>
                <w:lang w:val="es-ES_tradnl"/>
              </w:rPr>
              <w:t>Mayor disposición de los directivos para la planificación, organización y evaluación de la labor pedagógica.</w:t>
            </w:r>
          </w:p>
          <w:p w:rsidR="007D75F4" w:rsidRPr="00426888" w:rsidRDefault="007D75F4" w:rsidP="00FA0D03">
            <w:pPr>
              <w:spacing w:line="216" w:lineRule="auto"/>
              <w:rPr>
                <w:rFonts w:ascii="Times New Roman" w:hAnsi="Times New Roman" w:cs="Times New Roman"/>
                <w:color w:val="FF0000"/>
                <w:lang w:val="es-ES_tradnl"/>
              </w:rPr>
            </w:pPr>
          </w:p>
        </w:tc>
      </w:tr>
      <w:tr w:rsidR="00FA0D03" w:rsidRPr="00FA0D03" w:rsidTr="00426888">
        <w:trPr>
          <w:trHeight w:val="2292"/>
        </w:trPr>
        <w:tc>
          <w:tcPr>
            <w:tcW w:w="4219" w:type="dxa"/>
            <w:vAlign w:val="center"/>
          </w:tcPr>
          <w:p w:rsidR="00FA0D03" w:rsidRPr="00FA0D03" w:rsidRDefault="00FA0D03" w:rsidP="00FA0D03">
            <w:pPr>
              <w:rPr>
                <w:rFonts w:ascii="Times New Roman" w:hAnsi="Times New Roman" w:cs="Times New Roman"/>
                <w:b/>
                <w:color w:val="auto"/>
                <w:sz w:val="18"/>
                <w:szCs w:val="18"/>
                <w:lang w:val="es-ES_tradnl"/>
              </w:rPr>
            </w:pPr>
            <w:r w:rsidRPr="00FA0D03">
              <w:rPr>
                <w:rFonts w:ascii="Times New Roman" w:hAnsi="Times New Roman" w:cs="Times New Roman"/>
                <w:b/>
                <w:color w:val="auto"/>
                <w:sz w:val="18"/>
                <w:szCs w:val="18"/>
                <w:lang w:val="es-ES_tradnl"/>
              </w:rPr>
              <w:t>DESARROLLO PEDAGÓGICO Y CONVIVENCIA ESCOLAR</w:t>
            </w:r>
          </w:p>
          <w:p w:rsidR="00FA0D03" w:rsidRPr="00FA0D03" w:rsidRDefault="00FA0D03" w:rsidP="00D6636E">
            <w:pPr>
              <w:widowControl/>
              <w:numPr>
                <w:ilvl w:val="0"/>
                <w:numId w:val="16"/>
              </w:numPr>
              <w:autoSpaceDE w:val="0"/>
              <w:autoSpaceDN w:val="0"/>
              <w:adjustRightInd w:val="0"/>
              <w:spacing w:line="192" w:lineRule="auto"/>
              <w:ind w:left="171" w:hanging="171"/>
              <w:rPr>
                <w:rFonts w:ascii="Times New Roman" w:hAnsi="Times New Roman" w:cs="Times New Roman"/>
                <w:b/>
                <w:color w:val="auto"/>
                <w:sz w:val="18"/>
                <w:szCs w:val="18"/>
                <w:lang w:val="es-ES_tradnl" w:eastAsia="en-US"/>
              </w:rPr>
            </w:pPr>
            <w:r w:rsidRPr="00FA0D03">
              <w:rPr>
                <w:rFonts w:ascii="Times New Roman" w:hAnsi="Times New Roman" w:cs="Times New Roman"/>
                <w:sz w:val="18"/>
                <w:szCs w:val="18"/>
                <w:lang w:eastAsia="en-US"/>
              </w:rPr>
              <w:t xml:space="preserve">Gestionar la matrícula, </w:t>
            </w:r>
          </w:p>
          <w:p w:rsidR="00FA0D03" w:rsidRPr="00FA0D03" w:rsidRDefault="00FA0D03" w:rsidP="00D6636E">
            <w:pPr>
              <w:widowControl/>
              <w:numPr>
                <w:ilvl w:val="0"/>
                <w:numId w:val="16"/>
              </w:numPr>
              <w:autoSpaceDE w:val="0"/>
              <w:autoSpaceDN w:val="0"/>
              <w:adjustRightInd w:val="0"/>
              <w:spacing w:line="192" w:lineRule="auto"/>
              <w:ind w:left="171" w:hanging="171"/>
              <w:rPr>
                <w:rFonts w:ascii="Times New Roman" w:hAnsi="Times New Roman" w:cs="Times New Roman"/>
                <w:b/>
                <w:color w:val="auto"/>
                <w:sz w:val="18"/>
                <w:szCs w:val="18"/>
                <w:lang w:val="es-ES_tradnl" w:eastAsia="en-US"/>
              </w:rPr>
            </w:pPr>
            <w:r w:rsidRPr="00FA0D03">
              <w:rPr>
                <w:rFonts w:ascii="Times New Roman" w:hAnsi="Times New Roman" w:cs="Times New Roman"/>
                <w:sz w:val="18"/>
                <w:szCs w:val="18"/>
                <w:lang w:eastAsia="en-US"/>
              </w:rPr>
              <w:t xml:space="preserve">Preparar condiciones para la gestión de los aprendizajes, </w:t>
            </w:r>
          </w:p>
          <w:p w:rsidR="00FA0D03" w:rsidRPr="00FA0D03" w:rsidRDefault="00FA0D03" w:rsidP="00D6636E">
            <w:pPr>
              <w:widowControl/>
              <w:numPr>
                <w:ilvl w:val="0"/>
                <w:numId w:val="16"/>
              </w:numPr>
              <w:autoSpaceDE w:val="0"/>
              <w:autoSpaceDN w:val="0"/>
              <w:adjustRightInd w:val="0"/>
              <w:spacing w:line="192" w:lineRule="auto"/>
              <w:ind w:left="171" w:hanging="171"/>
              <w:rPr>
                <w:rFonts w:ascii="Times New Roman" w:hAnsi="Times New Roman" w:cs="Times New Roman"/>
                <w:b/>
                <w:color w:val="auto"/>
                <w:sz w:val="18"/>
                <w:szCs w:val="18"/>
                <w:lang w:val="es-ES_tradnl" w:eastAsia="en-US"/>
              </w:rPr>
            </w:pPr>
            <w:r w:rsidRPr="00FA0D03">
              <w:rPr>
                <w:rFonts w:ascii="Times New Roman" w:hAnsi="Times New Roman" w:cs="Times New Roman"/>
                <w:sz w:val="18"/>
                <w:szCs w:val="18"/>
                <w:lang w:eastAsia="en-US"/>
              </w:rPr>
              <w:t xml:space="preserve">Fortalecer el desempeño docente, </w:t>
            </w:r>
          </w:p>
          <w:p w:rsidR="00FA0D03" w:rsidRPr="00FA0D03" w:rsidRDefault="00FA0D03" w:rsidP="00D6636E">
            <w:pPr>
              <w:widowControl/>
              <w:numPr>
                <w:ilvl w:val="0"/>
                <w:numId w:val="16"/>
              </w:numPr>
              <w:autoSpaceDE w:val="0"/>
              <w:autoSpaceDN w:val="0"/>
              <w:adjustRightInd w:val="0"/>
              <w:spacing w:line="192" w:lineRule="auto"/>
              <w:ind w:left="171" w:hanging="171"/>
              <w:rPr>
                <w:rFonts w:ascii="Times New Roman" w:hAnsi="Times New Roman" w:cs="Times New Roman"/>
                <w:b/>
                <w:color w:val="auto"/>
                <w:sz w:val="18"/>
                <w:szCs w:val="18"/>
                <w:lang w:val="es-ES_tradnl" w:eastAsia="en-US"/>
              </w:rPr>
            </w:pPr>
            <w:r w:rsidRPr="00FA0D03">
              <w:rPr>
                <w:rFonts w:ascii="Times New Roman" w:hAnsi="Times New Roman" w:cs="Times New Roman"/>
                <w:sz w:val="18"/>
                <w:szCs w:val="18"/>
                <w:lang w:eastAsia="en-US"/>
              </w:rPr>
              <w:t xml:space="preserve">Gestionar los aprendizajes, </w:t>
            </w:r>
          </w:p>
          <w:p w:rsidR="00FA0D03" w:rsidRPr="00FA0D03" w:rsidRDefault="00FA0D03" w:rsidP="00D6636E">
            <w:pPr>
              <w:widowControl/>
              <w:numPr>
                <w:ilvl w:val="0"/>
                <w:numId w:val="16"/>
              </w:numPr>
              <w:autoSpaceDE w:val="0"/>
              <w:autoSpaceDN w:val="0"/>
              <w:adjustRightInd w:val="0"/>
              <w:spacing w:line="192" w:lineRule="auto"/>
              <w:ind w:left="171" w:hanging="171"/>
              <w:rPr>
                <w:rFonts w:ascii="Times New Roman" w:hAnsi="Times New Roman" w:cs="Times New Roman"/>
                <w:b/>
                <w:color w:val="auto"/>
                <w:sz w:val="18"/>
                <w:szCs w:val="18"/>
                <w:lang w:val="es-ES_tradnl" w:eastAsia="en-US"/>
              </w:rPr>
            </w:pPr>
            <w:r w:rsidRPr="00FA0D03">
              <w:rPr>
                <w:rFonts w:ascii="Times New Roman" w:hAnsi="Times New Roman" w:cs="Times New Roman"/>
                <w:sz w:val="18"/>
                <w:szCs w:val="18"/>
                <w:lang w:eastAsia="en-US"/>
              </w:rPr>
              <w:t>Gestionar la convivencia escolar y la participación</w:t>
            </w:r>
          </w:p>
        </w:tc>
        <w:tc>
          <w:tcPr>
            <w:tcW w:w="284" w:type="dxa"/>
          </w:tcPr>
          <w:p w:rsidR="007955A4" w:rsidRDefault="00FA0D03" w:rsidP="00FA0D03">
            <w:pPr>
              <w:spacing w:line="216" w:lineRule="auto"/>
              <w:rPr>
                <w:rFonts w:ascii="Times New Roman" w:hAnsi="Times New Roman" w:cs="Times New Roman"/>
                <w:color w:val="auto"/>
                <w:sz w:val="20"/>
                <w:szCs w:val="20"/>
                <w:lang w:val="es-ES_tradnl"/>
              </w:rPr>
            </w:pPr>
            <w:r w:rsidRPr="00FA0D03">
              <w:rPr>
                <w:rFonts w:ascii="Times New Roman" w:hAnsi="Times New Roman" w:cs="Times New Roman"/>
                <w:color w:val="auto"/>
                <w:sz w:val="20"/>
                <w:szCs w:val="20"/>
                <w:lang w:val="es-ES_tradnl"/>
              </w:rPr>
              <w:t>…</w:t>
            </w:r>
          </w:p>
          <w:p w:rsidR="00FA0D03" w:rsidRPr="00FA0D03" w:rsidRDefault="00FA0D03" w:rsidP="00FA0D03">
            <w:pPr>
              <w:spacing w:line="216" w:lineRule="auto"/>
              <w:rPr>
                <w:rFonts w:ascii="Times New Roman" w:hAnsi="Times New Roman" w:cs="Times New Roman"/>
                <w:b/>
                <w:color w:val="FF0000"/>
                <w:sz w:val="20"/>
                <w:szCs w:val="20"/>
                <w:lang w:val="es-ES_tradnl"/>
              </w:rPr>
            </w:pPr>
            <w:r w:rsidRPr="00FA0D03">
              <w:rPr>
                <w:rFonts w:ascii="Times New Roman" w:hAnsi="Times New Roman" w:cs="Times New Roman"/>
                <w:color w:val="auto"/>
                <w:sz w:val="20"/>
                <w:szCs w:val="20"/>
                <w:lang w:val="es-ES_tradnl"/>
              </w:rPr>
              <w:t>.</w:t>
            </w:r>
            <w:r w:rsidR="007955A4" w:rsidRPr="00FA0D03">
              <w:rPr>
                <w:rFonts w:ascii="Times New Roman" w:hAnsi="Times New Roman" w:cs="Times New Roman"/>
                <w:noProof/>
                <w:sz w:val="20"/>
                <w:szCs w:val="20"/>
              </w:rPr>
              <w:t xml:space="preserve"> </w:t>
            </w:r>
          </w:p>
        </w:tc>
        <w:tc>
          <w:tcPr>
            <w:tcW w:w="3685" w:type="dxa"/>
          </w:tcPr>
          <w:p w:rsidR="007D75F4" w:rsidRPr="00E55AED" w:rsidRDefault="007D75F4" w:rsidP="00CB090C">
            <w:pPr>
              <w:autoSpaceDE w:val="0"/>
              <w:autoSpaceDN w:val="0"/>
              <w:adjustRightInd w:val="0"/>
              <w:jc w:val="both"/>
              <w:rPr>
                <w:rFonts w:asciiTheme="minorHAnsi" w:hAnsiTheme="minorHAnsi" w:cs="Arial"/>
                <w:sz w:val="18"/>
                <w:szCs w:val="18"/>
                <w:lang w:val="es-ES"/>
              </w:rPr>
            </w:pPr>
            <w:r w:rsidRPr="007D75F4">
              <w:rPr>
                <w:rFonts w:ascii="Arial" w:hAnsi="Arial" w:cs="Arial"/>
                <w:sz w:val="18"/>
                <w:szCs w:val="18"/>
                <w:lang w:val="es-ES"/>
              </w:rPr>
              <w:t>-</w:t>
            </w:r>
            <w:r w:rsidR="00963033" w:rsidRPr="00E55AED">
              <w:rPr>
                <w:rFonts w:asciiTheme="minorHAnsi" w:hAnsiTheme="minorHAnsi" w:cs="Arial"/>
                <w:sz w:val="18"/>
                <w:szCs w:val="18"/>
                <w:lang w:val="es-ES"/>
              </w:rPr>
              <w:t>Incumplimi</w:t>
            </w:r>
            <w:r w:rsidR="00D925B5" w:rsidRPr="00E55AED">
              <w:rPr>
                <w:rFonts w:asciiTheme="minorHAnsi" w:hAnsiTheme="minorHAnsi" w:cs="Arial"/>
                <w:sz w:val="18"/>
                <w:szCs w:val="18"/>
                <w:lang w:val="es-ES"/>
              </w:rPr>
              <w:t xml:space="preserve">ento </w:t>
            </w:r>
            <w:r w:rsidR="00963033" w:rsidRPr="00E55AED">
              <w:rPr>
                <w:rFonts w:asciiTheme="minorHAnsi" w:hAnsiTheme="minorHAnsi" w:cs="Arial"/>
                <w:sz w:val="18"/>
                <w:szCs w:val="18"/>
                <w:lang w:val="es-ES"/>
              </w:rPr>
              <w:t xml:space="preserve">de </w:t>
            </w:r>
            <w:r w:rsidR="00D925B5" w:rsidRPr="00E55AED">
              <w:rPr>
                <w:rFonts w:asciiTheme="minorHAnsi" w:hAnsiTheme="minorHAnsi" w:cs="Arial"/>
                <w:sz w:val="18"/>
                <w:szCs w:val="18"/>
                <w:lang w:val="es-ES"/>
              </w:rPr>
              <w:t>matrícula</w:t>
            </w:r>
            <w:r w:rsidR="00963033" w:rsidRPr="00E55AED">
              <w:rPr>
                <w:rFonts w:asciiTheme="minorHAnsi" w:hAnsiTheme="minorHAnsi" w:cs="Arial"/>
                <w:sz w:val="18"/>
                <w:szCs w:val="18"/>
                <w:lang w:val="es-ES"/>
              </w:rPr>
              <w:t xml:space="preserve"> en la</w:t>
            </w:r>
            <w:r w:rsidR="00D925B5" w:rsidRPr="00E55AED">
              <w:rPr>
                <w:rFonts w:asciiTheme="minorHAnsi" w:hAnsiTheme="minorHAnsi" w:cs="Arial"/>
                <w:sz w:val="18"/>
                <w:szCs w:val="18"/>
                <w:lang w:val="es-ES"/>
              </w:rPr>
              <w:t>s</w:t>
            </w:r>
            <w:r w:rsidR="00963033" w:rsidRPr="00E55AED">
              <w:rPr>
                <w:rFonts w:asciiTheme="minorHAnsi" w:hAnsiTheme="minorHAnsi" w:cs="Arial"/>
                <w:sz w:val="18"/>
                <w:szCs w:val="18"/>
                <w:lang w:val="es-ES"/>
              </w:rPr>
              <w:t xml:space="preserve"> fechas establecidas</w:t>
            </w:r>
            <w:r w:rsidR="00D925B5" w:rsidRPr="00E55AED">
              <w:rPr>
                <w:rFonts w:asciiTheme="minorHAnsi" w:hAnsiTheme="minorHAnsi" w:cs="Arial"/>
                <w:sz w:val="18"/>
                <w:szCs w:val="18"/>
                <w:lang w:val="es-ES"/>
              </w:rPr>
              <w:t>.</w:t>
            </w:r>
          </w:p>
          <w:p w:rsidR="00D925B5" w:rsidRPr="00E55AED" w:rsidRDefault="00D925B5" w:rsidP="00CB090C">
            <w:pPr>
              <w:autoSpaceDE w:val="0"/>
              <w:autoSpaceDN w:val="0"/>
              <w:adjustRightInd w:val="0"/>
              <w:jc w:val="both"/>
              <w:rPr>
                <w:rFonts w:asciiTheme="minorHAnsi" w:hAnsiTheme="minorHAnsi" w:cs="Arial"/>
                <w:sz w:val="18"/>
                <w:szCs w:val="18"/>
                <w:lang w:val="es-ES"/>
              </w:rPr>
            </w:pPr>
            <w:r w:rsidRPr="00E55AED">
              <w:rPr>
                <w:rFonts w:asciiTheme="minorHAnsi" w:hAnsiTheme="minorHAnsi" w:cs="Arial"/>
                <w:sz w:val="18"/>
                <w:szCs w:val="18"/>
                <w:lang w:val="es-ES"/>
              </w:rPr>
              <w:t>-Poco manejo</w:t>
            </w:r>
            <w:r w:rsidR="00CB090C" w:rsidRPr="00E55AED">
              <w:rPr>
                <w:rFonts w:asciiTheme="minorHAnsi" w:hAnsiTheme="minorHAnsi" w:cs="Arial"/>
                <w:sz w:val="18"/>
                <w:szCs w:val="18"/>
                <w:lang w:val="es-ES"/>
              </w:rPr>
              <w:t xml:space="preserve"> de </w:t>
            </w:r>
            <w:r w:rsidR="00130073" w:rsidRPr="00E55AED">
              <w:rPr>
                <w:rFonts w:asciiTheme="minorHAnsi" w:hAnsiTheme="minorHAnsi" w:cs="Arial"/>
                <w:sz w:val="18"/>
                <w:szCs w:val="18"/>
                <w:lang w:val="es-ES"/>
              </w:rPr>
              <w:t xml:space="preserve">algunos docentes en </w:t>
            </w:r>
            <w:r w:rsidR="00CB090C" w:rsidRPr="00E55AED">
              <w:rPr>
                <w:rFonts w:asciiTheme="minorHAnsi" w:hAnsiTheme="minorHAnsi" w:cs="Arial"/>
                <w:sz w:val="18"/>
                <w:szCs w:val="18"/>
                <w:lang w:val="es-ES"/>
              </w:rPr>
              <w:t>las</w:t>
            </w:r>
            <w:r w:rsidRPr="00E55AED">
              <w:rPr>
                <w:rFonts w:asciiTheme="minorHAnsi" w:hAnsiTheme="minorHAnsi" w:cs="Arial"/>
                <w:sz w:val="18"/>
                <w:szCs w:val="18"/>
                <w:lang w:val="es-ES"/>
              </w:rPr>
              <w:t xml:space="preserve"> estrategias de planificación </w:t>
            </w:r>
            <w:r w:rsidR="00130073" w:rsidRPr="00E55AED">
              <w:rPr>
                <w:rFonts w:asciiTheme="minorHAnsi" w:hAnsiTheme="minorHAnsi" w:cs="Arial"/>
                <w:sz w:val="18"/>
                <w:szCs w:val="18"/>
                <w:lang w:val="es-ES"/>
              </w:rPr>
              <w:t xml:space="preserve">y desarrollo de </w:t>
            </w:r>
            <w:r w:rsidRPr="00E55AED">
              <w:rPr>
                <w:rFonts w:asciiTheme="minorHAnsi" w:hAnsiTheme="minorHAnsi" w:cs="Arial"/>
                <w:sz w:val="18"/>
                <w:szCs w:val="18"/>
                <w:lang w:val="es-ES"/>
              </w:rPr>
              <w:t xml:space="preserve"> sesión </w:t>
            </w:r>
            <w:r w:rsidR="00130073" w:rsidRPr="00E55AED">
              <w:rPr>
                <w:rFonts w:asciiTheme="minorHAnsi" w:hAnsiTheme="minorHAnsi" w:cs="Arial"/>
                <w:sz w:val="18"/>
                <w:szCs w:val="18"/>
                <w:lang w:val="es-ES"/>
              </w:rPr>
              <w:t>de aprendizaje</w:t>
            </w:r>
            <w:r w:rsidRPr="00E55AED">
              <w:rPr>
                <w:rFonts w:asciiTheme="minorHAnsi" w:hAnsiTheme="minorHAnsi" w:cs="Arial"/>
                <w:sz w:val="18"/>
                <w:szCs w:val="18"/>
                <w:lang w:val="es-ES"/>
              </w:rPr>
              <w:t>.</w:t>
            </w:r>
          </w:p>
          <w:p w:rsidR="007D75F4" w:rsidRPr="00E55AED" w:rsidRDefault="00963033" w:rsidP="00CB090C">
            <w:pPr>
              <w:autoSpaceDE w:val="0"/>
              <w:autoSpaceDN w:val="0"/>
              <w:adjustRightInd w:val="0"/>
              <w:jc w:val="both"/>
              <w:rPr>
                <w:rFonts w:asciiTheme="minorHAnsi" w:hAnsiTheme="minorHAnsi" w:cs="Arial"/>
                <w:sz w:val="18"/>
                <w:szCs w:val="18"/>
                <w:lang w:val="es-ES"/>
              </w:rPr>
            </w:pPr>
            <w:r w:rsidRPr="00E55AED">
              <w:rPr>
                <w:rFonts w:asciiTheme="minorHAnsi" w:hAnsiTheme="minorHAnsi" w:cs="Arial"/>
                <w:sz w:val="18"/>
                <w:szCs w:val="18"/>
                <w:lang w:val="es-ES"/>
              </w:rPr>
              <w:t>-</w:t>
            </w:r>
            <w:r w:rsidR="007D75F4" w:rsidRPr="00E55AED">
              <w:rPr>
                <w:rFonts w:asciiTheme="minorHAnsi" w:hAnsiTheme="minorHAnsi" w:cs="Arial"/>
                <w:sz w:val="18"/>
                <w:szCs w:val="18"/>
                <w:lang w:val="es-ES"/>
              </w:rPr>
              <w:t>Espacios de socialización para la mejora de los aprendizajes</w:t>
            </w:r>
            <w:r w:rsidR="00D925B5" w:rsidRPr="00E55AED">
              <w:rPr>
                <w:rFonts w:asciiTheme="minorHAnsi" w:hAnsiTheme="minorHAnsi" w:cs="Arial"/>
                <w:sz w:val="18"/>
                <w:szCs w:val="18"/>
                <w:lang w:val="es-ES"/>
              </w:rPr>
              <w:t>.</w:t>
            </w:r>
          </w:p>
          <w:p w:rsidR="00FA0D03" w:rsidRPr="00FA0D03" w:rsidRDefault="00963033" w:rsidP="00CB090C">
            <w:pPr>
              <w:rPr>
                <w:rFonts w:ascii="Times New Roman" w:hAnsi="Times New Roman" w:cs="Times New Roman"/>
                <w:color w:val="FF0000"/>
                <w:sz w:val="20"/>
                <w:szCs w:val="20"/>
                <w:lang w:val="es-ES_tradnl"/>
              </w:rPr>
            </w:pPr>
            <w:r w:rsidRPr="00E55AED">
              <w:rPr>
                <w:rFonts w:asciiTheme="minorHAnsi" w:hAnsiTheme="minorHAnsi" w:cs="Arial"/>
                <w:color w:val="auto"/>
                <w:sz w:val="18"/>
                <w:szCs w:val="18"/>
                <w:lang w:val="es-ES" w:eastAsia="en-US"/>
              </w:rPr>
              <w:t>-</w:t>
            </w:r>
            <w:r w:rsidR="00D925B5" w:rsidRPr="00E55AED">
              <w:rPr>
                <w:rFonts w:asciiTheme="minorHAnsi" w:hAnsiTheme="minorHAnsi" w:cs="Arial"/>
                <w:color w:val="auto"/>
                <w:sz w:val="18"/>
                <w:szCs w:val="18"/>
                <w:lang w:val="es-ES" w:eastAsia="en-US"/>
              </w:rPr>
              <w:t>Estudiantes que no   respetan  acuerdos y  normas de</w:t>
            </w:r>
            <w:r w:rsidR="007D75F4" w:rsidRPr="00E55AED">
              <w:rPr>
                <w:rFonts w:asciiTheme="minorHAnsi" w:hAnsiTheme="minorHAnsi" w:cs="Arial"/>
                <w:color w:val="auto"/>
                <w:sz w:val="18"/>
                <w:szCs w:val="18"/>
                <w:lang w:val="es-ES" w:eastAsia="en-US"/>
              </w:rPr>
              <w:t xml:space="preserve"> con</w:t>
            </w:r>
            <w:r w:rsidR="00D925B5" w:rsidRPr="00E55AED">
              <w:rPr>
                <w:rFonts w:asciiTheme="minorHAnsi" w:hAnsiTheme="minorHAnsi" w:cs="Arial"/>
                <w:color w:val="auto"/>
                <w:sz w:val="18"/>
                <w:szCs w:val="18"/>
                <w:lang w:val="es-ES" w:eastAsia="en-US"/>
              </w:rPr>
              <w:t>vivencia.</w:t>
            </w:r>
          </w:p>
        </w:tc>
        <w:tc>
          <w:tcPr>
            <w:tcW w:w="2410" w:type="dxa"/>
          </w:tcPr>
          <w:p w:rsidR="00FA0D03" w:rsidRDefault="00BD0AD1" w:rsidP="00FA0D03">
            <w:pPr>
              <w:spacing w:line="216" w:lineRule="auto"/>
              <w:rPr>
                <w:rFonts w:ascii="Times New Roman" w:hAnsi="Times New Roman" w:cs="Times New Roman"/>
                <w:color w:val="FF0000"/>
                <w:sz w:val="20"/>
                <w:szCs w:val="20"/>
                <w:lang w:val="es-ES_tradnl"/>
              </w:rPr>
            </w:pPr>
            <w:r>
              <w:rPr>
                <w:rFonts w:ascii="Times New Roman" w:hAnsi="Times New Roman" w:cs="Times New Roman"/>
                <w:color w:val="FF0000"/>
                <w:sz w:val="20"/>
                <w:szCs w:val="20"/>
                <w:lang w:val="es-ES_tradnl"/>
              </w:rPr>
              <w:t>-</w:t>
            </w:r>
            <w:r w:rsidRPr="00BD0AD1">
              <w:rPr>
                <w:rFonts w:ascii="Times New Roman" w:hAnsi="Times New Roman" w:cs="Times New Roman"/>
                <w:color w:val="000000" w:themeColor="text1"/>
                <w:sz w:val="20"/>
                <w:szCs w:val="20"/>
                <w:lang w:val="es-ES_tradnl"/>
              </w:rPr>
              <w:t xml:space="preserve">Mayor difusión del </w:t>
            </w:r>
            <w:proofErr w:type="spellStart"/>
            <w:r w:rsidRPr="00BD0AD1">
              <w:rPr>
                <w:rFonts w:ascii="Times New Roman" w:hAnsi="Times New Roman" w:cs="Times New Roman"/>
                <w:color w:val="000000" w:themeColor="text1"/>
                <w:sz w:val="20"/>
                <w:szCs w:val="20"/>
                <w:lang w:val="es-ES_tradnl"/>
              </w:rPr>
              <w:t>cronogrma</w:t>
            </w:r>
            <w:proofErr w:type="spellEnd"/>
            <w:r w:rsidRPr="00BD0AD1">
              <w:rPr>
                <w:rFonts w:ascii="Times New Roman" w:hAnsi="Times New Roman" w:cs="Times New Roman"/>
                <w:color w:val="000000" w:themeColor="text1"/>
                <w:sz w:val="20"/>
                <w:szCs w:val="20"/>
                <w:lang w:val="es-ES_tradnl"/>
              </w:rPr>
              <w:t xml:space="preserve"> de matricula</w:t>
            </w:r>
          </w:p>
          <w:p w:rsidR="007955A4" w:rsidRDefault="007955A4" w:rsidP="00FA0D03">
            <w:pPr>
              <w:spacing w:line="216" w:lineRule="auto"/>
              <w:rPr>
                <w:rFonts w:ascii="Times New Roman" w:hAnsi="Times New Roman" w:cs="Times New Roman"/>
                <w:color w:val="FF0000"/>
                <w:sz w:val="20"/>
                <w:szCs w:val="20"/>
                <w:lang w:val="es-ES_tradnl"/>
              </w:rPr>
            </w:pPr>
          </w:p>
          <w:p w:rsidR="007955A4" w:rsidRDefault="007955A4" w:rsidP="00FA0D03">
            <w:pPr>
              <w:spacing w:line="216" w:lineRule="auto"/>
              <w:rPr>
                <w:rFonts w:ascii="Times New Roman" w:hAnsi="Times New Roman" w:cs="Times New Roman"/>
                <w:color w:val="000000" w:themeColor="text1"/>
                <w:sz w:val="20"/>
                <w:szCs w:val="20"/>
                <w:lang w:val="es-ES_tradnl"/>
              </w:rPr>
            </w:pPr>
            <w:r w:rsidRPr="007955A4">
              <w:rPr>
                <w:rFonts w:ascii="Times New Roman" w:hAnsi="Times New Roman" w:cs="Times New Roman"/>
                <w:color w:val="000000" w:themeColor="text1"/>
                <w:sz w:val="20"/>
                <w:szCs w:val="20"/>
                <w:lang w:val="es-ES_tradnl"/>
              </w:rPr>
              <w:t>-</w:t>
            </w:r>
            <w:r>
              <w:rPr>
                <w:rFonts w:ascii="Times New Roman" w:hAnsi="Times New Roman" w:cs="Times New Roman"/>
                <w:color w:val="000000" w:themeColor="text1"/>
                <w:sz w:val="20"/>
                <w:szCs w:val="20"/>
                <w:lang w:val="es-ES_tradnl"/>
              </w:rPr>
              <w:t xml:space="preserve">Reuniones periódicas de docentes por grados o ciclos </w:t>
            </w:r>
            <w:r w:rsidR="00910745">
              <w:rPr>
                <w:rFonts w:ascii="Times New Roman" w:hAnsi="Times New Roman" w:cs="Times New Roman"/>
                <w:color w:val="000000" w:themeColor="text1"/>
                <w:sz w:val="20"/>
                <w:szCs w:val="20"/>
                <w:lang w:val="es-ES_tradnl"/>
              </w:rPr>
              <w:t xml:space="preserve">y por áreas curriculares. </w:t>
            </w:r>
          </w:p>
          <w:p w:rsidR="00910745" w:rsidRDefault="00910745" w:rsidP="00FA0D03">
            <w:pPr>
              <w:spacing w:line="216" w:lineRule="auto"/>
              <w:rPr>
                <w:rFonts w:ascii="Times New Roman" w:hAnsi="Times New Roman" w:cs="Times New Roman"/>
                <w:color w:val="000000" w:themeColor="text1"/>
                <w:sz w:val="20"/>
                <w:szCs w:val="20"/>
                <w:lang w:val="es-ES_tradnl"/>
              </w:rPr>
            </w:pPr>
          </w:p>
          <w:p w:rsidR="00910745" w:rsidRPr="00FA0D03" w:rsidRDefault="00910745" w:rsidP="00FA0D03">
            <w:pPr>
              <w:spacing w:line="216" w:lineRule="auto"/>
              <w:rPr>
                <w:rFonts w:ascii="Times New Roman" w:hAnsi="Times New Roman" w:cs="Times New Roman"/>
                <w:color w:val="FF0000"/>
                <w:sz w:val="20"/>
                <w:szCs w:val="20"/>
                <w:lang w:val="es-ES_tradnl"/>
              </w:rPr>
            </w:pPr>
            <w:r>
              <w:rPr>
                <w:rFonts w:ascii="Times New Roman" w:hAnsi="Times New Roman" w:cs="Times New Roman"/>
                <w:color w:val="000000" w:themeColor="text1"/>
                <w:sz w:val="20"/>
                <w:szCs w:val="20"/>
                <w:lang w:val="es-ES_tradnl"/>
              </w:rPr>
              <w:t xml:space="preserve">-Apoyo psicológico permanente de los estudiantes y </w:t>
            </w:r>
            <w:proofErr w:type="gramStart"/>
            <w:r>
              <w:rPr>
                <w:rFonts w:ascii="Times New Roman" w:hAnsi="Times New Roman" w:cs="Times New Roman"/>
                <w:color w:val="000000" w:themeColor="text1"/>
                <w:sz w:val="20"/>
                <w:szCs w:val="20"/>
                <w:lang w:val="es-ES_tradnl"/>
              </w:rPr>
              <w:t>padres .</w:t>
            </w:r>
            <w:proofErr w:type="gramEnd"/>
            <w:r>
              <w:rPr>
                <w:rFonts w:ascii="Times New Roman" w:hAnsi="Times New Roman" w:cs="Times New Roman"/>
                <w:color w:val="000000" w:themeColor="text1"/>
                <w:sz w:val="20"/>
                <w:szCs w:val="20"/>
                <w:lang w:val="es-ES_tradnl"/>
              </w:rPr>
              <w:t xml:space="preserve"> </w:t>
            </w:r>
          </w:p>
        </w:tc>
      </w:tr>
      <w:tr w:rsidR="00FA0D03" w:rsidRPr="00715D0C" w:rsidTr="00426888">
        <w:trPr>
          <w:trHeight w:val="356"/>
        </w:trPr>
        <w:tc>
          <w:tcPr>
            <w:tcW w:w="4219" w:type="dxa"/>
            <w:vAlign w:val="center"/>
          </w:tcPr>
          <w:p w:rsidR="00FA0D03" w:rsidRPr="00FA0D03" w:rsidRDefault="00FA0D03" w:rsidP="00FA0D03">
            <w:pPr>
              <w:rPr>
                <w:rFonts w:ascii="Times New Roman" w:hAnsi="Times New Roman" w:cs="Times New Roman"/>
                <w:b/>
                <w:color w:val="auto"/>
                <w:sz w:val="18"/>
                <w:szCs w:val="18"/>
                <w:lang w:val="es-ES_tradnl"/>
              </w:rPr>
            </w:pPr>
            <w:r w:rsidRPr="00FA0D03">
              <w:rPr>
                <w:rFonts w:ascii="Times New Roman" w:hAnsi="Times New Roman" w:cs="Times New Roman"/>
                <w:b/>
                <w:color w:val="auto"/>
                <w:sz w:val="18"/>
                <w:szCs w:val="18"/>
                <w:lang w:val="es-ES_tradnl"/>
              </w:rPr>
              <w:t>SOPRTE AL FUNCIONAMIENTO DE LA IE</w:t>
            </w:r>
          </w:p>
          <w:p w:rsidR="00FA0D03" w:rsidRPr="00FA0D03" w:rsidRDefault="00FA0D03" w:rsidP="00D6636E">
            <w:pPr>
              <w:widowControl/>
              <w:numPr>
                <w:ilvl w:val="0"/>
                <w:numId w:val="16"/>
              </w:numPr>
              <w:autoSpaceDE w:val="0"/>
              <w:autoSpaceDN w:val="0"/>
              <w:adjustRightInd w:val="0"/>
              <w:spacing w:line="192" w:lineRule="auto"/>
              <w:ind w:left="171" w:hanging="171"/>
              <w:rPr>
                <w:rFonts w:ascii="Times New Roman" w:hAnsi="Times New Roman" w:cs="Times New Roman"/>
                <w:sz w:val="18"/>
                <w:szCs w:val="18"/>
                <w:lang w:eastAsia="en-US"/>
              </w:rPr>
            </w:pPr>
            <w:r w:rsidRPr="00FA0D03">
              <w:rPr>
                <w:rFonts w:ascii="Times New Roman" w:hAnsi="Times New Roman" w:cs="Times New Roman"/>
                <w:sz w:val="18"/>
                <w:szCs w:val="18"/>
                <w:lang w:eastAsia="en-US"/>
              </w:rPr>
              <w:t xml:space="preserve">Administrar los recursos humanos, </w:t>
            </w:r>
          </w:p>
          <w:p w:rsidR="00FA0D03" w:rsidRPr="00FA0D03" w:rsidRDefault="00FA0D03" w:rsidP="00D6636E">
            <w:pPr>
              <w:widowControl/>
              <w:numPr>
                <w:ilvl w:val="0"/>
                <w:numId w:val="16"/>
              </w:numPr>
              <w:autoSpaceDE w:val="0"/>
              <w:autoSpaceDN w:val="0"/>
              <w:adjustRightInd w:val="0"/>
              <w:spacing w:line="192" w:lineRule="auto"/>
              <w:ind w:left="171" w:hanging="171"/>
              <w:rPr>
                <w:rFonts w:ascii="Times New Roman" w:hAnsi="Times New Roman" w:cs="Times New Roman"/>
                <w:sz w:val="18"/>
                <w:szCs w:val="18"/>
                <w:lang w:eastAsia="en-US"/>
              </w:rPr>
            </w:pPr>
            <w:r w:rsidRPr="00FA0D03">
              <w:rPr>
                <w:rFonts w:ascii="Times New Roman" w:hAnsi="Times New Roman" w:cs="Times New Roman"/>
                <w:sz w:val="18"/>
                <w:szCs w:val="18"/>
                <w:lang w:eastAsia="en-US"/>
              </w:rPr>
              <w:t xml:space="preserve">Administrar la infraestructura, los servicios básicos y complementarios, </w:t>
            </w:r>
          </w:p>
          <w:p w:rsidR="00FA0D03" w:rsidRPr="00FA0D03" w:rsidRDefault="00FA0D03" w:rsidP="00D6636E">
            <w:pPr>
              <w:widowControl/>
              <w:numPr>
                <w:ilvl w:val="0"/>
                <w:numId w:val="16"/>
              </w:numPr>
              <w:autoSpaceDE w:val="0"/>
              <w:autoSpaceDN w:val="0"/>
              <w:adjustRightInd w:val="0"/>
              <w:spacing w:line="192" w:lineRule="auto"/>
              <w:ind w:left="171" w:hanging="171"/>
              <w:rPr>
                <w:rFonts w:ascii="Times New Roman" w:hAnsi="Times New Roman" w:cs="Times New Roman"/>
                <w:sz w:val="18"/>
                <w:szCs w:val="18"/>
                <w:lang w:eastAsia="en-US"/>
              </w:rPr>
            </w:pPr>
            <w:r w:rsidRPr="00FA0D03">
              <w:rPr>
                <w:rFonts w:ascii="Times New Roman" w:hAnsi="Times New Roman" w:cs="Times New Roman"/>
                <w:sz w:val="18"/>
                <w:szCs w:val="18"/>
                <w:lang w:eastAsia="en-US"/>
              </w:rPr>
              <w:t xml:space="preserve">Administrar los bienes, recursos y materiales educativos, </w:t>
            </w:r>
          </w:p>
          <w:p w:rsidR="00FA0D03" w:rsidRPr="00FA0D03" w:rsidRDefault="00FA0D03" w:rsidP="00D6636E">
            <w:pPr>
              <w:widowControl/>
              <w:numPr>
                <w:ilvl w:val="0"/>
                <w:numId w:val="16"/>
              </w:numPr>
              <w:autoSpaceDE w:val="0"/>
              <w:autoSpaceDN w:val="0"/>
              <w:adjustRightInd w:val="0"/>
              <w:spacing w:line="192" w:lineRule="auto"/>
              <w:ind w:left="171" w:hanging="171"/>
              <w:rPr>
                <w:rFonts w:ascii="Times New Roman" w:hAnsi="Times New Roman" w:cs="Times New Roman"/>
                <w:b/>
                <w:color w:val="auto"/>
                <w:sz w:val="18"/>
                <w:szCs w:val="18"/>
                <w:lang w:val="es-ES_tradnl" w:eastAsia="en-US"/>
              </w:rPr>
            </w:pPr>
            <w:r w:rsidRPr="00FA0D03">
              <w:rPr>
                <w:rFonts w:ascii="Times New Roman" w:hAnsi="Times New Roman" w:cs="Times New Roman"/>
                <w:sz w:val="18"/>
                <w:szCs w:val="18"/>
                <w:lang w:eastAsia="en-US"/>
              </w:rPr>
              <w:t>Administrar recursos económicos</w:t>
            </w:r>
          </w:p>
        </w:tc>
        <w:tc>
          <w:tcPr>
            <w:tcW w:w="284" w:type="dxa"/>
          </w:tcPr>
          <w:p w:rsidR="00FA0D03" w:rsidRPr="00FA0D03" w:rsidRDefault="00FA0D03" w:rsidP="00FA0D03">
            <w:pPr>
              <w:autoSpaceDE w:val="0"/>
              <w:autoSpaceDN w:val="0"/>
              <w:adjustRightInd w:val="0"/>
              <w:spacing w:line="216" w:lineRule="auto"/>
              <w:jc w:val="both"/>
              <w:rPr>
                <w:rFonts w:ascii="Times New Roman" w:hAnsi="Times New Roman" w:cs="Times New Roman"/>
                <w:b/>
                <w:color w:val="FF0000"/>
                <w:sz w:val="20"/>
                <w:szCs w:val="20"/>
                <w:lang w:val="es-ES_tradnl"/>
              </w:rPr>
            </w:pPr>
          </w:p>
        </w:tc>
        <w:tc>
          <w:tcPr>
            <w:tcW w:w="3685" w:type="dxa"/>
          </w:tcPr>
          <w:p w:rsidR="008D44F2" w:rsidRPr="00E55AED" w:rsidRDefault="000E3DA7" w:rsidP="000E3DA7">
            <w:pPr>
              <w:autoSpaceDE w:val="0"/>
              <w:autoSpaceDN w:val="0"/>
              <w:adjustRightInd w:val="0"/>
              <w:contextualSpacing/>
              <w:jc w:val="both"/>
              <w:rPr>
                <w:rFonts w:asciiTheme="minorHAnsi" w:hAnsiTheme="minorHAnsi" w:cs="Arial"/>
                <w:sz w:val="18"/>
                <w:szCs w:val="18"/>
                <w:lang w:val="es-ES"/>
              </w:rPr>
            </w:pPr>
            <w:r w:rsidRPr="00E55AED">
              <w:rPr>
                <w:rFonts w:asciiTheme="minorHAnsi" w:hAnsiTheme="minorHAnsi" w:cs="Arial"/>
                <w:sz w:val="18"/>
                <w:szCs w:val="18"/>
                <w:highlight w:val="yellow"/>
                <w:lang w:val="es-ES"/>
              </w:rPr>
              <w:t>-</w:t>
            </w:r>
            <w:r w:rsidR="0028205F" w:rsidRPr="00E55AED">
              <w:rPr>
                <w:rFonts w:asciiTheme="minorHAnsi" w:hAnsiTheme="minorHAnsi" w:cs="Arial"/>
                <w:sz w:val="18"/>
                <w:szCs w:val="18"/>
                <w:lang w:val="es-ES"/>
              </w:rPr>
              <w:t xml:space="preserve">Incumplimiento de las funciones </w:t>
            </w:r>
            <w:r w:rsidR="00CE41C5" w:rsidRPr="00E55AED">
              <w:rPr>
                <w:rFonts w:asciiTheme="minorHAnsi" w:hAnsiTheme="minorHAnsi" w:cs="Arial"/>
                <w:sz w:val="18"/>
                <w:szCs w:val="18"/>
                <w:lang w:val="es-ES"/>
              </w:rPr>
              <w:t>de</w:t>
            </w:r>
            <w:r w:rsidR="008D44F2" w:rsidRPr="00E55AED">
              <w:rPr>
                <w:rFonts w:asciiTheme="minorHAnsi" w:hAnsiTheme="minorHAnsi" w:cs="Arial"/>
                <w:sz w:val="18"/>
                <w:szCs w:val="18"/>
                <w:lang w:val="es-ES"/>
              </w:rPr>
              <w:t xml:space="preserve"> algunos docentes y no docentes</w:t>
            </w:r>
            <w:r w:rsidR="00CE41C5" w:rsidRPr="00E55AED">
              <w:rPr>
                <w:rFonts w:asciiTheme="minorHAnsi" w:hAnsiTheme="minorHAnsi" w:cs="Arial"/>
                <w:sz w:val="18"/>
                <w:szCs w:val="18"/>
                <w:lang w:val="es-ES"/>
              </w:rPr>
              <w:t>.</w:t>
            </w:r>
          </w:p>
          <w:p w:rsidR="008D44F2" w:rsidRPr="00E55AED" w:rsidRDefault="00CE41C5" w:rsidP="000E3DA7">
            <w:pPr>
              <w:autoSpaceDE w:val="0"/>
              <w:autoSpaceDN w:val="0"/>
              <w:adjustRightInd w:val="0"/>
              <w:contextualSpacing/>
              <w:jc w:val="both"/>
              <w:rPr>
                <w:rFonts w:asciiTheme="minorHAnsi" w:hAnsiTheme="minorHAnsi" w:cs="Arial"/>
                <w:color w:val="auto"/>
                <w:sz w:val="18"/>
                <w:szCs w:val="18"/>
                <w:lang w:val="es-ES" w:eastAsia="en-US"/>
              </w:rPr>
            </w:pPr>
            <w:r w:rsidRPr="00E55AED">
              <w:rPr>
                <w:rFonts w:asciiTheme="minorHAnsi" w:hAnsiTheme="minorHAnsi" w:cs="Arial"/>
                <w:sz w:val="18"/>
                <w:szCs w:val="18"/>
                <w:lang w:val="es-ES"/>
              </w:rPr>
              <w:t>-</w:t>
            </w:r>
            <w:r w:rsidRPr="00E55AED">
              <w:rPr>
                <w:rFonts w:asciiTheme="minorHAnsi" w:hAnsiTheme="minorHAnsi" w:cs="Arial"/>
                <w:color w:val="auto"/>
                <w:sz w:val="18"/>
                <w:szCs w:val="18"/>
                <w:lang w:val="es-ES" w:eastAsia="en-US"/>
              </w:rPr>
              <w:t>Falta delegar personal para un mejor  control de los bienes y materiales.</w:t>
            </w:r>
          </w:p>
          <w:p w:rsidR="008D44F2" w:rsidRPr="00E55AED" w:rsidRDefault="008D44F2" w:rsidP="00CE41C5">
            <w:pPr>
              <w:autoSpaceDE w:val="0"/>
              <w:autoSpaceDN w:val="0"/>
              <w:adjustRightInd w:val="0"/>
              <w:contextualSpacing/>
              <w:jc w:val="both"/>
              <w:rPr>
                <w:rFonts w:asciiTheme="minorHAnsi" w:hAnsiTheme="minorHAnsi" w:cs="Arial"/>
                <w:color w:val="auto"/>
                <w:sz w:val="18"/>
                <w:szCs w:val="18"/>
                <w:lang w:val="es-ES" w:eastAsia="en-US"/>
              </w:rPr>
            </w:pPr>
            <w:r w:rsidRPr="00E55AED">
              <w:rPr>
                <w:rFonts w:asciiTheme="minorHAnsi" w:hAnsiTheme="minorHAnsi" w:cs="Arial"/>
                <w:color w:val="auto"/>
                <w:sz w:val="18"/>
                <w:szCs w:val="18"/>
                <w:lang w:val="es-ES" w:eastAsia="en-US"/>
              </w:rPr>
              <w:t xml:space="preserve">-No existe un personal encargado </w:t>
            </w:r>
            <w:r w:rsidR="00CE41C5" w:rsidRPr="00E55AED">
              <w:rPr>
                <w:rFonts w:asciiTheme="minorHAnsi" w:hAnsiTheme="minorHAnsi" w:cs="Arial"/>
                <w:color w:val="auto"/>
                <w:sz w:val="18"/>
                <w:szCs w:val="18"/>
                <w:lang w:val="es-ES" w:eastAsia="en-US"/>
              </w:rPr>
              <w:t>en logística</w:t>
            </w:r>
            <w:r w:rsidRPr="00E55AED">
              <w:rPr>
                <w:rFonts w:asciiTheme="minorHAnsi" w:hAnsiTheme="minorHAnsi" w:cs="Arial"/>
                <w:color w:val="auto"/>
                <w:sz w:val="18"/>
                <w:szCs w:val="18"/>
                <w:lang w:val="es-ES" w:eastAsia="en-US"/>
              </w:rPr>
              <w:t>.</w:t>
            </w:r>
          </w:p>
          <w:p w:rsidR="008D44F2" w:rsidRPr="008D44F2" w:rsidRDefault="008D44F2" w:rsidP="00CE41C5">
            <w:pPr>
              <w:autoSpaceDE w:val="0"/>
              <w:autoSpaceDN w:val="0"/>
              <w:adjustRightInd w:val="0"/>
              <w:contextualSpacing/>
              <w:jc w:val="both"/>
              <w:rPr>
                <w:rFonts w:ascii="Arial" w:hAnsi="Arial" w:cs="Arial"/>
                <w:sz w:val="20"/>
                <w:szCs w:val="20"/>
                <w:lang w:val="es-ES"/>
              </w:rPr>
            </w:pPr>
            <w:r w:rsidRPr="00E55AED">
              <w:rPr>
                <w:rFonts w:asciiTheme="minorHAnsi" w:hAnsiTheme="minorHAnsi" w:cs="Arial"/>
                <w:color w:val="auto"/>
                <w:sz w:val="18"/>
                <w:szCs w:val="18"/>
                <w:lang w:val="es-ES" w:eastAsia="en-US"/>
              </w:rPr>
              <w:t>-</w:t>
            </w:r>
            <w:r w:rsidRPr="00E55AED">
              <w:rPr>
                <w:rFonts w:asciiTheme="minorHAnsi" w:hAnsiTheme="minorHAnsi" w:cs="Arial"/>
                <w:sz w:val="18"/>
                <w:szCs w:val="18"/>
                <w:lang w:val="es-ES"/>
              </w:rPr>
              <w:t xml:space="preserve">Falta de un informe económico permanente y </w:t>
            </w:r>
            <w:proofErr w:type="gramStart"/>
            <w:r w:rsidRPr="00E55AED">
              <w:rPr>
                <w:rFonts w:asciiTheme="minorHAnsi" w:hAnsiTheme="minorHAnsi" w:cs="Arial"/>
                <w:sz w:val="18"/>
                <w:szCs w:val="18"/>
                <w:lang w:val="es-ES"/>
              </w:rPr>
              <w:t>oportuna</w:t>
            </w:r>
            <w:proofErr w:type="gramEnd"/>
            <w:r w:rsidR="00E55AED">
              <w:rPr>
                <w:rFonts w:asciiTheme="minorHAnsi" w:hAnsiTheme="minorHAnsi" w:cs="Arial"/>
                <w:sz w:val="18"/>
                <w:szCs w:val="18"/>
                <w:lang w:val="es-ES"/>
              </w:rPr>
              <w:t>.</w:t>
            </w:r>
          </w:p>
        </w:tc>
        <w:tc>
          <w:tcPr>
            <w:tcW w:w="2410" w:type="dxa"/>
          </w:tcPr>
          <w:p w:rsidR="00FA0D03" w:rsidRDefault="008D44F2" w:rsidP="00FA0D03">
            <w:pPr>
              <w:spacing w:line="216" w:lineRule="auto"/>
              <w:rPr>
                <w:rFonts w:ascii="Times New Roman" w:hAnsi="Times New Roman" w:cs="Times New Roman"/>
                <w:color w:val="auto"/>
                <w:sz w:val="20"/>
                <w:szCs w:val="20"/>
                <w:lang w:val="es-ES_tradnl"/>
              </w:rPr>
            </w:pPr>
            <w:r>
              <w:rPr>
                <w:rFonts w:ascii="Times New Roman" w:hAnsi="Times New Roman" w:cs="Times New Roman"/>
                <w:color w:val="auto"/>
                <w:sz w:val="20"/>
                <w:szCs w:val="20"/>
                <w:lang w:val="es-ES_tradnl"/>
              </w:rPr>
              <w:t>-</w:t>
            </w:r>
            <w:r w:rsidR="00BD0AD1">
              <w:rPr>
                <w:rFonts w:ascii="Times New Roman" w:hAnsi="Times New Roman" w:cs="Times New Roman"/>
                <w:color w:val="auto"/>
                <w:sz w:val="20"/>
                <w:szCs w:val="20"/>
                <w:lang w:val="es-ES_tradnl"/>
              </w:rPr>
              <w:t xml:space="preserve">Aplicar </w:t>
            </w:r>
            <w:proofErr w:type="spellStart"/>
            <w:r w:rsidR="00BD0AD1">
              <w:rPr>
                <w:rFonts w:ascii="Times New Roman" w:hAnsi="Times New Roman" w:cs="Times New Roman"/>
                <w:color w:val="auto"/>
                <w:sz w:val="20"/>
                <w:szCs w:val="20"/>
                <w:lang w:val="es-ES_tradnl"/>
              </w:rPr>
              <w:t>medias</w:t>
            </w:r>
            <w:proofErr w:type="spellEnd"/>
            <w:r w:rsidR="00BD0AD1">
              <w:rPr>
                <w:rFonts w:ascii="Times New Roman" w:hAnsi="Times New Roman" w:cs="Times New Roman"/>
                <w:color w:val="auto"/>
                <w:sz w:val="20"/>
                <w:szCs w:val="20"/>
                <w:lang w:val="es-ES_tradnl"/>
              </w:rPr>
              <w:t xml:space="preserve"> correctivas de acuerdo al R. I</w:t>
            </w:r>
          </w:p>
          <w:p w:rsidR="00BD0AD1" w:rsidRDefault="00BD0AD1" w:rsidP="00FA0D03">
            <w:pPr>
              <w:spacing w:line="216" w:lineRule="auto"/>
              <w:rPr>
                <w:rFonts w:ascii="Times New Roman" w:hAnsi="Times New Roman" w:cs="Times New Roman"/>
                <w:color w:val="auto"/>
                <w:sz w:val="20"/>
                <w:szCs w:val="20"/>
                <w:lang w:val="es-ES_tradnl"/>
              </w:rPr>
            </w:pPr>
          </w:p>
          <w:p w:rsidR="00BD0AD1" w:rsidRDefault="00BD0AD1" w:rsidP="00FA0D03">
            <w:pPr>
              <w:spacing w:line="216" w:lineRule="auto"/>
              <w:rPr>
                <w:rFonts w:ascii="Times New Roman" w:hAnsi="Times New Roman" w:cs="Times New Roman"/>
                <w:color w:val="auto"/>
                <w:sz w:val="20"/>
                <w:szCs w:val="20"/>
                <w:lang w:val="es-ES_tradnl"/>
              </w:rPr>
            </w:pPr>
            <w:r>
              <w:rPr>
                <w:rFonts w:ascii="Times New Roman" w:hAnsi="Times New Roman" w:cs="Times New Roman"/>
                <w:color w:val="auto"/>
                <w:sz w:val="20"/>
                <w:szCs w:val="20"/>
                <w:lang w:val="es-ES_tradnl"/>
              </w:rPr>
              <w:t>-Mayor organización para el funcionamiento de la I.E</w:t>
            </w:r>
          </w:p>
          <w:p w:rsidR="00F74326" w:rsidRPr="00FA0D03" w:rsidRDefault="00F74326" w:rsidP="00FA0D03">
            <w:pPr>
              <w:spacing w:line="216" w:lineRule="auto"/>
              <w:rPr>
                <w:rFonts w:ascii="Times New Roman" w:hAnsi="Times New Roman" w:cs="Times New Roman"/>
                <w:color w:val="auto"/>
                <w:sz w:val="20"/>
                <w:szCs w:val="20"/>
                <w:lang w:val="es-ES_tradnl"/>
              </w:rPr>
            </w:pPr>
            <w:r>
              <w:rPr>
                <w:rFonts w:ascii="Times New Roman" w:hAnsi="Times New Roman" w:cs="Times New Roman"/>
                <w:color w:val="auto"/>
                <w:sz w:val="20"/>
                <w:szCs w:val="20"/>
                <w:lang w:val="es-ES_tradnl"/>
              </w:rPr>
              <w:t>-</w:t>
            </w:r>
            <w:proofErr w:type="spellStart"/>
            <w:r>
              <w:rPr>
                <w:rFonts w:ascii="Times New Roman" w:hAnsi="Times New Roman" w:cs="Times New Roman"/>
                <w:color w:val="auto"/>
                <w:sz w:val="20"/>
                <w:szCs w:val="20"/>
                <w:lang w:val="es-ES_tradnl"/>
              </w:rPr>
              <w:t>Adquicision</w:t>
            </w:r>
            <w:proofErr w:type="spellEnd"/>
            <w:r>
              <w:rPr>
                <w:rFonts w:ascii="Times New Roman" w:hAnsi="Times New Roman" w:cs="Times New Roman"/>
                <w:color w:val="auto"/>
                <w:sz w:val="20"/>
                <w:szCs w:val="20"/>
                <w:lang w:val="es-ES_tradnl"/>
              </w:rPr>
              <w:t xml:space="preserve"> de un </w:t>
            </w:r>
            <w:proofErr w:type="spellStart"/>
            <w:r>
              <w:rPr>
                <w:rFonts w:ascii="Times New Roman" w:hAnsi="Times New Roman" w:cs="Times New Roman"/>
                <w:color w:val="auto"/>
                <w:sz w:val="20"/>
                <w:szCs w:val="20"/>
                <w:lang w:val="es-ES_tradnl"/>
              </w:rPr>
              <w:t>Sofwar</w:t>
            </w:r>
            <w:proofErr w:type="spellEnd"/>
            <w:r>
              <w:rPr>
                <w:rFonts w:ascii="Times New Roman" w:hAnsi="Times New Roman" w:cs="Times New Roman"/>
                <w:color w:val="auto"/>
                <w:sz w:val="20"/>
                <w:szCs w:val="20"/>
                <w:lang w:val="es-ES_tradnl"/>
              </w:rPr>
              <w:t xml:space="preserve"> para el manejo de la tesorería</w:t>
            </w:r>
          </w:p>
        </w:tc>
      </w:tr>
    </w:tbl>
    <w:p w:rsidR="00FA0D03" w:rsidRDefault="00FA0D03" w:rsidP="00FA0D03">
      <w:pPr>
        <w:rPr>
          <w:rFonts w:ascii="Times New Roman" w:eastAsia="Calibri" w:hAnsi="Times New Roman" w:cs="Calibri"/>
          <w:b/>
          <w:color w:val="000000"/>
          <w:sz w:val="18"/>
          <w:szCs w:val="18"/>
          <w:lang w:eastAsia="es-PE"/>
        </w:rPr>
      </w:pPr>
    </w:p>
    <w:p w:rsidR="00FA0D03" w:rsidRDefault="00FA0D03" w:rsidP="00197BA8">
      <w:pPr>
        <w:pStyle w:val="Lista2"/>
        <w:spacing w:after="0" w:line="240" w:lineRule="auto"/>
        <w:ind w:left="284" w:hanging="284"/>
      </w:pPr>
      <w:r w:rsidRPr="00FA0D03">
        <w:lastRenderedPageBreak/>
        <w:t xml:space="preserve">Identificación de las NECESIDADES DE APRENDIZAJE a partir de los resultados de la gestión, cumplimiento de las condiciones para el funcionamiento y diagnóstico entorno a la relación a las condiciones del funcionamiento. de la I.E, </w:t>
      </w:r>
    </w:p>
    <w:tbl>
      <w:tblPr>
        <w:tblStyle w:val="Tablaconcuadrcula"/>
        <w:tblpPr w:leftFromText="141" w:rightFromText="141" w:vertAnchor="page" w:horzAnchor="margin" w:tblpX="-210" w:tblpY="1441"/>
        <w:tblW w:w="10965" w:type="dxa"/>
        <w:tblLayout w:type="fixed"/>
        <w:tblLook w:val="04A0" w:firstRow="1" w:lastRow="0" w:firstColumn="1" w:lastColumn="0" w:noHBand="0" w:noVBand="1"/>
      </w:tblPr>
      <w:tblGrid>
        <w:gridCol w:w="1454"/>
        <w:gridCol w:w="2271"/>
        <w:gridCol w:w="3549"/>
        <w:gridCol w:w="3691"/>
      </w:tblGrid>
      <w:tr w:rsidR="00197BA8" w:rsidRPr="00197BA8" w:rsidTr="00197BA8">
        <w:trPr>
          <w:trHeight w:val="215"/>
        </w:trPr>
        <w:tc>
          <w:tcPr>
            <w:tcW w:w="1454" w:type="dxa"/>
            <w:shd w:val="clear" w:color="auto" w:fill="DEEAF6" w:themeFill="accent1" w:themeFillTint="33"/>
            <w:vAlign w:val="center"/>
          </w:tcPr>
          <w:p w:rsidR="00197BA8" w:rsidRPr="00197BA8" w:rsidRDefault="00197BA8" w:rsidP="00197BA8">
            <w:pPr>
              <w:jc w:val="center"/>
              <w:rPr>
                <w:rFonts w:ascii="Times New Roman" w:hAnsi="Times New Roman"/>
                <w:b/>
                <w:sz w:val="20"/>
                <w:szCs w:val="20"/>
              </w:rPr>
            </w:pPr>
            <w:r w:rsidRPr="00197BA8">
              <w:rPr>
                <w:rFonts w:ascii="Times New Roman" w:hAnsi="Times New Roman"/>
                <w:b/>
                <w:sz w:val="20"/>
                <w:szCs w:val="20"/>
              </w:rPr>
              <w:t xml:space="preserve">Problemas </w:t>
            </w:r>
          </w:p>
        </w:tc>
        <w:tc>
          <w:tcPr>
            <w:tcW w:w="2271" w:type="dxa"/>
            <w:shd w:val="clear" w:color="auto" w:fill="DEEAF6" w:themeFill="accent1" w:themeFillTint="33"/>
            <w:vAlign w:val="center"/>
          </w:tcPr>
          <w:p w:rsidR="00197BA8" w:rsidRPr="00197BA8" w:rsidRDefault="00197BA8" w:rsidP="00197BA8">
            <w:pPr>
              <w:jc w:val="center"/>
              <w:rPr>
                <w:rFonts w:ascii="Times New Roman" w:hAnsi="Times New Roman"/>
                <w:b/>
                <w:sz w:val="20"/>
                <w:szCs w:val="20"/>
              </w:rPr>
            </w:pPr>
            <w:r w:rsidRPr="00197BA8">
              <w:rPr>
                <w:rFonts w:ascii="Times New Roman" w:hAnsi="Times New Roman"/>
                <w:b/>
                <w:sz w:val="20"/>
                <w:szCs w:val="20"/>
              </w:rPr>
              <w:t>Causas</w:t>
            </w:r>
          </w:p>
        </w:tc>
        <w:tc>
          <w:tcPr>
            <w:tcW w:w="3549" w:type="dxa"/>
            <w:shd w:val="clear" w:color="auto" w:fill="DEEAF6" w:themeFill="accent1" w:themeFillTint="33"/>
            <w:vAlign w:val="center"/>
          </w:tcPr>
          <w:p w:rsidR="00197BA8" w:rsidRPr="00197BA8" w:rsidRDefault="00197BA8" w:rsidP="00197BA8">
            <w:pPr>
              <w:jc w:val="center"/>
              <w:rPr>
                <w:rFonts w:ascii="Times New Roman" w:hAnsi="Times New Roman"/>
                <w:b/>
                <w:sz w:val="20"/>
                <w:szCs w:val="20"/>
              </w:rPr>
            </w:pPr>
            <w:r w:rsidRPr="00197BA8">
              <w:rPr>
                <w:rFonts w:ascii="Times New Roman" w:hAnsi="Times New Roman"/>
                <w:b/>
                <w:sz w:val="20"/>
                <w:szCs w:val="20"/>
              </w:rPr>
              <w:t>Necesidades de aprendizaje</w:t>
            </w:r>
          </w:p>
        </w:tc>
        <w:tc>
          <w:tcPr>
            <w:tcW w:w="3691" w:type="dxa"/>
            <w:shd w:val="clear" w:color="auto" w:fill="DEEAF6" w:themeFill="accent1" w:themeFillTint="33"/>
            <w:vAlign w:val="center"/>
          </w:tcPr>
          <w:p w:rsidR="00197BA8" w:rsidRPr="00197BA8" w:rsidRDefault="00197BA8" w:rsidP="00197BA8">
            <w:pPr>
              <w:jc w:val="center"/>
              <w:rPr>
                <w:rFonts w:ascii="Times New Roman" w:hAnsi="Times New Roman"/>
                <w:b/>
                <w:sz w:val="20"/>
                <w:szCs w:val="20"/>
              </w:rPr>
            </w:pPr>
          </w:p>
          <w:p w:rsidR="00197BA8" w:rsidRPr="00197BA8" w:rsidRDefault="00197BA8" w:rsidP="00197BA8">
            <w:pPr>
              <w:jc w:val="center"/>
              <w:rPr>
                <w:rFonts w:ascii="Times New Roman" w:hAnsi="Times New Roman"/>
                <w:b/>
                <w:sz w:val="20"/>
                <w:szCs w:val="20"/>
              </w:rPr>
            </w:pPr>
            <w:r w:rsidRPr="00197BA8">
              <w:rPr>
                <w:rFonts w:ascii="Times New Roman" w:hAnsi="Times New Roman"/>
                <w:b/>
                <w:sz w:val="20"/>
                <w:szCs w:val="20"/>
              </w:rPr>
              <w:t xml:space="preserve">Alternativa de solución </w:t>
            </w:r>
          </w:p>
          <w:p w:rsidR="00197BA8" w:rsidRPr="00197BA8" w:rsidRDefault="00197BA8" w:rsidP="00197BA8">
            <w:pPr>
              <w:jc w:val="center"/>
              <w:rPr>
                <w:rFonts w:ascii="Times New Roman" w:hAnsi="Times New Roman"/>
                <w:b/>
                <w:sz w:val="20"/>
                <w:szCs w:val="20"/>
              </w:rPr>
            </w:pPr>
          </w:p>
        </w:tc>
      </w:tr>
      <w:tr w:rsidR="00197BA8" w:rsidRPr="00197BA8" w:rsidTr="00197BA8">
        <w:trPr>
          <w:trHeight w:val="2812"/>
        </w:trPr>
        <w:tc>
          <w:tcPr>
            <w:tcW w:w="1454" w:type="dxa"/>
            <w:shd w:val="clear" w:color="auto" w:fill="DEEAF6" w:themeFill="accent1" w:themeFillTint="33"/>
            <w:vAlign w:val="center"/>
          </w:tcPr>
          <w:p w:rsidR="00197BA8" w:rsidRPr="00197BA8" w:rsidRDefault="00197BA8" w:rsidP="00197BA8">
            <w:pPr>
              <w:rPr>
                <w:rFonts w:ascii="Arial Narrow" w:hAnsi="Arial Narrow"/>
                <w:b/>
                <w:sz w:val="16"/>
                <w:szCs w:val="16"/>
              </w:rPr>
            </w:pPr>
          </w:p>
          <w:p w:rsidR="00197BA8" w:rsidRPr="00197BA8" w:rsidRDefault="00197BA8" w:rsidP="00197BA8">
            <w:pPr>
              <w:rPr>
                <w:rFonts w:ascii="Arial Narrow" w:hAnsi="Arial Narrow"/>
                <w:b/>
                <w:sz w:val="18"/>
                <w:szCs w:val="18"/>
              </w:rPr>
            </w:pPr>
            <w:r w:rsidRPr="00197BA8">
              <w:rPr>
                <w:rFonts w:ascii="Arial Narrow" w:hAnsi="Arial Narrow"/>
                <w:b/>
                <w:sz w:val="18"/>
                <w:szCs w:val="18"/>
              </w:rPr>
              <w:t xml:space="preserve">CUMPLIMIENTO A LAS MEDIDAS SANITARIAS </w:t>
            </w:r>
          </w:p>
          <w:p w:rsidR="00197BA8" w:rsidRPr="00197BA8" w:rsidRDefault="00197BA8" w:rsidP="00197BA8">
            <w:pPr>
              <w:rPr>
                <w:rFonts w:ascii="Arial Narrow" w:hAnsi="Arial Narrow"/>
                <w:b/>
                <w:sz w:val="18"/>
                <w:szCs w:val="18"/>
              </w:rPr>
            </w:pPr>
          </w:p>
          <w:p w:rsidR="00197BA8" w:rsidRPr="00197BA8" w:rsidRDefault="00197BA8" w:rsidP="00197BA8">
            <w:pPr>
              <w:rPr>
                <w:rFonts w:ascii="Arial Narrow" w:hAnsi="Arial Narrow"/>
                <w:b/>
                <w:sz w:val="16"/>
                <w:szCs w:val="16"/>
              </w:rPr>
            </w:pPr>
          </w:p>
          <w:p w:rsidR="00197BA8" w:rsidRPr="00197BA8" w:rsidRDefault="00197BA8" w:rsidP="00197BA8">
            <w:pPr>
              <w:rPr>
                <w:rFonts w:ascii="Arial Narrow" w:hAnsi="Arial Narrow"/>
                <w:b/>
                <w:sz w:val="16"/>
                <w:szCs w:val="16"/>
              </w:rPr>
            </w:pPr>
          </w:p>
          <w:p w:rsidR="00197BA8" w:rsidRPr="00197BA8" w:rsidRDefault="00197BA8" w:rsidP="00197BA8">
            <w:pPr>
              <w:rPr>
                <w:rFonts w:ascii="Arial Narrow" w:hAnsi="Arial Narrow"/>
                <w:b/>
                <w:sz w:val="16"/>
                <w:szCs w:val="16"/>
              </w:rPr>
            </w:pPr>
          </w:p>
          <w:p w:rsidR="00197BA8" w:rsidRPr="00197BA8" w:rsidRDefault="00197BA8" w:rsidP="00197BA8">
            <w:pPr>
              <w:rPr>
                <w:rFonts w:ascii="Arial Narrow" w:hAnsi="Arial Narrow" w:cs="Times New Roman"/>
                <w:sz w:val="16"/>
                <w:szCs w:val="16"/>
                <w:highlight w:val="yellow"/>
              </w:rPr>
            </w:pPr>
          </w:p>
        </w:tc>
        <w:tc>
          <w:tcPr>
            <w:tcW w:w="2271" w:type="dxa"/>
          </w:tcPr>
          <w:p w:rsidR="00197BA8" w:rsidRPr="00197BA8" w:rsidRDefault="00197BA8" w:rsidP="00197BA8">
            <w:pPr>
              <w:numPr>
                <w:ilvl w:val="0"/>
                <w:numId w:val="44"/>
              </w:numPr>
              <w:ind w:left="236" w:hanging="236"/>
              <w:rPr>
                <w:rFonts w:ascii="Arial Narrow" w:eastAsia="Arial" w:hAnsi="Arial Narrow" w:cs="Arial"/>
                <w:sz w:val="20"/>
                <w:szCs w:val="20"/>
                <w:lang w:val="es-ES"/>
              </w:rPr>
            </w:pPr>
            <w:r w:rsidRPr="00197BA8">
              <w:rPr>
                <w:rFonts w:ascii="Arial Narrow" w:eastAsia="Arial" w:hAnsi="Arial Narrow" w:cs="Arial"/>
                <w:sz w:val="20"/>
                <w:szCs w:val="20"/>
                <w:lang w:val="es-ES"/>
              </w:rPr>
              <w:t>Descuido de la higiene personal y pública.</w:t>
            </w:r>
          </w:p>
          <w:p w:rsidR="00197BA8" w:rsidRPr="00197BA8" w:rsidRDefault="00197BA8" w:rsidP="00197BA8">
            <w:pPr>
              <w:ind w:left="236" w:hanging="236"/>
              <w:rPr>
                <w:rFonts w:ascii="Arial Narrow" w:eastAsia="Arial" w:hAnsi="Arial Narrow" w:cs="Arial"/>
                <w:sz w:val="20"/>
                <w:szCs w:val="20"/>
                <w:lang w:val="es-ES"/>
              </w:rPr>
            </w:pPr>
          </w:p>
          <w:p w:rsidR="00197BA8" w:rsidRPr="00197BA8" w:rsidRDefault="00197BA8" w:rsidP="00197BA8">
            <w:pPr>
              <w:numPr>
                <w:ilvl w:val="0"/>
                <w:numId w:val="44"/>
              </w:numPr>
              <w:ind w:left="236" w:hanging="236"/>
              <w:rPr>
                <w:rFonts w:ascii="Arial Narrow" w:eastAsia="Arial" w:hAnsi="Arial Narrow" w:cs="Arial"/>
                <w:sz w:val="20"/>
                <w:szCs w:val="20"/>
                <w:lang w:val="es-ES"/>
              </w:rPr>
            </w:pPr>
            <w:r w:rsidRPr="00197BA8">
              <w:rPr>
                <w:rFonts w:ascii="Arial Narrow" w:eastAsia="Arial" w:hAnsi="Arial Narrow" w:cs="Arial"/>
                <w:sz w:val="20"/>
                <w:szCs w:val="20"/>
                <w:lang w:val="es-ES"/>
              </w:rPr>
              <w:t>Incumplimiento a las medidas sanitarias.</w:t>
            </w:r>
          </w:p>
          <w:p w:rsidR="00197BA8" w:rsidRPr="00197BA8" w:rsidRDefault="00197BA8" w:rsidP="00197BA8">
            <w:pPr>
              <w:rPr>
                <w:rFonts w:ascii="Arial Narrow" w:eastAsia="Arial" w:hAnsi="Arial Narrow" w:cs="Arial"/>
                <w:sz w:val="20"/>
                <w:szCs w:val="20"/>
                <w:lang w:val="es-ES"/>
              </w:rPr>
            </w:pPr>
          </w:p>
          <w:p w:rsidR="00197BA8" w:rsidRPr="00197BA8" w:rsidRDefault="00197BA8" w:rsidP="00197BA8">
            <w:pPr>
              <w:numPr>
                <w:ilvl w:val="0"/>
                <w:numId w:val="44"/>
              </w:numPr>
              <w:ind w:left="236" w:hanging="236"/>
              <w:rPr>
                <w:rFonts w:ascii="Arial Narrow" w:eastAsia="Arial" w:hAnsi="Arial Narrow" w:cs="Arial"/>
                <w:sz w:val="20"/>
                <w:szCs w:val="20"/>
                <w:lang w:val="es-ES"/>
              </w:rPr>
            </w:pPr>
            <w:r w:rsidRPr="00197BA8">
              <w:rPr>
                <w:rFonts w:ascii="Arial Narrow" w:eastAsia="Arial" w:hAnsi="Arial Narrow" w:cs="Arial"/>
                <w:sz w:val="20"/>
                <w:szCs w:val="20"/>
                <w:lang w:val="es-ES"/>
              </w:rPr>
              <w:t>Inadecuado hábitos alimenticios y vida saludable.</w:t>
            </w:r>
          </w:p>
          <w:p w:rsidR="00197BA8" w:rsidRPr="00197BA8" w:rsidRDefault="00197BA8" w:rsidP="00197BA8">
            <w:pPr>
              <w:rPr>
                <w:rFonts w:ascii="Arial Narrow" w:eastAsia="Arial" w:hAnsi="Arial Narrow" w:cs="Arial"/>
                <w:sz w:val="20"/>
                <w:szCs w:val="20"/>
                <w:lang w:val="es-ES"/>
              </w:rPr>
            </w:pPr>
          </w:p>
          <w:p w:rsidR="00197BA8" w:rsidRPr="00197BA8" w:rsidRDefault="00197BA8" w:rsidP="00197BA8">
            <w:pPr>
              <w:rPr>
                <w:rFonts w:ascii="Arial Narrow" w:hAnsi="Arial Narrow"/>
                <w:sz w:val="20"/>
                <w:szCs w:val="20"/>
                <w:highlight w:val="yellow"/>
              </w:rPr>
            </w:pPr>
          </w:p>
        </w:tc>
        <w:tc>
          <w:tcPr>
            <w:tcW w:w="3549" w:type="dxa"/>
            <w:vAlign w:val="center"/>
          </w:tcPr>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Habito de higiene en general.</w:t>
            </w:r>
          </w:p>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Importancia de la salud personal y pública.</w:t>
            </w:r>
          </w:p>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Respeto a las autoridades, normas sanitarias y protocolos</w:t>
            </w:r>
          </w:p>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Compromiso en la conservación del medio ambiente y su relación con  ella.</w:t>
            </w:r>
          </w:p>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Alimentación saludable/ lonchera nutritiva.</w:t>
            </w:r>
          </w:p>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Alimentos andinos.</w:t>
            </w:r>
          </w:p>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Importancia de la vacunación e inmunización.</w:t>
            </w:r>
          </w:p>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Importancia de la actividad física para una vida saludable.</w:t>
            </w:r>
          </w:p>
        </w:tc>
        <w:tc>
          <w:tcPr>
            <w:tcW w:w="3691" w:type="dxa"/>
            <w:vAlign w:val="center"/>
          </w:tcPr>
          <w:p w:rsidR="00197BA8" w:rsidRPr="00197BA8" w:rsidRDefault="00197BA8" w:rsidP="00197BA8">
            <w:pPr>
              <w:numPr>
                <w:ilvl w:val="0"/>
                <w:numId w:val="46"/>
              </w:numPr>
              <w:ind w:left="350" w:hanging="284"/>
              <w:rPr>
                <w:rFonts w:ascii="Arial Narrow" w:hAnsi="Arial Narrow"/>
                <w:sz w:val="20"/>
                <w:szCs w:val="20"/>
              </w:rPr>
            </w:pPr>
            <w:r w:rsidRPr="00197BA8">
              <w:rPr>
                <w:rFonts w:ascii="Arial Narrow" w:hAnsi="Arial Narrow"/>
                <w:sz w:val="20"/>
                <w:szCs w:val="20"/>
              </w:rPr>
              <w:t>Campañas de salud e higiene.</w:t>
            </w:r>
          </w:p>
          <w:p w:rsidR="00197BA8" w:rsidRPr="00197BA8" w:rsidRDefault="00197BA8" w:rsidP="00197BA8">
            <w:pPr>
              <w:numPr>
                <w:ilvl w:val="0"/>
                <w:numId w:val="46"/>
              </w:numPr>
              <w:ind w:left="350" w:hanging="284"/>
              <w:rPr>
                <w:rFonts w:ascii="Arial Narrow" w:hAnsi="Arial Narrow"/>
                <w:sz w:val="20"/>
                <w:szCs w:val="20"/>
              </w:rPr>
            </w:pPr>
            <w:r w:rsidRPr="00197BA8">
              <w:rPr>
                <w:rFonts w:ascii="Arial Narrow" w:hAnsi="Arial Narrow"/>
                <w:sz w:val="20"/>
                <w:szCs w:val="20"/>
              </w:rPr>
              <w:t>Proyectos de aprendizaje de higiene.</w:t>
            </w:r>
          </w:p>
          <w:p w:rsidR="00197BA8" w:rsidRPr="00197BA8" w:rsidRDefault="00197BA8" w:rsidP="00197BA8">
            <w:pPr>
              <w:numPr>
                <w:ilvl w:val="0"/>
                <w:numId w:val="46"/>
              </w:numPr>
              <w:ind w:left="350" w:hanging="284"/>
              <w:rPr>
                <w:rFonts w:ascii="Arial Narrow" w:hAnsi="Arial Narrow"/>
                <w:sz w:val="20"/>
                <w:szCs w:val="20"/>
              </w:rPr>
            </w:pPr>
            <w:r w:rsidRPr="00197BA8">
              <w:rPr>
                <w:rFonts w:ascii="Arial Narrow" w:hAnsi="Arial Narrow"/>
                <w:sz w:val="20"/>
                <w:szCs w:val="20"/>
              </w:rPr>
              <w:t>Campañas de concientización del cuidado del medio ambiente.</w:t>
            </w:r>
          </w:p>
          <w:p w:rsidR="00197BA8" w:rsidRPr="00197BA8" w:rsidRDefault="00197BA8" w:rsidP="00197BA8">
            <w:pPr>
              <w:numPr>
                <w:ilvl w:val="0"/>
                <w:numId w:val="46"/>
              </w:numPr>
              <w:ind w:left="350" w:hanging="284"/>
              <w:rPr>
                <w:rFonts w:ascii="Arial Narrow" w:hAnsi="Arial Narrow"/>
                <w:sz w:val="20"/>
                <w:szCs w:val="20"/>
              </w:rPr>
            </w:pPr>
            <w:r w:rsidRPr="00197BA8">
              <w:rPr>
                <w:rFonts w:ascii="Arial Narrow" w:hAnsi="Arial Narrow"/>
                <w:sz w:val="20"/>
                <w:szCs w:val="20"/>
              </w:rPr>
              <w:t>Proyectos: Mejorando mi jardín; cultivos hidropónicos, etc.</w:t>
            </w:r>
          </w:p>
          <w:p w:rsidR="00197BA8" w:rsidRPr="00197BA8" w:rsidRDefault="00197BA8" w:rsidP="00197BA8">
            <w:pPr>
              <w:numPr>
                <w:ilvl w:val="0"/>
                <w:numId w:val="46"/>
              </w:numPr>
              <w:ind w:left="350" w:hanging="284"/>
              <w:rPr>
                <w:rFonts w:ascii="Arial Narrow" w:hAnsi="Arial Narrow"/>
                <w:sz w:val="20"/>
                <w:szCs w:val="20"/>
              </w:rPr>
            </w:pPr>
            <w:r w:rsidRPr="00197BA8">
              <w:rPr>
                <w:rFonts w:ascii="Arial Narrow" w:hAnsi="Arial Narrow"/>
                <w:sz w:val="20"/>
                <w:szCs w:val="20"/>
              </w:rPr>
              <w:t>Campaña de reciclaje y aplicación de las 3 R. (familia)</w:t>
            </w:r>
          </w:p>
          <w:p w:rsidR="00197BA8" w:rsidRPr="00197BA8" w:rsidRDefault="00197BA8" w:rsidP="00197BA8">
            <w:pPr>
              <w:numPr>
                <w:ilvl w:val="0"/>
                <w:numId w:val="46"/>
              </w:numPr>
              <w:ind w:left="350" w:hanging="284"/>
              <w:rPr>
                <w:rFonts w:ascii="Arial Narrow" w:hAnsi="Arial Narrow"/>
                <w:sz w:val="20"/>
                <w:szCs w:val="20"/>
              </w:rPr>
            </w:pPr>
            <w:r w:rsidRPr="00197BA8">
              <w:rPr>
                <w:rFonts w:ascii="Arial Narrow" w:hAnsi="Arial Narrow"/>
                <w:sz w:val="20"/>
                <w:szCs w:val="20"/>
              </w:rPr>
              <w:t>Charla de lonchera nutritiva.</w:t>
            </w:r>
          </w:p>
          <w:p w:rsidR="00197BA8" w:rsidRPr="00197BA8" w:rsidRDefault="00197BA8" w:rsidP="00197BA8">
            <w:pPr>
              <w:numPr>
                <w:ilvl w:val="0"/>
                <w:numId w:val="46"/>
              </w:numPr>
              <w:ind w:left="350" w:hanging="284"/>
              <w:rPr>
                <w:rFonts w:ascii="Arial Narrow" w:hAnsi="Arial Narrow"/>
                <w:sz w:val="20"/>
                <w:szCs w:val="20"/>
              </w:rPr>
            </w:pPr>
            <w:r w:rsidRPr="00197BA8">
              <w:rPr>
                <w:rFonts w:ascii="Arial Narrow" w:hAnsi="Arial Narrow"/>
                <w:sz w:val="20"/>
                <w:szCs w:val="20"/>
              </w:rPr>
              <w:t>Elaboración de recetas de alimentos nutritivos.</w:t>
            </w:r>
          </w:p>
          <w:p w:rsidR="00197BA8" w:rsidRPr="00197BA8" w:rsidRDefault="00197BA8" w:rsidP="00197BA8">
            <w:pPr>
              <w:numPr>
                <w:ilvl w:val="0"/>
                <w:numId w:val="46"/>
              </w:numPr>
              <w:ind w:left="350" w:hanging="284"/>
              <w:rPr>
                <w:rFonts w:ascii="Arial Narrow" w:hAnsi="Arial Narrow"/>
                <w:sz w:val="20"/>
                <w:szCs w:val="20"/>
              </w:rPr>
            </w:pPr>
            <w:r w:rsidRPr="00197BA8">
              <w:rPr>
                <w:rFonts w:ascii="Arial Narrow" w:hAnsi="Arial Narrow"/>
                <w:sz w:val="20"/>
                <w:szCs w:val="20"/>
              </w:rPr>
              <w:t xml:space="preserve">Apoyo en la campaña de vacunación. </w:t>
            </w:r>
          </w:p>
          <w:p w:rsidR="00197BA8" w:rsidRPr="00197BA8" w:rsidRDefault="00197BA8" w:rsidP="00197BA8">
            <w:pPr>
              <w:rPr>
                <w:rFonts w:ascii="Arial Narrow" w:hAnsi="Arial Narrow"/>
                <w:sz w:val="20"/>
                <w:szCs w:val="20"/>
              </w:rPr>
            </w:pPr>
          </w:p>
        </w:tc>
      </w:tr>
      <w:tr w:rsidR="00197BA8" w:rsidRPr="00197BA8" w:rsidTr="00197BA8">
        <w:trPr>
          <w:trHeight w:val="2644"/>
        </w:trPr>
        <w:tc>
          <w:tcPr>
            <w:tcW w:w="1454" w:type="dxa"/>
            <w:shd w:val="clear" w:color="auto" w:fill="DEEAF6" w:themeFill="accent1" w:themeFillTint="33"/>
            <w:vAlign w:val="center"/>
          </w:tcPr>
          <w:p w:rsidR="00197BA8" w:rsidRPr="00197BA8" w:rsidRDefault="00197BA8" w:rsidP="00197BA8">
            <w:pPr>
              <w:rPr>
                <w:rFonts w:ascii="Arial Narrow" w:hAnsi="Arial Narrow"/>
                <w:b/>
                <w:sz w:val="18"/>
                <w:szCs w:val="18"/>
              </w:rPr>
            </w:pPr>
            <w:r w:rsidRPr="00197BA8">
              <w:rPr>
                <w:rFonts w:ascii="Arial Narrow" w:hAnsi="Arial Narrow"/>
                <w:b/>
                <w:sz w:val="18"/>
                <w:szCs w:val="18"/>
              </w:rPr>
              <w:t>CUIDADO DEL MEDIO AMBIENTE</w:t>
            </w:r>
          </w:p>
          <w:p w:rsidR="00197BA8" w:rsidRPr="00197BA8" w:rsidRDefault="00197BA8" w:rsidP="00197BA8">
            <w:pPr>
              <w:rPr>
                <w:rFonts w:ascii="Arial Narrow" w:hAnsi="Arial Narrow"/>
                <w:b/>
                <w:sz w:val="16"/>
                <w:szCs w:val="16"/>
              </w:rPr>
            </w:pPr>
          </w:p>
        </w:tc>
        <w:tc>
          <w:tcPr>
            <w:tcW w:w="2271" w:type="dxa"/>
          </w:tcPr>
          <w:p w:rsidR="00197BA8" w:rsidRPr="00197BA8" w:rsidRDefault="00197BA8" w:rsidP="00197BA8">
            <w:pPr>
              <w:numPr>
                <w:ilvl w:val="0"/>
                <w:numId w:val="44"/>
              </w:numPr>
              <w:ind w:left="236" w:hanging="236"/>
              <w:rPr>
                <w:rFonts w:ascii="Arial Narrow" w:hAnsi="Arial Narrow"/>
                <w:sz w:val="20"/>
                <w:szCs w:val="20"/>
              </w:rPr>
            </w:pPr>
            <w:r w:rsidRPr="00197BA8">
              <w:rPr>
                <w:rFonts w:ascii="Arial Narrow" w:hAnsi="Arial Narrow"/>
                <w:sz w:val="20"/>
                <w:szCs w:val="20"/>
              </w:rPr>
              <w:t xml:space="preserve">Focos infecciosos por acumulación de basuras </w:t>
            </w:r>
          </w:p>
          <w:p w:rsidR="00197BA8" w:rsidRPr="00197BA8" w:rsidRDefault="00197BA8" w:rsidP="00197BA8">
            <w:pPr>
              <w:numPr>
                <w:ilvl w:val="0"/>
                <w:numId w:val="44"/>
              </w:numPr>
              <w:ind w:left="236" w:hanging="236"/>
              <w:rPr>
                <w:rFonts w:ascii="Arial Narrow" w:eastAsia="Arial" w:hAnsi="Arial Narrow" w:cs="Arial"/>
                <w:sz w:val="20"/>
                <w:szCs w:val="20"/>
                <w:lang w:val="es-ES"/>
              </w:rPr>
            </w:pPr>
            <w:r w:rsidRPr="00197BA8">
              <w:rPr>
                <w:rFonts w:ascii="Arial Narrow" w:eastAsia="Arial" w:hAnsi="Arial Narrow" w:cs="Arial"/>
                <w:sz w:val="20"/>
                <w:szCs w:val="20"/>
                <w:lang w:val="es-ES"/>
              </w:rPr>
              <w:t>Deterioro del medio ambiente y mal uso de los espacios públicos.</w:t>
            </w:r>
          </w:p>
          <w:p w:rsidR="00197BA8" w:rsidRPr="00197BA8" w:rsidRDefault="00197BA8" w:rsidP="00197BA8">
            <w:pPr>
              <w:numPr>
                <w:ilvl w:val="0"/>
                <w:numId w:val="44"/>
              </w:numPr>
              <w:ind w:left="236" w:hanging="236"/>
              <w:rPr>
                <w:rFonts w:ascii="Arial Narrow" w:eastAsia="Arial" w:hAnsi="Arial Narrow" w:cs="Arial"/>
                <w:sz w:val="20"/>
                <w:szCs w:val="20"/>
                <w:lang w:val="es-ES"/>
              </w:rPr>
            </w:pPr>
            <w:r w:rsidRPr="00197BA8">
              <w:rPr>
                <w:rFonts w:ascii="Arial Narrow" w:eastAsia="Arial" w:hAnsi="Arial Narrow" w:cs="Arial"/>
                <w:sz w:val="20"/>
                <w:szCs w:val="20"/>
                <w:lang w:val="es-ES"/>
              </w:rPr>
              <w:t>Falta de Plan de contingencia ante desastres.</w:t>
            </w:r>
          </w:p>
          <w:p w:rsidR="00197BA8" w:rsidRPr="00197BA8" w:rsidRDefault="00197BA8" w:rsidP="00197BA8">
            <w:pPr>
              <w:numPr>
                <w:ilvl w:val="0"/>
                <w:numId w:val="44"/>
              </w:numPr>
              <w:ind w:left="236" w:hanging="236"/>
              <w:rPr>
                <w:rFonts w:ascii="Arial Narrow" w:eastAsia="Arial" w:hAnsi="Arial Narrow" w:cs="Arial"/>
                <w:sz w:val="20"/>
                <w:szCs w:val="20"/>
                <w:lang w:val="es-ES"/>
              </w:rPr>
            </w:pPr>
            <w:r w:rsidRPr="00197BA8">
              <w:rPr>
                <w:rFonts w:ascii="Arial Narrow" w:eastAsia="Arial" w:hAnsi="Arial Narrow" w:cs="Arial"/>
                <w:sz w:val="20"/>
                <w:szCs w:val="20"/>
                <w:lang w:val="es-ES"/>
              </w:rPr>
              <w:t xml:space="preserve">Deterioro de las áreas verdes: parques y jardines </w:t>
            </w:r>
          </w:p>
        </w:tc>
        <w:tc>
          <w:tcPr>
            <w:tcW w:w="3549" w:type="dxa"/>
            <w:vAlign w:val="center"/>
          </w:tcPr>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Importancia del medio ambiente en la salud.</w:t>
            </w:r>
          </w:p>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Uso de los recursos naturales con desarrollo sostenible.</w:t>
            </w:r>
          </w:p>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Aplicación de las 3R (reducir, reusar y reciclar)</w:t>
            </w:r>
          </w:p>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Cuidado del ornato de la comunidad</w:t>
            </w:r>
          </w:p>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Campaña para el cuidado de las áreas verdes</w:t>
            </w:r>
          </w:p>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Importancia del equilibrio en los ecosistemas.</w:t>
            </w:r>
          </w:p>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 xml:space="preserve">Conciencia ecológica </w:t>
            </w:r>
          </w:p>
        </w:tc>
        <w:tc>
          <w:tcPr>
            <w:tcW w:w="3691" w:type="dxa"/>
            <w:vAlign w:val="center"/>
          </w:tcPr>
          <w:p w:rsidR="00197BA8" w:rsidRPr="00197BA8" w:rsidRDefault="00197BA8" w:rsidP="00197BA8">
            <w:pPr>
              <w:numPr>
                <w:ilvl w:val="0"/>
                <w:numId w:val="46"/>
              </w:numPr>
              <w:spacing w:line="276" w:lineRule="auto"/>
              <w:ind w:left="175" w:hanging="175"/>
              <w:rPr>
                <w:rFonts w:ascii="Arial Narrow" w:hAnsi="Arial Narrow"/>
                <w:sz w:val="20"/>
                <w:szCs w:val="20"/>
              </w:rPr>
            </w:pPr>
            <w:r w:rsidRPr="00197BA8">
              <w:rPr>
                <w:rFonts w:ascii="Arial Narrow" w:hAnsi="Arial Narrow"/>
                <w:sz w:val="20"/>
                <w:szCs w:val="20"/>
              </w:rPr>
              <w:t>Campaña para el cuidado del medio ambiente.</w:t>
            </w:r>
          </w:p>
          <w:p w:rsidR="00197BA8" w:rsidRPr="00197BA8" w:rsidRDefault="00197BA8" w:rsidP="00197BA8">
            <w:pPr>
              <w:numPr>
                <w:ilvl w:val="0"/>
                <w:numId w:val="46"/>
              </w:numPr>
              <w:spacing w:line="276" w:lineRule="auto"/>
              <w:ind w:left="175" w:hanging="175"/>
              <w:rPr>
                <w:rFonts w:ascii="Arial Narrow" w:hAnsi="Arial Narrow"/>
                <w:sz w:val="20"/>
                <w:szCs w:val="20"/>
              </w:rPr>
            </w:pPr>
            <w:r w:rsidRPr="00197BA8">
              <w:rPr>
                <w:rFonts w:ascii="Arial Narrow" w:hAnsi="Arial Narrow"/>
                <w:sz w:val="20"/>
                <w:szCs w:val="20"/>
              </w:rPr>
              <w:t>Campaña para el uso adecuado del agua, electricidad y los recursos naturales.</w:t>
            </w:r>
          </w:p>
          <w:p w:rsidR="00197BA8" w:rsidRPr="00197BA8" w:rsidRDefault="00197BA8" w:rsidP="00197BA8">
            <w:pPr>
              <w:numPr>
                <w:ilvl w:val="0"/>
                <w:numId w:val="46"/>
              </w:numPr>
              <w:spacing w:line="276" w:lineRule="auto"/>
              <w:ind w:left="175" w:hanging="175"/>
              <w:rPr>
                <w:rFonts w:ascii="Arial Narrow" w:hAnsi="Arial Narrow"/>
                <w:sz w:val="20"/>
                <w:szCs w:val="20"/>
              </w:rPr>
            </w:pPr>
            <w:r w:rsidRPr="00197BA8">
              <w:rPr>
                <w:rFonts w:ascii="Arial Narrow" w:hAnsi="Arial Narrow"/>
                <w:sz w:val="20"/>
                <w:szCs w:val="20"/>
              </w:rPr>
              <w:t>Campaña del cuidado del ornato de la escuela hogar y  comunidad.</w:t>
            </w:r>
          </w:p>
          <w:p w:rsidR="00197BA8" w:rsidRPr="00197BA8" w:rsidRDefault="00197BA8" w:rsidP="00197BA8">
            <w:pPr>
              <w:numPr>
                <w:ilvl w:val="0"/>
                <w:numId w:val="46"/>
              </w:numPr>
              <w:spacing w:line="276" w:lineRule="auto"/>
              <w:ind w:left="175" w:hanging="175"/>
              <w:rPr>
                <w:rFonts w:ascii="Arial Narrow" w:hAnsi="Arial Narrow"/>
                <w:sz w:val="20"/>
                <w:szCs w:val="20"/>
              </w:rPr>
            </w:pPr>
            <w:r w:rsidRPr="00197BA8">
              <w:rPr>
                <w:rFonts w:ascii="Arial Narrow" w:hAnsi="Arial Narrow"/>
                <w:sz w:val="20"/>
                <w:szCs w:val="20"/>
              </w:rPr>
              <w:t>Trabajos con materiales reciclables</w:t>
            </w:r>
          </w:p>
          <w:p w:rsidR="00197BA8" w:rsidRPr="00197BA8" w:rsidRDefault="00197BA8" w:rsidP="00197BA8">
            <w:pPr>
              <w:numPr>
                <w:ilvl w:val="0"/>
                <w:numId w:val="46"/>
              </w:numPr>
              <w:spacing w:line="276" w:lineRule="auto"/>
              <w:ind w:left="175" w:hanging="175"/>
              <w:rPr>
                <w:rFonts w:ascii="Arial Narrow" w:hAnsi="Arial Narrow"/>
                <w:sz w:val="20"/>
                <w:szCs w:val="20"/>
              </w:rPr>
            </w:pPr>
            <w:r w:rsidRPr="00197BA8">
              <w:rPr>
                <w:rFonts w:ascii="Arial Narrow" w:hAnsi="Arial Narrow"/>
                <w:sz w:val="20"/>
                <w:szCs w:val="20"/>
              </w:rPr>
              <w:t xml:space="preserve">Campaña del cuidado de las áreas verdes </w:t>
            </w:r>
          </w:p>
        </w:tc>
      </w:tr>
      <w:tr w:rsidR="00197BA8" w:rsidRPr="00197BA8" w:rsidTr="00197BA8">
        <w:trPr>
          <w:trHeight w:val="1765"/>
        </w:trPr>
        <w:tc>
          <w:tcPr>
            <w:tcW w:w="1454" w:type="dxa"/>
            <w:shd w:val="clear" w:color="auto" w:fill="DEEAF6" w:themeFill="accent1" w:themeFillTint="33"/>
            <w:vAlign w:val="center"/>
          </w:tcPr>
          <w:p w:rsidR="00197BA8" w:rsidRPr="00197BA8" w:rsidRDefault="00197BA8" w:rsidP="00197BA8">
            <w:pPr>
              <w:rPr>
                <w:rFonts w:ascii="Arial Narrow" w:hAnsi="Arial Narrow"/>
                <w:b/>
                <w:sz w:val="18"/>
                <w:szCs w:val="18"/>
              </w:rPr>
            </w:pPr>
            <w:r w:rsidRPr="00197BA8">
              <w:rPr>
                <w:rFonts w:ascii="Arial Narrow" w:hAnsi="Arial Narrow"/>
                <w:b/>
                <w:sz w:val="18"/>
                <w:szCs w:val="18"/>
              </w:rPr>
              <w:t>ESTUDIANTES QUE NO LOGRAN EL NIVEL SATISFACTORIO EN AREAS FUNDAMENTALES.</w:t>
            </w:r>
          </w:p>
          <w:p w:rsidR="00197BA8" w:rsidRPr="00197BA8" w:rsidRDefault="00197BA8" w:rsidP="00197BA8">
            <w:pPr>
              <w:rPr>
                <w:rFonts w:ascii="Arial Narrow" w:hAnsi="Arial Narrow"/>
                <w:b/>
                <w:sz w:val="18"/>
                <w:szCs w:val="18"/>
              </w:rPr>
            </w:pPr>
          </w:p>
          <w:p w:rsidR="00197BA8" w:rsidRPr="00197BA8" w:rsidRDefault="00197BA8" w:rsidP="00197BA8">
            <w:pPr>
              <w:rPr>
                <w:rFonts w:ascii="Arial Narrow" w:hAnsi="Arial Narrow"/>
                <w:b/>
                <w:sz w:val="18"/>
                <w:szCs w:val="18"/>
              </w:rPr>
            </w:pPr>
          </w:p>
        </w:tc>
        <w:tc>
          <w:tcPr>
            <w:tcW w:w="2271" w:type="dxa"/>
          </w:tcPr>
          <w:p w:rsidR="00197BA8" w:rsidRPr="00197BA8" w:rsidRDefault="00197BA8" w:rsidP="00197BA8">
            <w:pPr>
              <w:rPr>
                <w:rFonts w:ascii="Arial Narrow" w:hAnsi="Arial Narrow"/>
                <w:sz w:val="20"/>
                <w:szCs w:val="20"/>
              </w:rPr>
            </w:pPr>
          </w:p>
          <w:p w:rsidR="00197BA8" w:rsidRPr="00197BA8" w:rsidRDefault="00197BA8" w:rsidP="00197BA8">
            <w:pPr>
              <w:numPr>
                <w:ilvl w:val="0"/>
                <w:numId w:val="40"/>
              </w:numPr>
              <w:ind w:left="94" w:hanging="142"/>
              <w:rPr>
                <w:rFonts w:ascii="Arial Narrow" w:hAnsi="Arial Narrow"/>
                <w:sz w:val="20"/>
                <w:szCs w:val="20"/>
              </w:rPr>
            </w:pPr>
            <w:r w:rsidRPr="00197BA8">
              <w:rPr>
                <w:rFonts w:ascii="Arial Narrow" w:hAnsi="Arial Narrow"/>
                <w:sz w:val="20"/>
                <w:szCs w:val="20"/>
              </w:rPr>
              <w:t>Falta de motivación e interés en mejorar su aprendizaje.</w:t>
            </w:r>
          </w:p>
          <w:p w:rsidR="00197BA8" w:rsidRPr="00197BA8" w:rsidRDefault="00197BA8" w:rsidP="00197BA8">
            <w:pPr>
              <w:numPr>
                <w:ilvl w:val="0"/>
                <w:numId w:val="40"/>
              </w:numPr>
              <w:ind w:left="94" w:hanging="142"/>
              <w:rPr>
                <w:rFonts w:ascii="Arial Narrow" w:hAnsi="Arial Narrow"/>
                <w:sz w:val="20"/>
                <w:szCs w:val="20"/>
              </w:rPr>
            </w:pPr>
            <w:r w:rsidRPr="00197BA8">
              <w:rPr>
                <w:rFonts w:ascii="Arial Narrow" w:hAnsi="Arial Narrow"/>
                <w:sz w:val="20"/>
                <w:szCs w:val="20"/>
              </w:rPr>
              <w:t xml:space="preserve">Escaso  apoyo de los PP.FF  en  la supervisión del trabajo escolar. </w:t>
            </w:r>
          </w:p>
          <w:p w:rsidR="00197BA8" w:rsidRPr="00197BA8" w:rsidRDefault="00197BA8" w:rsidP="00197BA8">
            <w:pPr>
              <w:numPr>
                <w:ilvl w:val="0"/>
                <w:numId w:val="40"/>
              </w:numPr>
              <w:ind w:left="94" w:hanging="142"/>
              <w:rPr>
                <w:rFonts w:ascii="Arial Narrow" w:hAnsi="Arial Narrow"/>
                <w:sz w:val="20"/>
                <w:szCs w:val="20"/>
              </w:rPr>
            </w:pPr>
            <w:r w:rsidRPr="00197BA8">
              <w:rPr>
                <w:rFonts w:ascii="Arial Narrow" w:hAnsi="Arial Narrow"/>
                <w:sz w:val="20"/>
                <w:szCs w:val="20"/>
              </w:rPr>
              <w:t>Baja autoestima por Problemas familiares y socio afectivo.</w:t>
            </w:r>
          </w:p>
          <w:p w:rsidR="00197BA8" w:rsidRPr="00197BA8" w:rsidRDefault="00197BA8" w:rsidP="00197BA8">
            <w:pPr>
              <w:numPr>
                <w:ilvl w:val="0"/>
                <w:numId w:val="40"/>
              </w:numPr>
              <w:ind w:left="94" w:hanging="142"/>
              <w:rPr>
                <w:rFonts w:ascii="Arial Narrow" w:hAnsi="Arial Narrow"/>
                <w:sz w:val="20"/>
                <w:szCs w:val="20"/>
              </w:rPr>
            </w:pPr>
            <w:r w:rsidRPr="00197BA8">
              <w:rPr>
                <w:rFonts w:ascii="Arial Narrow" w:hAnsi="Arial Narrow"/>
                <w:sz w:val="20"/>
                <w:szCs w:val="20"/>
              </w:rPr>
              <w:t>Escaso hábito a la lectura y producción de textos.</w:t>
            </w:r>
          </w:p>
          <w:p w:rsidR="00197BA8" w:rsidRPr="00197BA8" w:rsidRDefault="00197BA8" w:rsidP="00197BA8">
            <w:pPr>
              <w:numPr>
                <w:ilvl w:val="0"/>
                <w:numId w:val="40"/>
              </w:numPr>
              <w:ind w:left="94" w:hanging="142"/>
              <w:rPr>
                <w:rFonts w:ascii="Arial Narrow" w:hAnsi="Arial Narrow"/>
                <w:sz w:val="20"/>
                <w:szCs w:val="20"/>
              </w:rPr>
            </w:pPr>
            <w:r w:rsidRPr="00197BA8">
              <w:rPr>
                <w:rFonts w:ascii="Arial Narrow" w:hAnsi="Arial Narrow"/>
                <w:sz w:val="20"/>
                <w:szCs w:val="20"/>
              </w:rPr>
              <w:t>Poco interés a descubrir conocimientos siguiendo los procesos de investigación.</w:t>
            </w:r>
          </w:p>
          <w:p w:rsidR="00197BA8" w:rsidRPr="00197BA8" w:rsidRDefault="00197BA8" w:rsidP="00197BA8">
            <w:pPr>
              <w:numPr>
                <w:ilvl w:val="0"/>
                <w:numId w:val="40"/>
              </w:numPr>
              <w:ind w:left="94" w:hanging="142"/>
              <w:rPr>
                <w:rFonts w:ascii="Arial Narrow" w:hAnsi="Arial Narrow"/>
                <w:sz w:val="20"/>
                <w:szCs w:val="20"/>
              </w:rPr>
            </w:pPr>
            <w:r w:rsidRPr="00197BA8">
              <w:rPr>
                <w:rFonts w:ascii="Arial Narrow" w:hAnsi="Arial Narrow"/>
                <w:sz w:val="20"/>
                <w:szCs w:val="20"/>
              </w:rPr>
              <w:t>Inadecuado uso de los recursos tecnológicos.</w:t>
            </w:r>
          </w:p>
          <w:p w:rsidR="00197BA8" w:rsidRPr="00197BA8" w:rsidRDefault="00197BA8" w:rsidP="00197BA8">
            <w:pPr>
              <w:numPr>
                <w:ilvl w:val="0"/>
                <w:numId w:val="40"/>
              </w:numPr>
              <w:ind w:left="94" w:hanging="142"/>
              <w:rPr>
                <w:rFonts w:ascii="Arial Narrow" w:hAnsi="Arial Narrow"/>
                <w:sz w:val="20"/>
                <w:szCs w:val="20"/>
              </w:rPr>
            </w:pPr>
            <w:r w:rsidRPr="00197BA8">
              <w:rPr>
                <w:rFonts w:ascii="Arial Narrow" w:hAnsi="Arial Narrow"/>
                <w:sz w:val="20"/>
                <w:szCs w:val="20"/>
              </w:rPr>
              <w:t>Falta de la organización personal y/o mal uso del tiempo</w:t>
            </w:r>
          </w:p>
          <w:p w:rsidR="00197BA8" w:rsidRPr="00197BA8" w:rsidRDefault="00197BA8" w:rsidP="00197BA8">
            <w:pPr>
              <w:rPr>
                <w:rFonts w:ascii="Arial Narrow" w:hAnsi="Arial Narrow"/>
                <w:sz w:val="20"/>
                <w:szCs w:val="20"/>
              </w:rPr>
            </w:pPr>
          </w:p>
        </w:tc>
        <w:tc>
          <w:tcPr>
            <w:tcW w:w="3549" w:type="dxa"/>
            <w:vAlign w:val="center"/>
          </w:tcPr>
          <w:p w:rsidR="00197BA8" w:rsidRPr="00197BA8" w:rsidRDefault="00197BA8" w:rsidP="00197BA8">
            <w:pPr>
              <w:rPr>
                <w:rFonts w:ascii="Arial Narrow" w:hAnsi="Arial Narrow"/>
                <w:sz w:val="20"/>
                <w:szCs w:val="20"/>
              </w:rPr>
            </w:pPr>
          </w:p>
          <w:p w:rsidR="00197BA8" w:rsidRPr="00197BA8" w:rsidRDefault="00197BA8" w:rsidP="00197BA8">
            <w:pPr>
              <w:numPr>
                <w:ilvl w:val="0"/>
                <w:numId w:val="41"/>
              </w:numPr>
              <w:ind w:left="176" w:hanging="142"/>
              <w:rPr>
                <w:rFonts w:ascii="Arial Narrow" w:hAnsi="Arial Narrow"/>
                <w:sz w:val="20"/>
                <w:szCs w:val="20"/>
              </w:rPr>
            </w:pPr>
            <w:r w:rsidRPr="00197BA8">
              <w:rPr>
                <w:rFonts w:ascii="Arial Narrow" w:hAnsi="Arial Narrow"/>
                <w:sz w:val="20"/>
                <w:szCs w:val="20"/>
              </w:rPr>
              <w:t>Motivación personal, de auto superación y proyectos de vida</w:t>
            </w:r>
          </w:p>
          <w:p w:rsidR="00197BA8" w:rsidRPr="00197BA8" w:rsidRDefault="00197BA8" w:rsidP="00197BA8">
            <w:pPr>
              <w:numPr>
                <w:ilvl w:val="0"/>
                <w:numId w:val="41"/>
              </w:numPr>
              <w:ind w:left="176" w:hanging="142"/>
              <w:rPr>
                <w:rFonts w:ascii="Arial Narrow" w:hAnsi="Arial Narrow"/>
                <w:sz w:val="20"/>
                <w:szCs w:val="20"/>
              </w:rPr>
            </w:pPr>
            <w:r w:rsidRPr="00197BA8">
              <w:rPr>
                <w:rFonts w:ascii="Arial Narrow" w:hAnsi="Arial Narrow"/>
                <w:sz w:val="20"/>
                <w:szCs w:val="20"/>
              </w:rPr>
              <w:t>Compromiso de responsabilidad de los padres frente a sus hijos</w:t>
            </w:r>
          </w:p>
          <w:p w:rsidR="00197BA8" w:rsidRPr="00197BA8" w:rsidRDefault="00197BA8" w:rsidP="00197BA8">
            <w:pPr>
              <w:numPr>
                <w:ilvl w:val="0"/>
                <w:numId w:val="41"/>
              </w:numPr>
              <w:ind w:left="176" w:hanging="142"/>
              <w:rPr>
                <w:rFonts w:ascii="Arial Narrow" w:hAnsi="Arial Narrow"/>
                <w:sz w:val="20"/>
                <w:szCs w:val="20"/>
              </w:rPr>
            </w:pPr>
            <w:r w:rsidRPr="00197BA8">
              <w:rPr>
                <w:rFonts w:ascii="Arial Narrow" w:hAnsi="Arial Narrow"/>
                <w:sz w:val="20"/>
                <w:szCs w:val="20"/>
              </w:rPr>
              <w:t>Respeto a los acuerdos y normas de convivencia en la escuela y familia</w:t>
            </w:r>
          </w:p>
          <w:p w:rsidR="00197BA8" w:rsidRPr="00197BA8" w:rsidRDefault="00197BA8" w:rsidP="00197BA8">
            <w:pPr>
              <w:numPr>
                <w:ilvl w:val="0"/>
                <w:numId w:val="41"/>
              </w:numPr>
              <w:ind w:left="176" w:hanging="142"/>
              <w:rPr>
                <w:rFonts w:ascii="Arial Narrow" w:hAnsi="Arial Narrow"/>
                <w:sz w:val="20"/>
                <w:szCs w:val="20"/>
              </w:rPr>
            </w:pPr>
            <w:r w:rsidRPr="00197BA8">
              <w:rPr>
                <w:rFonts w:ascii="Arial Narrow" w:hAnsi="Arial Narrow"/>
                <w:sz w:val="20"/>
                <w:szCs w:val="20"/>
              </w:rPr>
              <w:t>. Estrategias para la comprensión de la lectura y producción de textos.</w:t>
            </w:r>
          </w:p>
          <w:p w:rsidR="00197BA8" w:rsidRPr="00197BA8" w:rsidRDefault="00197BA8" w:rsidP="00197BA8">
            <w:pPr>
              <w:numPr>
                <w:ilvl w:val="0"/>
                <w:numId w:val="41"/>
              </w:numPr>
              <w:ind w:left="176" w:hanging="142"/>
              <w:rPr>
                <w:rFonts w:ascii="Arial Narrow" w:hAnsi="Arial Narrow"/>
                <w:sz w:val="20"/>
                <w:szCs w:val="20"/>
              </w:rPr>
            </w:pPr>
            <w:r w:rsidRPr="00197BA8">
              <w:rPr>
                <w:rFonts w:ascii="Arial Narrow" w:hAnsi="Arial Narrow"/>
                <w:sz w:val="20"/>
                <w:szCs w:val="20"/>
              </w:rPr>
              <w:t>Desarrollar el nivel inferencial, crítico y reflexivo en la comprensión lectora.</w:t>
            </w:r>
          </w:p>
          <w:p w:rsidR="00197BA8" w:rsidRPr="00197BA8" w:rsidRDefault="00197BA8" w:rsidP="00197BA8">
            <w:pPr>
              <w:numPr>
                <w:ilvl w:val="0"/>
                <w:numId w:val="41"/>
              </w:numPr>
              <w:ind w:left="176" w:hanging="142"/>
              <w:rPr>
                <w:rFonts w:ascii="Arial Narrow" w:hAnsi="Arial Narrow"/>
                <w:sz w:val="20"/>
                <w:szCs w:val="20"/>
              </w:rPr>
            </w:pPr>
            <w:r w:rsidRPr="00197BA8">
              <w:rPr>
                <w:rFonts w:ascii="Arial Narrow" w:hAnsi="Arial Narrow"/>
                <w:sz w:val="20"/>
                <w:szCs w:val="20"/>
              </w:rPr>
              <w:t>Desarrollo de procesos en la resolución de problemas.</w:t>
            </w:r>
          </w:p>
          <w:p w:rsidR="00197BA8" w:rsidRPr="00197BA8" w:rsidRDefault="00197BA8" w:rsidP="00197BA8">
            <w:pPr>
              <w:numPr>
                <w:ilvl w:val="0"/>
                <w:numId w:val="41"/>
              </w:numPr>
              <w:ind w:left="176" w:hanging="142"/>
              <w:rPr>
                <w:rFonts w:ascii="Arial Narrow" w:hAnsi="Arial Narrow"/>
                <w:sz w:val="20"/>
                <w:szCs w:val="20"/>
              </w:rPr>
            </w:pPr>
            <w:r w:rsidRPr="00197BA8">
              <w:rPr>
                <w:rFonts w:ascii="Arial Narrow" w:hAnsi="Arial Narrow"/>
                <w:sz w:val="20"/>
                <w:szCs w:val="20"/>
              </w:rPr>
              <w:t>Conocimiento de los procesos de la  investigación</w:t>
            </w:r>
          </w:p>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Uso de las herramientas digitales.</w:t>
            </w:r>
          </w:p>
          <w:p w:rsidR="00197BA8" w:rsidRPr="00197BA8" w:rsidRDefault="00197BA8" w:rsidP="00197BA8">
            <w:pPr>
              <w:numPr>
                <w:ilvl w:val="0"/>
                <w:numId w:val="45"/>
              </w:numPr>
              <w:ind w:left="176" w:hanging="176"/>
              <w:rPr>
                <w:rFonts w:ascii="Arial Narrow" w:hAnsi="Arial Narrow"/>
                <w:sz w:val="20"/>
                <w:szCs w:val="20"/>
              </w:rPr>
            </w:pPr>
            <w:r w:rsidRPr="00197BA8">
              <w:rPr>
                <w:rFonts w:ascii="Arial Narrow" w:hAnsi="Arial Narrow"/>
                <w:sz w:val="20"/>
                <w:szCs w:val="20"/>
              </w:rPr>
              <w:t xml:space="preserve">Ventajas de las TICS para el aprendizaje </w:t>
            </w:r>
          </w:p>
          <w:p w:rsidR="00197BA8" w:rsidRPr="00197BA8" w:rsidRDefault="00197BA8" w:rsidP="00197BA8">
            <w:pPr>
              <w:rPr>
                <w:rFonts w:ascii="Arial Narrow" w:hAnsi="Arial Narrow"/>
                <w:sz w:val="20"/>
                <w:szCs w:val="20"/>
              </w:rPr>
            </w:pPr>
            <w:r w:rsidRPr="00197BA8">
              <w:rPr>
                <w:rFonts w:ascii="Arial Narrow" w:hAnsi="Arial Narrow"/>
                <w:sz w:val="20"/>
                <w:szCs w:val="20"/>
              </w:rPr>
              <w:t>Riesgos en el mal uso de los medios tecnológicos.</w:t>
            </w:r>
          </w:p>
          <w:p w:rsidR="00197BA8" w:rsidRPr="00197BA8" w:rsidRDefault="00197BA8" w:rsidP="00197BA8">
            <w:pPr>
              <w:numPr>
                <w:ilvl w:val="0"/>
                <w:numId w:val="41"/>
              </w:numPr>
              <w:ind w:left="176" w:hanging="142"/>
              <w:rPr>
                <w:rFonts w:ascii="Arial Narrow" w:hAnsi="Arial Narrow"/>
                <w:sz w:val="20"/>
                <w:szCs w:val="20"/>
              </w:rPr>
            </w:pPr>
            <w:r w:rsidRPr="00197BA8">
              <w:rPr>
                <w:rFonts w:ascii="Arial Narrow" w:hAnsi="Arial Narrow"/>
                <w:sz w:val="20"/>
                <w:szCs w:val="20"/>
              </w:rPr>
              <w:t>Organización personal y uso adecuado del tiempo libre.</w:t>
            </w:r>
          </w:p>
          <w:p w:rsidR="00197BA8" w:rsidRPr="00197BA8" w:rsidRDefault="00197BA8" w:rsidP="00197BA8">
            <w:pPr>
              <w:rPr>
                <w:rFonts w:ascii="Arial Narrow" w:hAnsi="Arial Narrow"/>
                <w:sz w:val="20"/>
                <w:szCs w:val="20"/>
              </w:rPr>
            </w:pPr>
          </w:p>
        </w:tc>
        <w:tc>
          <w:tcPr>
            <w:tcW w:w="3691" w:type="dxa"/>
            <w:vAlign w:val="center"/>
          </w:tcPr>
          <w:p w:rsidR="00197BA8" w:rsidRPr="00197BA8" w:rsidRDefault="00197BA8" w:rsidP="00197BA8">
            <w:pPr>
              <w:rPr>
                <w:rFonts w:ascii="Arial Narrow" w:hAnsi="Arial Narrow"/>
                <w:sz w:val="20"/>
                <w:szCs w:val="20"/>
              </w:rPr>
            </w:pPr>
          </w:p>
          <w:p w:rsidR="00197BA8" w:rsidRPr="00197BA8" w:rsidRDefault="00197BA8" w:rsidP="00197BA8">
            <w:pPr>
              <w:numPr>
                <w:ilvl w:val="0"/>
                <w:numId w:val="42"/>
              </w:numPr>
              <w:ind w:left="208" w:hanging="142"/>
              <w:rPr>
                <w:rFonts w:ascii="Arial Narrow" w:hAnsi="Arial Narrow"/>
                <w:sz w:val="20"/>
                <w:szCs w:val="20"/>
              </w:rPr>
            </w:pPr>
            <w:r w:rsidRPr="00197BA8">
              <w:rPr>
                <w:rFonts w:ascii="Arial Narrow" w:hAnsi="Arial Narrow"/>
                <w:sz w:val="20"/>
                <w:szCs w:val="20"/>
              </w:rPr>
              <w:t>Charlas  u orientación de la psicóloga según la problemática por grados y secciones</w:t>
            </w:r>
          </w:p>
          <w:p w:rsidR="00197BA8" w:rsidRPr="00197BA8" w:rsidRDefault="00197BA8" w:rsidP="00197BA8">
            <w:pPr>
              <w:numPr>
                <w:ilvl w:val="0"/>
                <w:numId w:val="42"/>
              </w:numPr>
              <w:ind w:left="208" w:hanging="142"/>
              <w:rPr>
                <w:rFonts w:ascii="Arial Narrow" w:hAnsi="Arial Narrow"/>
                <w:sz w:val="20"/>
                <w:szCs w:val="20"/>
              </w:rPr>
            </w:pPr>
            <w:r w:rsidRPr="00197BA8">
              <w:rPr>
                <w:rFonts w:ascii="Arial Narrow" w:hAnsi="Arial Narrow"/>
                <w:sz w:val="20"/>
                <w:szCs w:val="20"/>
              </w:rPr>
              <w:t>Desarrollo del Plan de trabajo de tutoría( tutor )</w:t>
            </w:r>
          </w:p>
          <w:p w:rsidR="00197BA8" w:rsidRPr="00197BA8" w:rsidRDefault="00197BA8" w:rsidP="00197BA8">
            <w:pPr>
              <w:numPr>
                <w:ilvl w:val="0"/>
                <w:numId w:val="42"/>
              </w:numPr>
              <w:ind w:left="208" w:hanging="142"/>
              <w:rPr>
                <w:rFonts w:ascii="Arial Narrow" w:hAnsi="Arial Narrow"/>
                <w:sz w:val="20"/>
                <w:szCs w:val="20"/>
              </w:rPr>
            </w:pPr>
            <w:r w:rsidRPr="00197BA8">
              <w:rPr>
                <w:rFonts w:ascii="Arial Narrow" w:hAnsi="Arial Narrow"/>
                <w:sz w:val="20"/>
                <w:szCs w:val="20"/>
              </w:rPr>
              <w:t>Elaboración del horario personal y de actividades pedagógicas.</w:t>
            </w:r>
          </w:p>
          <w:p w:rsidR="00197BA8" w:rsidRPr="00197BA8" w:rsidRDefault="00197BA8" w:rsidP="00197BA8">
            <w:pPr>
              <w:numPr>
                <w:ilvl w:val="0"/>
                <w:numId w:val="42"/>
              </w:numPr>
              <w:ind w:left="208" w:hanging="142"/>
              <w:rPr>
                <w:rFonts w:ascii="Arial Narrow" w:hAnsi="Arial Narrow"/>
                <w:sz w:val="20"/>
                <w:szCs w:val="20"/>
              </w:rPr>
            </w:pPr>
            <w:r w:rsidRPr="00197BA8">
              <w:rPr>
                <w:rFonts w:ascii="Arial Narrow" w:hAnsi="Arial Narrow"/>
                <w:sz w:val="20"/>
                <w:szCs w:val="20"/>
              </w:rPr>
              <w:t xml:space="preserve">Talleres de escuela de padres </w:t>
            </w:r>
          </w:p>
          <w:p w:rsidR="00197BA8" w:rsidRPr="00197BA8" w:rsidRDefault="00197BA8" w:rsidP="00197BA8">
            <w:pPr>
              <w:numPr>
                <w:ilvl w:val="0"/>
                <w:numId w:val="42"/>
              </w:numPr>
              <w:ind w:left="208" w:hanging="142"/>
              <w:rPr>
                <w:rFonts w:ascii="Arial Narrow" w:hAnsi="Arial Narrow"/>
                <w:sz w:val="20"/>
                <w:szCs w:val="20"/>
              </w:rPr>
            </w:pPr>
            <w:r w:rsidRPr="00197BA8">
              <w:rPr>
                <w:rFonts w:ascii="Arial Narrow" w:hAnsi="Arial Narrow"/>
                <w:sz w:val="20"/>
                <w:szCs w:val="20"/>
              </w:rPr>
              <w:t>Evaluación al cumplimiento de los acuerdos y normas de convivencia</w:t>
            </w:r>
          </w:p>
          <w:p w:rsidR="00197BA8" w:rsidRPr="00197BA8" w:rsidRDefault="00197BA8" w:rsidP="00197BA8">
            <w:pPr>
              <w:numPr>
                <w:ilvl w:val="1"/>
                <w:numId w:val="42"/>
              </w:numPr>
              <w:ind w:left="208" w:hanging="142"/>
              <w:rPr>
                <w:rFonts w:ascii="Arial Narrow" w:hAnsi="Arial Narrow"/>
                <w:sz w:val="20"/>
                <w:szCs w:val="20"/>
              </w:rPr>
            </w:pPr>
            <w:r w:rsidRPr="00197BA8">
              <w:rPr>
                <w:rFonts w:ascii="Arial Narrow" w:hAnsi="Arial Narrow"/>
                <w:sz w:val="20"/>
                <w:szCs w:val="20"/>
              </w:rPr>
              <w:t xml:space="preserve">Lectura permanente en todas las áreas </w:t>
            </w:r>
          </w:p>
          <w:p w:rsidR="00197BA8" w:rsidRPr="00197BA8" w:rsidRDefault="00197BA8" w:rsidP="00197BA8">
            <w:pPr>
              <w:numPr>
                <w:ilvl w:val="1"/>
                <w:numId w:val="42"/>
              </w:numPr>
              <w:ind w:left="176" w:hanging="142"/>
              <w:rPr>
                <w:rFonts w:ascii="Arial Narrow" w:hAnsi="Arial Narrow"/>
                <w:sz w:val="20"/>
                <w:szCs w:val="20"/>
              </w:rPr>
            </w:pPr>
            <w:r w:rsidRPr="00197BA8">
              <w:rPr>
                <w:rFonts w:ascii="Arial Narrow" w:hAnsi="Arial Narrow"/>
                <w:sz w:val="20"/>
                <w:szCs w:val="20"/>
              </w:rPr>
              <w:t>Práctica continua que permita el empleo e  incremento de su vocabulario.</w:t>
            </w:r>
          </w:p>
          <w:p w:rsidR="00197BA8" w:rsidRPr="00197BA8" w:rsidRDefault="00197BA8" w:rsidP="00197BA8">
            <w:pPr>
              <w:numPr>
                <w:ilvl w:val="1"/>
                <w:numId w:val="42"/>
              </w:numPr>
              <w:ind w:left="208" w:hanging="142"/>
              <w:rPr>
                <w:rFonts w:ascii="Arial Narrow" w:eastAsia="Arial" w:hAnsi="Arial Narrow" w:cs="Arial"/>
                <w:sz w:val="20"/>
                <w:szCs w:val="20"/>
                <w:lang w:val="es-ES"/>
              </w:rPr>
            </w:pPr>
            <w:r w:rsidRPr="00197BA8">
              <w:rPr>
                <w:rFonts w:ascii="Arial Narrow" w:eastAsia="Arial" w:hAnsi="Arial Narrow" w:cs="Arial"/>
                <w:sz w:val="20"/>
                <w:szCs w:val="20"/>
                <w:lang w:val="es-ES"/>
              </w:rPr>
              <w:t xml:space="preserve">Análisis de textos  que incidan en el desarrollo del </w:t>
            </w:r>
            <w:r w:rsidRPr="00197BA8">
              <w:rPr>
                <w:rFonts w:ascii="Arial Narrow" w:eastAsia="Arial" w:hAnsi="Arial Narrow" w:cs="Arial"/>
                <w:spacing w:val="-4"/>
                <w:sz w:val="20"/>
                <w:szCs w:val="20"/>
                <w:lang w:val="es-ES"/>
              </w:rPr>
              <w:t xml:space="preserve">nivel </w:t>
            </w:r>
            <w:r w:rsidRPr="00197BA8">
              <w:rPr>
                <w:rFonts w:ascii="Arial Narrow" w:eastAsia="Arial" w:hAnsi="Arial Narrow" w:cs="Arial"/>
                <w:sz w:val="20"/>
                <w:szCs w:val="20"/>
                <w:lang w:val="es-ES"/>
              </w:rPr>
              <w:t>inferencial y crítico.</w:t>
            </w:r>
          </w:p>
          <w:p w:rsidR="00197BA8" w:rsidRPr="00197BA8" w:rsidRDefault="00197BA8" w:rsidP="00197BA8">
            <w:pPr>
              <w:numPr>
                <w:ilvl w:val="0"/>
                <w:numId w:val="42"/>
              </w:numPr>
              <w:ind w:left="208" w:hanging="142"/>
              <w:rPr>
                <w:rFonts w:ascii="Arial Narrow" w:hAnsi="Arial Narrow"/>
                <w:sz w:val="20"/>
                <w:szCs w:val="20"/>
              </w:rPr>
            </w:pPr>
            <w:r w:rsidRPr="00197BA8">
              <w:rPr>
                <w:rFonts w:ascii="Arial Narrow" w:hAnsi="Arial Narrow"/>
                <w:sz w:val="20"/>
                <w:szCs w:val="20"/>
              </w:rPr>
              <w:t>Elaboración de proyectos científicos.</w:t>
            </w:r>
          </w:p>
          <w:p w:rsidR="00197BA8" w:rsidRPr="00197BA8" w:rsidRDefault="00197BA8" w:rsidP="00197BA8">
            <w:pPr>
              <w:rPr>
                <w:rFonts w:ascii="Arial Narrow" w:hAnsi="Arial Narrow"/>
                <w:sz w:val="20"/>
                <w:szCs w:val="20"/>
              </w:rPr>
            </w:pPr>
            <w:r w:rsidRPr="00197BA8">
              <w:rPr>
                <w:rFonts w:ascii="Arial Narrow" w:hAnsi="Arial Narrow"/>
                <w:sz w:val="20"/>
                <w:szCs w:val="20"/>
              </w:rPr>
              <w:t xml:space="preserve">    Feria de </w:t>
            </w:r>
            <w:proofErr w:type="gramStart"/>
            <w:r w:rsidRPr="00197BA8">
              <w:rPr>
                <w:rFonts w:ascii="Arial Narrow" w:hAnsi="Arial Narrow"/>
                <w:sz w:val="20"/>
                <w:szCs w:val="20"/>
              </w:rPr>
              <w:t>ciencias(</w:t>
            </w:r>
            <w:proofErr w:type="gramEnd"/>
            <w:r w:rsidRPr="00197BA8">
              <w:rPr>
                <w:rFonts w:ascii="Arial Narrow" w:hAnsi="Arial Narrow"/>
                <w:sz w:val="20"/>
                <w:szCs w:val="20"/>
              </w:rPr>
              <w:t xml:space="preserve"> participación en concursos externos ).</w:t>
            </w:r>
          </w:p>
          <w:p w:rsidR="00197BA8" w:rsidRPr="00197BA8" w:rsidRDefault="00197BA8" w:rsidP="00197BA8">
            <w:pPr>
              <w:numPr>
                <w:ilvl w:val="0"/>
                <w:numId w:val="46"/>
              </w:numPr>
              <w:ind w:left="175" w:hanging="142"/>
              <w:rPr>
                <w:rFonts w:ascii="Arial Narrow" w:hAnsi="Arial Narrow"/>
                <w:sz w:val="20"/>
                <w:szCs w:val="20"/>
              </w:rPr>
            </w:pPr>
            <w:r w:rsidRPr="00197BA8">
              <w:rPr>
                <w:rFonts w:ascii="Arial Narrow" w:hAnsi="Arial Narrow"/>
                <w:sz w:val="20"/>
                <w:szCs w:val="20"/>
              </w:rPr>
              <w:t xml:space="preserve">Uso de las herramientas digitales:  </w:t>
            </w:r>
            <w:proofErr w:type="spellStart"/>
            <w:r w:rsidRPr="00197BA8">
              <w:rPr>
                <w:rFonts w:ascii="Arial Narrow" w:hAnsi="Arial Narrow"/>
                <w:sz w:val="20"/>
                <w:szCs w:val="20"/>
              </w:rPr>
              <w:t>jambor</w:t>
            </w:r>
            <w:proofErr w:type="spellEnd"/>
            <w:r w:rsidRPr="00197BA8">
              <w:rPr>
                <w:rFonts w:ascii="Arial Narrow" w:hAnsi="Arial Narrow"/>
                <w:sz w:val="20"/>
                <w:szCs w:val="20"/>
              </w:rPr>
              <w:t xml:space="preserve"> ,  </w:t>
            </w:r>
            <w:proofErr w:type="spellStart"/>
            <w:r w:rsidRPr="00197BA8">
              <w:rPr>
                <w:rFonts w:ascii="Arial Narrow" w:hAnsi="Arial Narrow"/>
                <w:sz w:val="20"/>
                <w:szCs w:val="20"/>
              </w:rPr>
              <w:t>Mentimeter</w:t>
            </w:r>
            <w:proofErr w:type="spellEnd"/>
            <w:r w:rsidRPr="00197BA8">
              <w:rPr>
                <w:rFonts w:ascii="Arial Narrow" w:hAnsi="Arial Narrow"/>
                <w:sz w:val="20"/>
                <w:szCs w:val="20"/>
              </w:rPr>
              <w:t xml:space="preserve">, </w:t>
            </w:r>
            <w:proofErr w:type="spellStart"/>
            <w:r w:rsidRPr="00197BA8">
              <w:rPr>
                <w:rFonts w:ascii="Arial Narrow" w:hAnsi="Arial Narrow"/>
                <w:sz w:val="20"/>
                <w:szCs w:val="20"/>
              </w:rPr>
              <w:t>Quizziz</w:t>
            </w:r>
            <w:proofErr w:type="spellEnd"/>
            <w:r w:rsidRPr="00197BA8">
              <w:rPr>
                <w:rFonts w:ascii="Arial Narrow" w:hAnsi="Arial Narrow"/>
                <w:sz w:val="20"/>
                <w:szCs w:val="20"/>
              </w:rPr>
              <w:t xml:space="preserve">,  </w:t>
            </w:r>
            <w:proofErr w:type="spellStart"/>
            <w:r w:rsidRPr="00197BA8">
              <w:rPr>
                <w:rFonts w:ascii="Arial Narrow" w:hAnsi="Arial Narrow"/>
                <w:sz w:val="20"/>
                <w:szCs w:val="20"/>
              </w:rPr>
              <w:t>etc</w:t>
            </w:r>
            <w:proofErr w:type="spellEnd"/>
          </w:p>
          <w:p w:rsidR="00197BA8" w:rsidRPr="00197BA8" w:rsidRDefault="00197BA8" w:rsidP="00197BA8">
            <w:pPr>
              <w:numPr>
                <w:ilvl w:val="0"/>
                <w:numId w:val="46"/>
              </w:numPr>
              <w:ind w:left="175" w:hanging="142"/>
              <w:rPr>
                <w:rFonts w:ascii="Arial Narrow" w:hAnsi="Arial Narrow"/>
                <w:sz w:val="20"/>
                <w:szCs w:val="20"/>
              </w:rPr>
            </w:pPr>
            <w:r w:rsidRPr="00197BA8">
              <w:rPr>
                <w:rFonts w:ascii="Arial Narrow" w:hAnsi="Arial Narrow"/>
                <w:sz w:val="20"/>
                <w:szCs w:val="20"/>
              </w:rPr>
              <w:t>Uso permanente de las TICS para mejorar su aprendizaje.</w:t>
            </w:r>
          </w:p>
        </w:tc>
      </w:tr>
    </w:tbl>
    <w:p w:rsidR="00197BA8" w:rsidRDefault="00197BA8" w:rsidP="00197BA8">
      <w:pPr>
        <w:pStyle w:val="Lista2"/>
        <w:spacing w:after="0" w:line="240" w:lineRule="auto"/>
        <w:ind w:left="284" w:hanging="284"/>
      </w:pPr>
    </w:p>
    <w:p w:rsidR="00197BA8" w:rsidRPr="00FA0D03" w:rsidRDefault="00197BA8" w:rsidP="00197BA8">
      <w:pPr>
        <w:pStyle w:val="Lista2"/>
        <w:spacing w:after="0" w:line="240" w:lineRule="auto"/>
        <w:ind w:left="284" w:hanging="284"/>
      </w:pPr>
    </w:p>
    <w:p w:rsidR="00FA0D03" w:rsidRPr="00FA0D03" w:rsidRDefault="00FA0D03" w:rsidP="00FA0D03">
      <w:pPr>
        <w:spacing w:after="0" w:line="240" w:lineRule="auto"/>
        <w:ind w:left="360"/>
        <w:contextualSpacing/>
        <w:rPr>
          <w:rFonts w:ascii="Times New Roman" w:eastAsia="Calibri" w:hAnsi="Times New Roman" w:cs="Times New Roman"/>
          <w:b/>
          <w:color w:val="C00000"/>
          <w:sz w:val="10"/>
          <w:szCs w:val="10"/>
        </w:rPr>
      </w:pPr>
    </w:p>
    <w:p w:rsidR="00FA0D03" w:rsidRPr="00FA0D03" w:rsidRDefault="00FA0D03" w:rsidP="00FA0D03">
      <w:pPr>
        <w:spacing w:after="0" w:line="240" w:lineRule="auto"/>
        <w:ind w:left="360"/>
        <w:contextualSpacing/>
        <w:rPr>
          <w:rFonts w:ascii="Times New Roman" w:eastAsia="Times New Roman" w:hAnsi="Times New Roman" w:cs="Times New Roman"/>
          <w:b/>
          <w:color w:val="000000"/>
          <w:sz w:val="12"/>
          <w:szCs w:val="12"/>
          <w:lang w:val="es-ES"/>
        </w:rPr>
      </w:pPr>
    </w:p>
    <w:p w:rsidR="00E37A1F" w:rsidRDefault="00E37A1F" w:rsidP="00FA0D03">
      <w:pPr>
        <w:widowControl w:val="0"/>
        <w:spacing w:after="0" w:line="240" w:lineRule="auto"/>
        <w:rPr>
          <w:rFonts w:ascii="Times New Roman" w:eastAsia="Calibri" w:hAnsi="Times New Roman" w:cs="Aharoni"/>
          <w:b/>
          <w:bCs/>
          <w:color w:val="000000"/>
          <w:sz w:val="40"/>
          <w:szCs w:val="48"/>
          <w:lang w:eastAsia="es-PE"/>
        </w:rPr>
      </w:pPr>
    </w:p>
    <w:p w:rsidR="00AE69AE" w:rsidRDefault="00AE69AE" w:rsidP="00FA0D03">
      <w:pPr>
        <w:widowControl w:val="0"/>
        <w:spacing w:after="0" w:line="240" w:lineRule="auto"/>
        <w:rPr>
          <w:rFonts w:ascii="Times New Roman" w:eastAsia="Calibri" w:hAnsi="Times New Roman" w:cs="Aharoni"/>
          <w:b/>
          <w:bCs/>
          <w:color w:val="000000"/>
          <w:sz w:val="40"/>
          <w:szCs w:val="48"/>
          <w:lang w:eastAsia="es-PE"/>
        </w:rPr>
      </w:pPr>
    </w:p>
    <w:p w:rsidR="000424EF" w:rsidRPr="00FA4799" w:rsidRDefault="000424EF" w:rsidP="00FA0D03">
      <w:pPr>
        <w:widowControl w:val="0"/>
        <w:spacing w:after="0" w:line="240" w:lineRule="auto"/>
        <w:rPr>
          <w:rFonts w:ascii="Times New Roman" w:eastAsia="Calibri" w:hAnsi="Times New Roman" w:cs="Aharoni"/>
          <w:b/>
          <w:bCs/>
          <w:color w:val="000000"/>
          <w:sz w:val="40"/>
          <w:szCs w:val="48"/>
          <w:lang w:eastAsia="es-PE"/>
        </w:rPr>
      </w:pPr>
    </w:p>
    <w:p w:rsidR="00FA0D03" w:rsidRPr="00FA4799" w:rsidRDefault="00FA0D03" w:rsidP="00FA4799">
      <w:pPr>
        <w:pStyle w:val="Lista2"/>
        <w:ind w:left="0" w:firstLine="0"/>
        <w:rPr>
          <w:b/>
          <w:lang w:val="es-ES_tradnl"/>
        </w:rPr>
      </w:pPr>
      <w:r w:rsidRPr="00FA4799">
        <w:rPr>
          <w:b/>
          <w:lang w:val="es-ES_tradnl"/>
        </w:rPr>
        <w:t>RESUMEN DEL DIAGNÓSTICO DE LA I.E.</w:t>
      </w:r>
    </w:p>
    <w:tbl>
      <w:tblPr>
        <w:tblStyle w:val="Tablaconcuadrcula"/>
        <w:tblW w:w="9543" w:type="dxa"/>
        <w:tblLook w:val="04A0" w:firstRow="1" w:lastRow="0" w:firstColumn="1" w:lastColumn="0" w:noHBand="0" w:noVBand="1"/>
      </w:tblPr>
      <w:tblGrid>
        <w:gridCol w:w="9543"/>
      </w:tblGrid>
      <w:tr w:rsidR="00FA0D03" w:rsidRPr="00FA0D03" w:rsidTr="00051667">
        <w:trPr>
          <w:trHeight w:val="1279"/>
        </w:trPr>
        <w:tc>
          <w:tcPr>
            <w:tcW w:w="9543" w:type="dxa"/>
          </w:tcPr>
          <w:p w:rsidR="00FA0D03" w:rsidRPr="00FA0D03" w:rsidRDefault="00FA0D03" w:rsidP="00FA0D03">
            <w:pPr>
              <w:rPr>
                <w:rFonts w:ascii="Times New Roman" w:hAnsi="Times New Roman" w:cs="Aharoni"/>
                <w:b/>
                <w:bCs/>
                <w:sz w:val="40"/>
                <w:szCs w:val="48"/>
              </w:rPr>
            </w:pPr>
          </w:p>
          <w:p w:rsidR="00B65701" w:rsidRPr="006B0961" w:rsidRDefault="00B65701" w:rsidP="00B65701">
            <w:pPr>
              <w:autoSpaceDE w:val="0"/>
              <w:autoSpaceDN w:val="0"/>
              <w:adjustRightInd w:val="0"/>
              <w:spacing w:line="360" w:lineRule="auto"/>
              <w:ind w:firstLine="708"/>
              <w:jc w:val="both"/>
              <w:rPr>
                <w:rFonts w:ascii="Arial" w:hAnsi="Arial" w:cs="Arial"/>
              </w:rPr>
            </w:pPr>
            <w:r w:rsidRPr="006B0961">
              <w:rPr>
                <w:rFonts w:ascii="Arial" w:hAnsi="Arial" w:cs="Arial"/>
              </w:rPr>
              <w:t xml:space="preserve">En la </w:t>
            </w:r>
            <w:r>
              <w:rPr>
                <w:rFonts w:ascii="Arial" w:hAnsi="Arial" w:cs="Arial"/>
              </w:rPr>
              <w:t>Evaluación C</w:t>
            </w:r>
            <w:r w:rsidRPr="006B0961">
              <w:rPr>
                <w:rFonts w:ascii="Arial" w:hAnsi="Arial" w:cs="Arial"/>
              </w:rPr>
              <w:t>ensal de los tres últimos años los resultados reflejan mayor porcentaje de los estudiantes en nivel proceso y un mínimo en nivel Logro e inicio; en cambio en los resultados de las Actas consolidadas de evaluación  del mismo periodo de tiempo, los resultados reflejan un 85% de estudiantes aprobados; y el resto  de estudiantes  requieren recuperación, en uno, dos o más áreas</w:t>
            </w:r>
            <w:r>
              <w:rPr>
                <w:rFonts w:ascii="Arial" w:hAnsi="Arial" w:cs="Arial"/>
              </w:rPr>
              <w:t xml:space="preserve"> curriculares</w:t>
            </w:r>
            <w:r w:rsidRPr="006B0961">
              <w:rPr>
                <w:rFonts w:ascii="Arial" w:hAnsi="Arial" w:cs="Arial"/>
              </w:rPr>
              <w:t>,  incidiendo más  Comunicación, Matemática e Inglés.</w:t>
            </w:r>
          </w:p>
          <w:p w:rsidR="00B65701" w:rsidRPr="006B0961" w:rsidRDefault="00B65701" w:rsidP="00B65701">
            <w:pPr>
              <w:autoSpaceDE w:val="0"/>
              <w:autoSpaceDN w:val="0"/>
              <w:adjustRightInd w:val="0"/>
              <w:spacing w:line="360" w:lineRule="auto"/>
              <w:ind w:firstLine="708"/>
              <w:jc w:val="both"/>
              <w:rPr>
                <w:rFonts w:ascii="Arial" w:hAnsi="Arial" w:cs="Arial"/>
              </w:rPr>
            </w:pPr>
          </w:p>
          <w:p w:rsidR="00B65701" w:rsidRPr="006B0961" w:rsidRDefault="00B65701" w:rsidP="00B65701">
            <w:pPr>
              <w:spacing w:line="360" w:lineRule="auto"/>
              <w:ind w:firstLine="708"/>
              <w:jc w:val="both"/>
              <w:rPr>
                <w:rFonts w:ascii="Arial" w:hAnsi="Arial" w:cs="Arial"/>
              </w:rPr>
            </w:pPr>
            <w:r w:rsidRPr="006B0961">
              <w:rPr>
                <w:rFonts w:ascii="Arial" w:hAnsi="Arial" w:cs="Arial"/>
              </w:rPr>
              <w:t xml:space="preserve">En cuanto al logro de compromisos de gestión escolar se reconoce un  avance con  las nuevas prácticas de gestión escolar como:  semana de planificación , Día de Logro,  jornadas de reflexión </w:t>
            </w:r>
            <w:proofErr w:type="spellStart"/>
            <w:r w:rsidRPr="006B0961">
              <w:rPr>
                <w:rFonts w:ascii="Arial" w:hAnsi="Arial" w:cs="Arial"/>
              </w:rPr>
              <w:t>etc</w:t>
            </w:r>
            <w:proofErr w:type="spellEnd"/>
            <w:r w:rsidRPr="006B0961">
              <w:rPr>
                <w:rFonts w:ascii="Arial" w:hAnsi="Arial" w:cs="Arial"/>
              </w:rPr>
              <w:t xml:space="preserve"> ; que han contribuido a  la mejora de los aprendizajes, demostrando compromiso en el desarrollo de las actividades de manera eficaz dentro de un  buen clima institucional;  condiciones que  aseguran para un mejor funci</w:t>
            </w:r>
            <w:r>
              <w:rPr>
                <w:rFonts w:ascii="Arial" w:hAnsi="Arial" w:cs="Arial"/>
              </w:rPr>
              <w:t>onamiento y resultados de la IE; r</w:t>
            </w:r>
            <w:r w:rsidRPr="006B0961">
              <w:rPr>
                <w:rFonts w:ascii="Arial" w:hAnsi="Arial" w:cs="Arial"/>
              </w:rPr>
              <w:t xml:space="preserve">econociendo que aun debemos seguir   mejorando. </w:t>
            </w:r>
          </w:p>
          <w:p w:rsidR="00B65701" w:rsidRPr="006B0961" w:rsidRDefault="00B65701" w:rsidP="00B65701">
            <w:pPr>
              <w:spacing w:line="360" w:lineRule="auto"/>
              <w:ind w:firstLine="708"/>
              <w:jc w:val="both"/>
              <w:rPr>
                <w:rFonts w:ascii="Arial" w:hAnsi="Arial" w:cs="Arial"/>
              </w:rPr>
            </w:pPr>
            <w:r w:rsidRPr="006B0961">
              <w:rPr>
                <w:rFonts w:ascii="Arial" w:hAnsi="Arial" w:cs="Arial"/>
              </w:rPr>
              <w:t>Respecto de los resultados de evaluación de funcionamiento de la IE, el estatus de los procesos nos refiere un mayor porcentaje en procesos en desarrollo, seguido por procesos de fortaleza y  un mínimo porcentaje de procesos Insuficientes (falta de convenios; morosidad en los pagos de pensiones). Sin embargo, al evaluar cada proceso encontramos problemas importantes en todos ellos. Con respecto al primer proceso, se observa que no existe  un Plan de Mejora de los Aprendizajes y Mejor Nivel Académico por  falta de  espacios, y nuevas estrategias de evaluación de la gestión escolar, que consideren  las necesidades de los estudiantes y la IE. En el segundo proceso, se  reconoce la necesidad de las Jornadas Pedagógicas y  el trabajo colegiado que permitirá la reflexión crítica para mejorar la práctica pedagógica.</w:t>
            </w:r>
          </w:p>
          <w:p w:rsidR="00017862" w:rsidRDefault="00B65701" w:rsidP="000342EC">
            <w:pPr>
              <w:spacing w:line="360" w:lineRule="auto"/>
              <w:ind w:firstLine="708"/>
              <w:jc w:val="both"/>
              <w:rPr>
                <w:rFonts w:ascii="Arial" w:hAnsi="Arial" w:cs="Arial"/>
              </w:rPr>
            </w:pPr>
            <w:r w:rsidRPr="006B0961">
              <w:rPr>
                <w:rFonts w:ascii="Arial" w:hAnsi="Arial" w:cs="Arial"/>
              </w:rPr>
              <w:t xml:space="preserve"> Sobre el proceso de Soporte, se observa deficiencias a nivel concreto en el deterioro de mobiliario escolar, mal uso de los servicios higiénicos y de materiales; así también en la exigencia del respeto al Reglamento Interno y acuerdos con los padres de familia.</w:t>
            </w:r>
          </w:p>
          <w:p w:rsidR="00FA0D03" w:rsidRPr="006D3785" w:rsidRDefault="002F2E14" w:rsidP="006D3785">
            <w:pPr>
              <w:spacing w:line="360" w:lineRule="auto"/>
              <w:ind w:firstLine="708"/>
              <w:rPr>
                <w:rFonts w:ascii="Arial" w:hAnsi="Arial" w:cs="Arial"/>
              </w:rPr>
            </w:pPr>
            <w:r w:rsidRPr="00017862">
              <w:rPr>
                <w:rFonts w:ascii="Arial" w:hAnsi="Arial" w:cs="Arial"/>
              </w:rPr>
              <w:t xml:space="preserve">Los actores del entorno que brindan apoyo a la IE, han motivado que nuestros estudiantes tengan la tranquilidad para un mejor desarrollo de </w:t>
            </w:r>
            <w:r w:rsidR="006D3785" w:rsidRPr="00017862">
              <w:rPr>
                <w:rFonts w:ascii="Arial" w:hAnsi="Arial" w:cs="Arial"/>
              </w:rPr>
              <w:t>sus aprendizajes, en un clima</w:t>
            </w:r>
            <w:r w:rsidRPr="00017862">
              <w:rPr>
                <w:rFonts w:ascii="Arial" w:hAnsi="Arial" w:cs="Arial"/>
              </w:rPr>
              <w:t xml:space="preserve"> favorable </w:t>
            </w:r>
            <w:r w:rsidR="006D3785" w:rsidRPr="00017862">
              <w:rPr>
                <w:rFonts w:ascii="Arial" w:hAnsi="Arial" w:cs="Arial"/>
              </w:rPr>
              <w:t>de convivencia</w:t>
            </w:r>
            <w:r w:rsidR="00273F23" w:rsidRPr="00017862">
              <w:rPr>
                <w:rFonts w:ascii="Arial" w:hAnsi="Arial" w:cs="Arial"/>
              </w:rPr>
              <w:t xml:space="preserve"> y</w:t>
            </w:r>
            <w:r w:rsidR="006D3785" w:rsidRPr="00017862">
              <w:rPr>
                <w:rFonts w:ascii="Arial" w:hAnsi="Arial" w:cs="Arial"/>
              </w:rPr>
              <w:t xml:space="preserve"> sin violencia.</w:t>
            </w:r>
          </w:p>
        </w:tc>
      </w:tr>
    </w:tbl>
    <w:p w:rsidR="00E37A1F" w:rsidRDefault="00E37A1F" w:rsidP="00FA0D03">
      <w:pPr>
        <w:widowControl w:val="0"/>
        <w:spacing w:after="0" w:line="240" w:lineRule="auto"/>
        <w:rPr>
          <w:rFonts w:ascii="Times New Roman" w:eastAsia="Calibri" w:hAnsi="Times New Roman" w:cs="Aharoni"/>
          <w:b/>
          <w:bCs/>
          <w:color w:val="000000"/>
          <w:sz w:val="40"/>
          <w:szCs w:val="48"/>
          <w:lang w:eastAsia="es-PE"/>
        </w:rPr>
      </w:pPr>
    </w:p>
    <w:p w:rsidR="00AE69AE" w:rsidRDefault="00AE69AE" w:rsidP="00FA0D03">
      <w:pPr>
        <w:widowControl w:val="0"/>
        <w:spacing w:after="0" w:line="240" w:lineRule="auto"/>
        <w:rPr>
          <w:rFonts w:ascii="Times New Roman" w:eastAsia="Calibri" w:hAnsi="Times New Roman" w:cs="Aharoni"/>
          <w:b/>
          <w:bCs/>
          <w:color w:val="000000"/>
          <w:sz w:val="40"/>
          <w:szCs w:val="48"/>
          <w:lang w:eastAsia="es-PE"/>
        </w:rPr>
      </w:pPr>
    </w:p>
    <w:p w:rsidR="00AE69AE" w:rsidRDefault="00AE69AE" w:rsidP="00FA0D03">
      <w:pPr>
        <w:widowControl w:val="0"/>
        <w:spacing w:after="0" w:line="240" w:lineRule="auto"/>
        <w:rPr>
          <w:rFonts w:ascii="Times New Roman" w:eastAsia="Calibri" w:hAnsi="Times New Roman" w:cs="Aharoni"/>
          <w:b/>
          <w:bCs/>
          <w:color w:val="000000"/>
          <w:sz w:val="40"/>
          <w:szCs w:val="48"/>
          <w:lang w:eastAsia="es-PE"/>
        </w:rPr>
      </w:pPr>
    </w:p>
    <w:p w:rsidR="00FA4799" w:rsidRDefault="00FA4799" w:rsidP="00FA0D03">
      <w:pPr>
        <w:widowControl w:val="0"/>
        <w:spacing w:after="0" w:line="240" w:lineRule="auto"/>
        <w:rPr>
          <w:rFonts w:ascii="Times New Roman" w:eastAsia="Calibri" w:hAnsi="Times New Roman" w:cs="Aharoni"/>
          <w:b/>
          <w:bCs/>
          <w:color w:val="000000"/>
          <w:sz w:val="40"/>
          <w:szCs w:val="48"/>
          <w:lang w:eastAsia="es-PE"/>
        </w:rPr>
      </w:pPr>
    </w:p>
    <w:p w:rsidR="00BA5B73" w:rsidRPr="00BA5B73" w:rsidRDefault="00BA5B73" w:rsidP="00FA0D03">
      <w:pPr>
        <w:widowControl w:val="0"/>
        <w:spacing w:after="0" w:line="240" w:lineRule="auto"/>
        <w:rPr>
          <w:rFonts w:ascii="Times New Roman" w:eastAsia="Calibri" w:hAnsi="Times New Roman" w:cs="Aharoni"/>
          <w:b/>
          <w:bCs/>
          <w:color w:val="000000"/>
          <w:sz w:val="28"/>
          <w:szCs w:val="28"/>
          <w:lang w:eastAsia="es-PE"/>
        </w:rPr>
      </w:pPr>
    </w:p>
    <w:p w:rsidR="00FA0D03" w:rsidRPr="00BA5B73" w:rsidRDefault="00FA0D03" w:rsidP="00FA4799">
      <w:pPr>
        <w:pStyle w:val="Lista"/>
        <w:ind w:left="0" w:firstLine="0"/>
        <w:rPr>
          <w:b/>
          <w:sz w:val="28"/>
          <w:szCs w:val="28"/>
          <w:lang w:val="es-ES_tradnl"/>
        </w:rPr>
      </w:pPr>
      <w:r w:rsidRPr="00BA5B73">
        <w:rPr>
          <w:b/>
          <w:sz w:val="28"/>
          <w:szCs w:val="28"/>
          <w:lang w:val="es-ES_tradnl"/>
        </w:rPr>
        <w:lastRenderedPageBreak/>
        <w:t>OBJETIVOS INSTITUCIONALES Y METAS</w:t>
      </w:r>
    </w:p>
    <w:p w:rsidR="00FA0D03" w:rsidRPr="009F2239" w:rsidRDefault="00FA0D03" w:rsidP="00FA4799">
      <w:pPr>
        <w:pStyle w:val="Lista2"/>
        <w:ind w:left="0" w:firstLine="0"/>
        <w:rPr>
          <w:lang w:val="es-ES_tradnl"/>
        </w:rPr>
      </w:pPr>
      <w:r w:rsidRPr="00FA0D03">
        <w:rPr>
          <w:lang w:val="es-ES_tradnl"/>
        </w:rPr>
        <w:t>OBJETIVO DE LA I.E</w:t>
      </w:r>
    </w:p>
    <w:p w:rsidR="00FA0D03" w:rsidRPr="00FA0D03" w:rsidRDefault="00FA0D03" w:rsidP="00D604A7">
      <w:pPr>
        <w:pStyle w:val="Continuarlista2"/>
        <w:rPr>
          <w:lang w:val="es-ES_tradnl" w:eastAsia="es-PE"/>
        </w:rPr>
      </w:pPr>
      <w:r w:rsidRPr="00FA0D03">
        <w:rPr>
          <w:lang w:val="es-ES_tradnl" w:eastAsia="es-PE"/>
        </w:rPr>
        <w:t>Objetivos institucionales a mediano plazo</w:t>
      </w:r>
    </w:p>
    <w:p w:rsidR="00FA0D03" w:rsidRPr="00FA0D03" w:rsidRDefault="00FA0D03" w:rsidP="00D604A7">
      <w:pPr>
        <w:pStyle w:val="Continuarlista2"/>
        <w:rPr>
          <w:lang w:val="es-ES_tradnl" w:eastAsia="es-PE"/>
        </w:rPr>
      </w:pPr>
      <w:r w:rsidRPr="00FA0D03">
        <w:rPr>
          <w:lang w:val="es-ES_tradnl" w:eastAsia="es-PE"/>
        </w:rPr>
        <w:t>Se formulan de acuerdo con la identidad de la institución educativa, el diagnóstico, la propuesta pedagógica y de gestión. A partir de estos objetivos la IE formula las metas anuales que se concretan con la implementación de los demás instrumentos de gestión.</w:t>
      </w:r>
    </w:p>
    <w:tbl>
      <w:tblPr>
        <w:tblStyle w:val="Tablaconcuadrcula"/>
        <w:tblW w:w="9889" w:type="dxa"/>
        <w:tblLook w:val="04A0" w:firstRow="1" w:lastRow="0" w:firstColumn="1" w:lastColumn="0" w:noHBand="0" w:noVBand="1"/>
      </w:tblPr>
      <w:tblGrid>
        <w:gridCol w:w="4328"/>
        <w:gridCol w:w="5561"/>
      </w:tblGrid>
      <w:tr w:rsidR="00FA0D03" w:rsidRPr="00FA0D03" w:rsidTr="00072533">
        <w:trPr>
          <w:trHeight w:val="597"/>
        </w:trPr>
        <w:tc>
          <w:tcPr>
            <w:tcW w:w="4328" w:type="dxa"/>
          </w:tcPr>
          <w:p w:rsidR="00FA0D03" w:rsidRPr="00FA0D03" w:rsidRDefault="00FA0D03" w:rsidP="00FA0D03">
            <w:pPr>
              <w:jc w:val="both"/>
              <w:rPr>
                <w:rFonts w:ascii="Times New Roman" w:hAnsi="Times New Roman"/>
                <w:lang w:val="es-ES_tradnl"/>
              </w:rPr>
            </w:pPr>
            <w:r w:rsidRPr="00FA0D03">
              <w:rPr>
                <w:rFonts w:ascii="Times New Roman" w:eastAsia="Times New Roman" w:hAnsi="Times New Roman" w:cs="Times New Roman"/>
                <w:b/>
                <w:kern w:val="24"/>
                <w:sz w:val="20"/>
                <w:szCs w:val="20"/>
              </w:rPr>
              <w:t>Compromiso de Gestión Escolar</w:t>
            </w:r>
          </w:p>
        </w:tc>
        <w:tc>
          <w:tcPr>
            <w:tcW w:w="5561" w:type="dxa"/>
          </w:tcPr>
          <w:p w:rsidR="00FA0D03" w:rsidRPr="00DC244D" w:rsidRDefault="00FA0D03" w:rsidP="00DC244D">
            <w:pPr>
              <w:rPr>
                <w:rFonts w:ascii="Times New Roman" w:eastAsia="Times New Roman" w:hAnsi="Times New Roman" w:cs="Times New Roman"/>
                <w:b/>
                <w:kern w:val="24"/>
                <w:sz w:val="20"/>
                <w:szCs w:val="20"/>
              </w:rPr>
            </w:pPr>
            <w:r w:rsidRPr="00FA0D03">
              <w:rPr>
                <w:rFonts w:ascii="Times New Roman" w:eastAsia="Times New Roman" w:hAnsi="Times New Roman" w:cs="Times New Roman"/>
                <w:b/>
                <w:kern w:val="24"/>
                <w:sz w:val="20"/>
                <w:szCs w:val="20"/>
              </w:rPr>
              <w:t>Objetivo estratégico,</w:t>
            </w:r>
            <w:r w:rsidR="00DC244D">
              <w:rPr>
                <w:rFonts w:ascii="Times New Roman" w:eastAsia="Times New Roman" w:hAnsi="Times New Roman" w:cs="Times New Roman"/>
                <w:b/>
                <w:kern w:val="24"/>
                <w:sz w:val="20"/>
                <w:szCs w:val="20"/>
              </w:rPr>
              <w:t xml:space="preserve">  </w:t>
            </w:r>
            <w:r w:rsidRPr="00FA0D03">
              <w:rPr>
                <w:rFonts w:ascii="Times New Roman" w:eastAsia="Times New Roman" w:hAnsi="Times New Roman" w:cs="Times New Roman"/>
                <w:b/>
                <w:kern w:val="24"/>
                <w:sz w:val="20"/>
                <w:szCs w:val="20"/>
              </w:rPr>
              <w:t>(Según causas generadas)</w:t>
            </w:r>
          </w:p>
        </w:tc>
      </w:tr>
      <w:tr w:rsidR="00FA0D03" w:rsidRPr="00FA0D03" w:rsidTr="00072533">
        <w:trPr>
          <w:trHeight w:val="207"/>
        </w:trPr>
        <w:tc>
          <w:tcPr>
            <w:tcW w:w="4328" w:type="dxa"/>
          </w:tcPr>
          <w:p w:rsidR="00FA0D03" w:rsidRPr="00FA0D03" w:rsidRDefault="00FA0D03" w:rsidP="00D4494E">
            <w:pPr>
              <w:jc w:val="both"/>
              <w:rPr>
                <w:rFonts w:ascii="Times New Roman" w:hAnsi="Times New Roman"/>
                <w:lang w:val="es-ES_tradnl"/>
              </w:rPr>
            </w:pPr>
            <w:r w:rsidRPr="00FA0D03">
              <w:rPr>
                <w:rFonts w:ascii="Times New Roman" w:hAnsi="Times New Roman"/>
                <w:lang w:val="es-ES_tradnl"/>
              </w:rPr>
              <w:t>1</w:t>
            </w:r>
            <w:r w:rsidR="00273F23">
              <w:rPr>
                <w:rFonts w:ascii="Times New Roman" w:hAnsi="Times New Roman"/>
                <w:lang w:val="es-ES_tradnl"/>
              </w:rPr>
              <w:t>.</w:t>
            </w:r>
            <w:r w:rsidR="006A7350">
              <w:rPr>
                <w:rFonts w:ascii="Times New Roman" w:hAnsi="Times New Roman"/>
                <w:lang w:val="es-ES_tradnl"/>
              </w:rPr>
              <w:t xml:space="preserve">- </w:t>
            </w:r>
            <w:r w:rsidR="00D4494E">
              <w:rPr>
                <w:rFonts w:ascii="Times New Roman" w:hAnsi="Times New Roman"/>
                <w:lang w:val="es-ES_tradnl"/>
              </w:rPr>
              <w:t>Progreso Anual de aprendizajes de todos los estudiantes de IE.</w:t>
            </w:r>
          </w:p>
        </w:tc>
        <w:tc>
          <w:tcPr>
            <w:tcW w:w="5561" w:type="dxa"/>
          </w:tcPr>
          <w:p w:rsidR="000D01AB" w:rsidRPr="00FA0D03" w:rsidRDefault="00DC6E5F" w:rsidP="002E7C8C">
            <w:pPr>
              <w:jc w:val="both"/>
              <w:rPr>
                <w:rFonts w:ascii="Times New Roman" w:hAnsi="Times New Roman"/>
                <w:lang w:val="es-ES_tradnl"/>
              </w:rPr>
            </w:pPr>
            <w:r>
              <w:rPr>
                <w:rFonts w:ascii="Times New Roman" w:hAnsi="Times New Roman"/>
                <w:lang w:val="es-ES_tradnl"/>
              </w:rPr>
              <w:t>-</w:t>
            </w:r>
            <w:r w:rsidR="00D4494E">
              <w:rPr>
                <w:rFonts w:ascii="Times New Roman" w:hAnsi="Times New Roman"/>
                <w:lang w:val="es-ES_tradnl"/>
              </w:rPr>
              <w:t>Mejorar el</w:t>
            </w:r>
            <w:r w:rsidR="00D97A21">
              <w:rPr>
                <w:rFonts w:ascii="Times New Roman" w:hAnsi="Times New Roman"/>
                <w:lang w:val="es-ES_tradnl"/>
              </w:rPr>
              <w:t xml:space="preserve"> </w:t>
            </w:r>
            <w:r w:rsidR="00D97A21" w:rsidRPr="00FB028F">
              <w:rPr>
                <w:rFonts w:ascii="Times New Roman" w:hAnsi="Times New Roman"/>
                <w:lang w:val="es-ES_tradnl"/>
              </w:rPr>
              <w:t xml:space="preserve">porcentaje de logro </w:t>
            </w:r>
            <w:r w:rsidR="002E7C8C" w:rsidRPr="00FB028F">
              <w:rPr>
                <w:rFonts w:ascii="Times New Roman" w:hAnsi="Times New Roman"/>
                <w:lang w:val="es-ES_tradnl"/>
              </w:rPr>
              <w:t xml:space="preserve">esperado </w:t>
            </w:r>
            <w:r w:rsidR="00485274" w:rsidRPr="00FB028F">
              <w:rPr>
                <w:rFonts w:ascii="Times New Roman" w:hAnsi="Times New Roman"/>
                <w:lang w:val="es-ES_tradnl"/>
              </w:rPr>
              <w:t>de</w:t>
            </w:r>
            <w:r w:rsidR="00D97A21" w:rsidRPr="00FB028F">
              <w:rPr>
                <w:rFonts w:ascii="Times New Roman" w:hAnsi="Times New Roman"/>
                <w:lang w:val="es-ES_tradnl"/>
              </w:rPr>
              <w:t xml:space="preserve"> las competencias de aprendizaje</w:t>
            </w:r>
            <w:r w:rsidR="00485274" w:rsidRPr="00FB028F">
              <w:rPr>
                <w:rFonts w:ascii="Times New Roman" w:hAnsi="Times New Roman"/>
                <w:lang w:val="es-ES_tradnl"/>
              </w:rPr>
              <w:t>s</w:t>
            </w:r>
            <w:r w:rsidR="00D97A21" w:rsidRPr="00FB028F">
              <w:rPr>
                <w:rFonts w:ascii="Times New Roman" w:hAnsi="Times New Roman"/>
                <w:lang w:val="es-ES_tradnl"/>
              </w:rPr>
              <w:t xml:space="preserve"> en</w:t>
            </w:r>
            <w:r w:rsidR="00D4494E" w:rsidRPr="00FB028F">
              <w:rPr>
                <w:rFonts w:ascii="Times New Roman" w:hAnsi="Times New Roman"/>
                <w:lang w:val="es-ES_tradnl"/>
              </w:rPr>
              <w:t xml:space="preserve"> los</w:t>
            </w:r>
            <w:r w:rsidR="002E7C8C" w:rsidRPr="00FB028F">
              <w:rPr>
                <w:rFonts w:ascii="Times New Roman" w:hAnsi="Times New Roman"/>
                <w:lang w:val="es-ES_tradnl"/>
              </w:rPr>
              <w:t xml:space="preserve"> estudiantes</w:t>
            </w:r>
            <w:r w:rsidR="00485274" w:rsidRPr="00FB028F">
              <w:rPr>
                <w:rFonts w:ascii="Times New Roman" w:hAnsi="Times New Roman"/>
                <w:lang w:val="es-ES_tradnl"/>
              </w:rPr>
              <w:t xml:space="preserve">, </w:t>
            </w:r>
            <w:r w:rsidR="002E7C8C" w:rsidRPr="00FB028F">
              <w:rPr>
                <w:rFonts w:ascii="Times New Roman" w:hAnsi="Times New Roman"/>
                <w:lang w:val="es-ES_tradnl"/>
              </w:rPr>
              <w:t xml:space="preserve"> a través</w:t>
            </w:r>
            <w:r w:rsidR="00762CA5" w:rsidRPr="00FB028F">
              <w:rPr>
                <w:rFonts w:ascii="Times New Roman" w:hAnsi="Times New Roman"/>
                <w:lang w:val="es-ES_tradnl"/>
              </w:rPr>
              <w:t xml:space="preserve"> </w:t>
            </w:r>
            <w:r w:rsidR="002E7C8C" w:rsidRPr="00FB028F">
              <w:rPr>
                <w:rFonts w:ascii="Times New Roman" w:hAnsi="Times New Roman"/>
                <w:lang w:val="es-ES_tradnl"/>
              </w:rPr>
              <w:t>d</w:t>
            </w:r>
            <w:r w:rsidR="00762CA5" w:rsidRPr="00FB028F">
              <w:rPr>
                <w:rFonts w:ascii="Times New Roman" w:hAnsi="Times New Roman"/>
                <w:lang w:val="es-ES_tradnl"/>
              </w:rPr>
              <w:t>el fortalecimiento y asesoramiento</w:t>
            </w:r>
            <w:r w:rsidRPr="00FB028F">
              <w:rPr>
                <w:rFonts w:ascii="Times New Roman" w:hAnsi="Times New Roman"/>
                <w:lang w:val="es-ES_tradnl"/>
              </w:rPr>
              <w:t xml:space="preserve"> </w:t>
            </w:r>
            <w:r w:rsidR="002E7C8C" w:rsidRPr="00FB028F">
              <w:rPr>
                <w:rFonts w:ascii="Times New Roman" w:hAnsi="Times New Roman"/>
                <w:lang w:val="es-ES_tradnl"/>
              </w:rPr>
              <w:t xml:space="preserve">en comprensión lectora y </w:t>
            </w:r>
            <w:r w:rsidRPr="00FB028F">
              <w:rPr>
                <w:rFonts w:ascii="Times New Roman" w:hAnsi="Times New Roman"/>
                <w:lang w:val="es-ES_tradnl"/>
              </w:rPr>
              <w:t xml:space="preserve">resolución </w:t>
            </w:r>
            <w:r w:rsidR="00762CA5" w:rsidRPr="00FB028F">
              <w:rPr>
                <w:rFonts w:ascii="Times New Roman" w:hAnsi="Times New Roman"/>
                <w:lang w:val="es-ES_tradnl"/>
              </w:rPr>
              <w:t>de problemas</w:t>
            </w:r>
            <w:r w:rsidR="00633F25">
              <w:rPr>
                <w:rFonts w:ascii="Times New Roman" w:hAnsi="Times New Roman"/>
                <w:lang w:val="es-ES_tradnl"/>
              </w:rPr>
              <w:t>; aplicando</w:t>
            </w:r>
            <w:r w:rsidR="002E7C8C">
              <w:rPr>
                <w:rFonts w:ascii="Times New Roman" w:hAnsi="Times New Roman"/>
                <w:lang w:val="es-ES_tradnl"/>
              </w:rPr>
              <w:t xml:space="preserve"> una evaluación formativa.</w:t>
            </w:r>
          </w:p>
        </w:tc>
      </w:tr>
      <w:tr w:rsidR="00FA0D03" w:rsidRPr="00FA0D03" w:rsidTr="00072533">
        <w:trPr>
          <w:trHeight w:val="220"/>
        </w:trPr>
        <w:tc>
          <w:tcPr>
            <w:tcW w:w="4328" w:type="dxa"/>
          </w:tcPr>
          <w:p w:rsidR="00FA0D03" w:rsidRPr="00FA0D03" w:rsidRDefault="00FA0D03" w:rsidP="00D4494E">
            <w:pPr>
              <w:jc w:val="both"/>
              <w:rPr>
                <w:rFonts w:ascii="Times New Roman" w:hAnsi="Times New Roman"/>
                <w:lang w:val="es-ES_tradnl"/>
              </w:rPr>
            </w:pPr>
            <w:r w:rsidRPr="00FA0D03">
              <w:rPr>
                <w:rFonts w:ascii="Times New Roman" w:hAnsi="Times New Roman"/>
                <w:lang w:val="es-ES_tradnl"/>
              </w:rPr>
              <w:t>2</w:t>
            </w:r>
            <w:r w:rsidR="006A7350">
              <w:rPr>
                <w:rFonts w:ascii="Times New Roman" w:hAnsi="Times New Roman"/>
                <w:lang w:val="es-ES_tradnl"/>
              </w:rPr>
              <w:t>.-</w:t>
            </w:r>
            <w:r w:rsidR="00D4494E">
              <w:rPr>
                <w:rFonts w:ascii="Times New Roman" w:hAnsi="Times New Roman"/>
                <w:lang w:val="es-ES_tradnl"/>
              </w:rPr>
              <w:t>Retencion anual de estudiantes en la IE.</w:t>
            </w:r>
          </w:p>
        </w:tc>
        <w:tc>
          <w:tcPr>
            <w:tcW w:w="5561" w:type="dxa"/>
          </w:tcPr>
          <w:p w:rsidR="00072533" w:rsidRPr="00485274" w:rsidRDefault="00072533" w:rsidP="00485274">
            <w:pPr>
              <w:jc w:val="both"/>
              <w:rPr>
                <w:rFonts w:ascii="Times New Roman" w:eastAsia="Arial" w:hAnsi="Times New Roman" w:cs="Times New Roman"/>
                <w:color w:val="auto"/>
                <w:lang w:val="es-ES" w:eastAsia="en-US"/>
              </w:rPr>
            </w:pPr>
            <w:r>
              <w:rPr>
                <w:rFonts w:ascii="Times New Roman" w:hAnsi="Times New Roman"/>
                <w:lang w:val="es-ES_tradnl"/>
              </w:rPr>
              <w:t>-</w:t>
            </w:r>
            <w:r w:rsidR="00485274">
              <w:rPr>
                <w:rFonts w:ascii="Times New Roman" w:eastAsia="Arial" w:hAnsi="Times New Roman" w:cs="Times New Roman"/>
                <w:color w:val="auto"/>
                <w:lang w:val="es-ES" w:eastAsia="en-US"/>
              </w:rPr>
              <w:t>Demostrar</w:t>
            </w:r>
            <w:r w:rsidR="00633F25">
              <w:rPr>
                <w:rFonts w:ascii="Times New Roman" w:eastAsia="Arial" w:hAnsi="Times New Roman" w:cs="Times New Roman"/>
                <w:color w:val="auto"/>
                <w:lang w:val="es-ES" w:eastAsia="en-US"/>
              </w:rPr>
              <w:t xml:space="preserve"> la calidad de nuestro</w:t>
            </w:r>
            <w:r w:rsidR="00762CA5">
              <w:rPr>
                <w:rFonts w:ascii="Times New Roman" w:eastAsia="Arial" w:hAnsi="Times New Roman" w:cs="Times New Roman"/>
                <w:color w:val="auto"/>
                <w:lang w:val="es-ES" w:eastAsia="en-US"/>
              </w:rPr>
              <w:t xml:space="preserve"> servicio</w:t>
            </w:r>
            <w:r w:rsidR="00485274">
              <w:rPr>
                <w:rFonts w:ascii="Times New Roman" w:eastAsia="Arial" w:hAnsi="Times New Roman" w:cs="Times New Roman"/>
                <w:color w:val="auto"/>
                <w:lang w:val="es-ES" w:eastAsia="en-US"/>
              </w:rPr>
              <w:t xml:space="preserve"> educativo </w:t>
            </w:r>
            <w:r w:rsidR="00762CA5">
              <w:rPr>
                <w:rFonts w:ascii="Times New Roman" w:eastAsia="Arial" w:hAnsi="Times New Roman" w:cs="Times New Roman"/>
                <w:color w:val="auto"/>
                <w:lang w:val="es-ES" w:eastAsia="en-US"/>
              </w:rPr>
              <w:t xml:space="preserve"> </w:t>
            </w:r>
            <w:r w:rsidR="00485274">
              <w:rPr>
                <w:rFonts w:ascii="Times New Roman" w:eastAsia="Arial" w:hAnsi="Times New Roman" w:cs="Times New Roman"/>
                <w:color w:val="auto"/>
                <w:lang w:val="es-ES" w:eastAsia="en-US"/>
              </w:rPr>
              <w:t xml:space="preserve"> basado en una</w:t>
            </w:r>
            <w:r w:rsidR="00A86663">
              <w:rPr>
                <w:rFonts w:ascii="Times New Roman" w:eastAsia="Arial" w:hAnsi="Times New Roman" w:cs="Times New Roman"/>
                <w:color w:val="auto"/>
                <w:lang w:val="es-ES" w:eastAsia="en-US"/>
              </w:rPr>
              <w:t xml:space="preserve"> comunicación ase</w:t>
            </w:r>
            <w:r w:rsidR="00485274">
              <w:rPr>
                <w:rFonts w:ascii="Times New Roman" w:eastAsia="Arial" w:hAnsi="Times New Roman" w:cs="Times New Roman"/>
                <w:color w:val="auto"/>
                <w:lang w:val="es-ES" w:eastAsia="en-US"/>
              </w:rPr>
              <w:t xml:space="preserve">rtiva, </w:t>
            </w:r>
            <w:r w:rsidR="00A86663">
              <w:rPr>
                <w:rFonts w:ascii="Times New Roman" w:eastAsia="Arial" w:hAnsi="Times New Roman" w:cs="Times New Roman"/>
                <w:color w:val="auto"/>
                <w:lang w:val="es-ES" w:eastAsia="en-US"/>
              </w:rPr>
              <w:t xml:space="preserve"> el buen trato</w:t>
            </w:r>
            <w:r w:rsidR="00633F25">
              <w:rPr>
                <w:rFonts w:ascii="Times New Roman" w:eastAsia="Arial" w:hAnsi="Times New Roman" w:cs="Times New Roman"/>
                <w:color w:val="auto"/>
                <w:lang w:val="es-ES" w:eastAsia="en-US"/>
              </w:rPr>
              <w:t>,</w:t>
            </w:r>
            <w:r w:rsidR="00A86663">
              <w:rPr>
                <w:rFonts w:ascii="Times New Roman" w:eastAsia="Arial" w:hAnsi="Times New Roman" w:cs="Times New Roman"/>
                <w:color w:val="auto"/>
                <w:lang w:val="es-ES" w:eastAsia="en-US"/>
              </w:rPr>
              <w:t xml:space="preserve"> el</w:t>
            </w:r>
            <w:r w:rsidR="00485274">
              <w:rPr>
                <w:rFonts w:ascii="Times New Roman" w:eastAsia="Arial" w:hAnsi="Times New Roman" w:cs="Times New Roman"/>
                <w:color w:val="auto"/>
                <w:lang w:val="es-ES" w:eastAsia="en-US"/>
              </w:rPr>
              <w:t xml:space="preserve"> tr</w:t>
            </w:r>
            <w:r w:rsidR="00633F25">
              <w:rPr>
                <w:rFonts w:ascii="Times New Roman" w:eastAsia="Arial" w:hAnsi="Times New Roman" w:cs="Times New Roman"/>
                <w:color w:val="auto"/>
                <w:lang w:val="es-ES" w:eastAsia="en-US"/>
              </w:rPr>
              <w:t xml:space="preserve">abajo en equipo; haciendo uso de herramientas digitales y Tic  </w:t>
            </w:r>
          </w:p>
        </w:tc>
      </w:tr>
      <w:tr w:rsidR="00FA0D03" w:rsidRPr="00FA0D03" w:rsidTr="00072533">
        <w:trPr>
          <w:trHeight w:val="207"/>
        </w:trPr>
        <w:tc>
          <w:tcPr>
            <w:tcW w:w="4328" w:type="dxa"/>
          </w:tcPr>
          <w:p w:rsidR="00FA0D03" w:rsidRPr="00FA0D03" w:rsidRDefault="00FA0D03" w:rsidP="00D4494E">
            <w:pPr>
              <w:jc w:val="both"/>
              <w:rPr>
                <w:rFonts w:ascii="Times New Roman" w:hAnsi="Times New Roman"/>
                <w:lang w:val="es-ES_tradnl"/>
              </w:rPr>
            </w:pPr>
            <w:r w:rsidRPr="00FA0D03">
              <w:rPr>
                <w:rFonts w:ascii="Times New Roman" w:hAnsi="Times New Roman"/>
                <w:lang w:val="es-ES_tradnl"/>
              </w:rPr>
              <w:t>3</w:t>
            </w:r>
            <w:r w:rsidR="006A7350">
              <w:rPr>
                <w:rFonts w:ascii="Times New Roman" w:hAnsi="Times New Roman"/>
                <w:lang w:val="es-ES_tradnl"/>
              </w:rPr>
              <w:t>.-</w:t>
            </w:r>
            <w:r w:rsidR="00D4494E">
              <w:rPr>
                <w:rFonts w:ascii="Times New Roman" w:hAnsi="Times New Roman"/>
                <w:lang w:val="es-ES_tradnl"/>
              </w:rPr>
              <w:t>.Cumplimiento de la calendarización planificada en la IE.</w:t>
            </w:r>
          </w:p>
        </w:tc>
        <w:tc>
          <w:tcPr>
            <w:tcW w:w="5561" w:type="dxa"/>
          </w:tcPr>
          <w:p w:rsidR="007D4701" w:rsidRPr="00FA0D03" w:rsidRDefault="006815EB" w:rsidP="00FA0D03">
            <w:pPr>
              <w:jc w:val="both"/>
              <w:rPr>
                <w:rFonts w:ascii="Times New Roman" w:hAnsi="Times New Roman"/>
                <w:lang w:val="es-ES_tradnl"/>
              </w:rPr>
            </w:pPr>
            <w:r>
              <w:rPr>
                <w:rFonts w:ascii="Times New Roman" w:hAnsi="Times New Roman"/>
                <w:lang w:val="es-ES_tradnl"/>
              </w:rPr>
              <w:t>-</w:t>
            </w:r>
            <w:r w:rsidR="00D97A21">
              <w:rPr>
                <w:rFonts w:ascii="Times New Roman" w:hAnsi="Times New Roman"/>
                <w:lang w:val="es-ES_tradnl"/>
              </w:rPr>
              <w:t>Cumplir</w:t>
            </w:r>
            <w:r w:rsidR="005B59C9">
              <w:rPr>
                <w:rFonts w:ascii="Times New Roman" w:hAnsi="Times New Roman"/>
                <w:lang w:val="es-ES_tradnl"/>
              </w:rPr>
              <w:t xml:space="preserve"> la</w:t>
            </w:r>
            <w:r w:rsidR="00D4494E">
              <w:rPr>
                <w:rFonts w:ascii="Times New Roman" w:hAnsi="Times New Roman"/>
                <w:lang w:val="es-ES_tradnl"/>
              </w:rPr>
              <w:t xml:space="preserve"> calendarización </w:t>
            </w:r>
            <w:r w:rsidR="005B59C9">
              <w:rPr>
                <w:rFonts w:ascii="Times New Roman" w:hAnsi="Times New Roman"/>
                <w:lang w:val="es-ES_tradnl"/>
              </w:rPr>
              <w:t>p</w:t>
            </w:r>
            <w:r w:rsidR="00C320FE">
              <w:rPr>
                <w:rFonts w:ascii="Times New Roman" w:hAnsi="Times New Roman"/>
                <w:lang w:val="es-ES_tradnl"/>
              </w:rPr>
              <w:t xml:space="preserve">lanificada </w:t>
            </w:r>
            <w:r w:rsidR="00A86663">
              <w:rPr>
                <w:rFonts w:ascii="Times New Roman" w:hAnsi="Times New Roman"/>
                <w:lang w:val="es-ES_tradnl"/>
              </w:rPr>
              <w:t xml:space="preserve">y/o reajuste oportuno en </w:t>
            </w:r>
            <w:r w:rsidR="00A86663">
              <w:rPr>
                <w:rFonts w:ascii="Times New Roman" w:eastAsia="Arial" w:hAnsi="Times New Roman" w:cs="Times New Roman"/>
                <w:color w:val="auto"/>
                <w:lang w:val="es-ES" w:eastAsia="en-US"/>
              </w:rPr>
              <w:t>el desarrollo de las</w:t>
            </w:r>
            <w:r w:rsidR="00072533" w:rsidRPr="00072533">
              <w:rPr>
                <w:rFonts w:ascii="Times New Roman" w:eastAsia="Arial" w:hAnsi="Times New Roman" w:cs="Times New Roman"/>
                <w:color w:val="auto"/>
                <w:lang w:val="es-ES" w:eastAsia="en-US"/>
              </w:rPr>
              <w:t xml:space="preserve"> actividades</w:t>
            </w:r>
            <w:r w:rsidR="00A86663">
              <w:rPr>
                <w:rFonts w:ascii="Times New Roman" w:eastAsia="Arial" w:hAnsi="Times New Roman" w:cs="Times New Roman"/>
                <w:color w:val="auto"/>
                <w:lang w:val="es-ES" w:eastAsia="en-US"/>
              </w:rPr>
              <w:t xml:space="preserve"> o proyectos </w:t>
            </w:r>
            <w:r w:rsidR="00072533" w:rsidRPr="00072533">
              <w:rPr>
                <w:rFonts w:ascii="Times New Roman" w:eastAsia="Arial" w:hAnsi="Times New Roman" w:cs="Times New Roman"/>
                <w:color w:val="auto"/>
                <w:lang w:val="es-ES" w:eastAsia="en-US"/>
              </w:rPr>
              <w:t xml:space="preserve"> para fomentar la participación activa de todos los integrantes de la comunidad educativa</w:t>
            </w:r>
            <w:proofErr w:type="gramStart"/>
            <w:r w:rsidR="00072533" w:rsidRPr="00072533">
              <w:rPr>
                <w:rFonts w:ascii="Times New Roman" w:eastAsia="Arial" w:hAnsi="Times New Roman" w:cs="Times New Roman"/>
                <w:color w:val="auto"/>
                <w:lang w:val="es-ES" w:eastAsia="en-US"/>
              </w:rPr>
              <w:t>.</w:t>
            </w:r>
            <w:r w:rsidR="00E91E92">
              <w:rPr>
                <w:rFonts w:ascii="Times New Roman" w:hAnsi="Times New Roman"/>
                <w:lang w:val="es-ES_tradnl"/>
              </w:rPr>
              <w:t>.</w:t>
            </w:r>
            <w:proofErr w:type="gramEnd"/>
          </w:p>
        </w:tc>
      </w:tr>
      <w:tr w:rsidR="00FA0D03" w:rsidRPr="00FA0D03" w:rsidTr="00072533">
        <w:trPr>
          <w:trHeight w:val="220"/>
        </w:trPr>
        <w:tc>
          <w:tcPr>
            <w:tcW w:w="4328" w:type="dxa"/>
          </w:tcPr>
          <w:p w:rsidR="00FA0D03" w:rsidRPr="00FA0D03" w:rsidRDefault="00FA0D03" w:rsidP="00FA0D03">
            <w:pPr>
              <w:jc w:val="both"/>
              <w:rPr>
                <w:rFonts w:ascii="Times New Roman" w:hAnsi="Times New Roman"/>
                <w:lang w:val="es-ES_tradnl"/>
              </w:rPr>
            </w:pPr>
            <w:r w:rsidRPr="00FA0D03">
              <w:rPr>
                <w:rFonts w:ascii="Times New Roman" w:hAnsi="Times New Roman"/>
                <w:lang w:val="es-ES_tradnl"/>
              </w:rPr>
              <w:t>4</w:t>
            </w:r>
            <w:r w:rsidR="006A7350">
              <w:rPr>
                <w:rFonts w:ascii="Times New Roman" w:hAnsi="Times New Roman"/>
                <w:lang w:val="es-ES_tradnl"/>
              </w:rPr>
              <w:t>.-</w:t>
            </w:r>
            <w:r w:rsidR="00D4494E">
              <w:rPr>
                <w:rFonts w:ascii="Times New Roman" w:hAnsi="Times New Roman"/>
                <w:lang w:val="es-ES_tradnl"/>
              </w:rPr>
              <w:t xml:space="preserve">Acompañamiento y monitoreo a la </w:t>
            </w:r>
            <w:r w:rsidR="006815EB">
              <w:rPr>
                <w:rFonts w:ascii="Times New Roman" w:hAnsi="Times New Roman"/>
                <w:lang w:val="es-ES_tradnl"/>
              </w:rPr>
              <w:t>práctica</w:t>
            </w:r>
            <w:r w:rsidR="00D4494E">
              <w:rPr>
                <w:rFonts w:ascii="Times New Roman" w:hAnsi="Times New Roman"/>
                <w:lang w:val="es-ES_tradnl"/>
              </w:rPr>
              <w:t xml:space="preserve"> pedagógica en la IE.</w:t>
            </w:r>
          </w:p>
        </w:tc>
        <w:tc>
          <w:tcPr>
            <w:tcW w:w="5561" w:type="dxa"/>
          </w:tcPr>
          <w:p w:rsidR="00A36B60" w:rsidRPr="00FA0D03" w:rsidRDefault="00790D29" w:rsidP="007D4701">
            <w:pPr>
              <w:spacing w:before="120"/>
              <w:rPr>
                <w:rFonts w:ascii="Times New Roman" w:hAnsi="Times New Roman"/>
                <w:lang w:val="es-ES_tradnl"/>
              </w:rPr>
            </w:pPr>
            <w:r>
              <w:rPr>
                <w:rFonts w:ascii="Times New Roman" w:hAnsi="Times New Roman" w:cs="Times New Roman"/>
                <w:sz w:val="20"/>
              </w:rPr>
              <w:t>-</w:t>
            </w:r>
            <w:r w:rsidR="00A86663">
              <w:rPr>
                <w:rFonts w:ascii="Times New Roman" w:eastAsia="Arial" w:hAnsi="Times New Roman" w:cs="Times New Roman"/>
                <w:color w:val="auto"/>
                <w:lang w:val="es-ES" w:eastAsia="en-US"/>
              </w:rPr>
              <w:t>Realiz</w:t>
            </w:r>
            <w:r w:rsidRPr="00790D29">
              <w:rPr>
                <w:rFonts w:ascii="Times New Roman" w:eastAsia="Arial" w:hAnsi="Times New Roman" w:cs="Times New Roman"/>
                <w:color w:val="auto"/>
                <w:lang w:val="es-ES" w:eastAsia="en-US"/>
              </w:rPr>
              <w:t>ar el acompañami</w:t>
            </w:r>
            <w:r w:rsidR="002E7C8C">
              <w:rPr>
                <w:rFonts w:ascii="Times New Roman" w:eastAsia="Arial" w:hAnsi="Times New Roman" w:cs="Times New Roman"/>
                <w:color w:val="auto"/>
                <w:lang w:val="es-ES" w:eastAsia="en-US"/>
              </w:rPr>
              <w:t>ento y monitoreo del trabajo pedagógico</w:t>
            </w:r>
            <w:r w:rsidR="00A86663">
              <w:rPr>
                <w:rFonts w:ascii="Times New Roman" w:eastAsia="Arial" w:hAnsi="Times New Roman" w:cs="Times New Roman"/>
                <w:color w:val="auto"/>
                <w:lang w:val="es-ES" w:eastAsia="en-US"/>
              </w:rPr>
              <w:t xml:space="preserve"> docente, a través de </w:t>
            </w:r>
            <w:r w:rsidR="002E7C8C">
              <w:rPr>
                <w:rFonts w:ascii="Times New Roman" w:eastAsia="Arial" w:hAnsi="Times New Roman" w:cs="Times New Roman"/>
                <w:color w:val="auto"/>
                <w:lang w:val="es-ES" w:eastAsia="en-US"/>
              </w:rPr>
              <w:t>un diálogo reflexivo y</w:t>
            </w:r>
            <w:r w:rsidR="00A86663">
              <w:rPr>
                <w:rFonts w:ascii="Times New Roman" w:eastAsia="Arial" w:hAnsi="Times New Roman" w:cs="Times New Roman"/>
                <w:color w:val="auto"/>
                <w:lang w:val="es-ES" w:eastAsia="en-US"/>
              </w:rPr>
              <w:t xml:space="preserve"> reuniones colegiadas</w:t>
            </w:r>
            <w:r w:rsidR="002E7C8C">
              <w:rPr>
                <w:rFonts w:ascii="Times New Roman" w:eastAsia="Arial" w:hAnsi="Times New Roman" w:cs="Times New Roman"/>
                <w:color w:val="auto"/>
                <w:lang w:val="es-ES" w:eastAsia="en-US"/>
              </w:rPr>
              <w:t>;</w:t>
            </w:r>
            <w:r w:rsidR="00A86663">
              <w:rPr>
                <w:rFonts w:ascii="Times New Roman" w:eastAsia="Arial" w:hAnsi="Times New Roman" w:cs="Times New Roman"/>
                <w:color w:val="auto"/>
                <w:lang w:val="es-ES" w:eastAsia="en-US"/>
              </w:rPr>
              <w:t xml:space="preserve"> </w:t>
            </w:r>
            <w:r w:rsidRPr="00790D29">
              <w:rPr>
                <w:rFonts w:ascii="Times New Roman" w:eastAsia="Arial" w:hAnsi="Times New Roman" w:cs="Times New Roman"/>
                <w:color w:val="auto"/>
                <w:lang w:val="es-ES" w:eastAsia="en-US"/>
              </w:rPr>
              <w:t xml:space="preserve"> para fortalecer </w:t>
            </w:r>
            <w:r w:rsidR="002E7C8C">
              <w:rPr>
                <w:rFonts w:ascii="Times New Roman" w:eastAsia="Arial" w:hAnsi="Times New Roman" w:cs="Times New Roman"/>
                <w:color w:val="auto"/>
                <w:lang w:val="es-ES" w:eastAsia="en-US"/>
              </w:rPr>
              <w:t xml:space="preserve"> las estrategias metodológica.</w:t>
            </w:r>
          </w:p>
        </w:tc>
      </w:tr>
      <w:tr w:rsidR="00FA0D03" w:rsidRPr="00FA0D03" w:rsidTr="00072533">
        <w:trPr>
          <w:trHeight w:val="207"/>
        </w:trPr>
        <w:tc>
          <w:tcPr>
            <w:tcW w:w="4328" w:type="dxa"/>
          </w:tcPr>
          <w:p w:rsidR="00FA0D03" w:rsidRPr="00FA0D03" w:rsidRDefault="00FA0D03" w:rsidP="00FA0D03">
            <w:pPr>
              <w:jc w:val="both"/>
              <w:rPr>
                <w:rFonts w:ascii="Times New Roman" w:hAnsi="Times New Roman"/>
                <w:lang w:val="es-ES_tradnl"/>
              </w:rPr>
            </w:pPr>
            <w:r w:rsidRPr="00FA0D03">
              <w:rPr>
                <w:rFonts w:ascii="Times New Roman" w:hAnsi="Times New Roman"/>
                <w:lang w:val="es-ES_tradnl"/>
              </w:rPr>
              <w:t>5</w:t>
            </w:r>
            <w:r w:rsidR="00D4494E">
              <w:rPr>
                <w:rFonts w:ascii="Times New Roman" w:hAnsi="Times New Roman"/>
                <w:lang w:val="es-ES_tradnl"/>
              </w:rPr>
              <w:t>.- Gestión de la convivencia escolar en la IE</w:t>
            </w:r>
            <w:r w:rsidR="006815EB">
              <w:rPr>
                <w:rFonts w:ascii="Times New Roman" w:hAnsi="Times New Roman"/>
                <w:lang w:val="es-ES_tradnl"/>
              </w:rPr>
              <w:t>.</w:t>
            </w:r>
          </w:p>
        </w:tc>
        <w:tc>
          <w:tcPr>
            <w:tcW w:w="5561" w:type="dxa"/>
          </w:tcPr>
          <w:p w:rsidR="008C6796" w:rsidRPr="00E91E92" w:rsidRDefault="00397B52" w:rsidP="002E7C8C">
            <w:pPr>
              <w:jc w:val="both"/>
              <w:rPr>
                <w:rFonts w:ascii="Times New Roman" w:hAnsi="Times New Roman" w:cs="Times New Roman"/>
                <w:color w:val="auto"/>
                <w:sz w:val="20"/>
                <w:szCs w:val="20"/>
                <w:lang w:val="es-ES"/>
              </w:rPr>
            </w:pPr>
            <w:r>
              <w:rPr>
                <w:rFonts w:ascii="Times New Roman" w:hAnsi="Times New Roman" w:cs="Times New Roman"/>
                <w:color w:val="auto"/>
                <w:sz w:val="20"/>
                <w:szCs w:val="20"/>
              </w:rPr>
              <w:t>-</w:t>
            </w:r>
            <w:r w:rsidR="002E7C8C">
              <w:rPr>
                <w:rFonts w:ascii="Times New Roman" w:eastAsia="Arial" w:hAnsi="Times New Roman" w:cs="Times New Roman"/>
                <w:color w:val="auto"/>
                <w:lang w:val="es-ES" w:eastAsia="en-US"/>
              </w:rPr>
              <w:t xml:space="preserve">Desarrollar aprendizajes significativos y de función; </w:t>
            </w:r>
            <w:r w:rsidR="003F24A8" w:rsidRPr="003F24A8">
              <w:rPr>
                <w:rFonts w:ascii="Times New Roman" w:eastAsia="Arial" w:hAnsi="Times New Roman" w:cs="Times New Roman"/>
                <w:color w:val="auto"/>
                <w:lang w:val="es-ES" w:eastAsia="en-US"/>
              </w:rPr>
              <w:t xml:space="preserve"> media</w:t>
            </w:r>
            <w:r w:rsidR="002E7C8C">
              <w:rPr>
                <w:rFonts w:ascii="Times New Roman" w:eastAsia="Arial" w:hAnsi="Times New Roman" w:cs="Times New Roman"/>
                <w:color w:val="auto"/>
                <w:lang w:val="es-ES" w:eastAsia="en-US"/>
              </w:rPr>
              <w:t xml:space="preserve">nte actividades </w:t>
            </w:r>
            <w:r w:rsidR="003F24A8" w:rsidRPr="003F24A8">
              <w:rPr>
                <w:rFonts w:ascii="Times New Roman" w:eastAsia="Arial" w:hAnsi="Times New Roman" w:cs="Times New Roman"/>
                <w:color w:val="auto"/>
                <w:lang w:val="es-ES" w:eastAsia="en-US"/>
              </w:rPr>
              <w:t xml:space="preserve"> para que el estudiante  se convierta </w:t>
            </w:r>
            <w:r w:rsidR="00E91E92">
              <w:rPr>
                <w:rFonts w:ascii="Times New Roman" w:eastAsia="Arial" w:hAnsi="Times New Roman" w:cs="Times New Roman"/>
                <w:color w:val="auto"/>
                <w:lang w:val="es-ES" w:eastAsia="en-US"/>
              </w:rPr>
              <w:t>en un sujeto activo, crítico y con valores.</w:t>
            </w:r>
          </w:p>
        </w:tc>
      </w:tr>
    </w:tbl>
    <w:p w:rsidR="00FA0D03" w:rsidRDefault="00FA0D03" w:rsidP="00FA0D03">
      <w:pPr>
        <w:widowControl w:val="0"/>
        <w:spacing w:after="0" w:line="240" w:lineRule="auto"/>
        <w:jc w:val="both"/>
        <w:rPr>
          <w:rFonts w:ascii="Times New Roman" w:eastAsia="Calibri" w:hAnsi="Times New Roman" w:cs="Calibri"/>
          <w:color w:val="000000"/>
          <w:lang w:val="es-ES_tradnl" w:eastAsia="es-PE"/>
        </w:rPr>
      </w:pPr>
    </w:p>
    <w:p w:rsidR="00C320FE" w:rsidRPr="00FA0D03" w:rsidRDefault="00C320FE" w:rsidP="00FA0D03">
      <w:pPr>
        <w:widowControl w:val="0"/>
        <w:spacing w:after="0" w:line="240" w:lineRule="auto"/>
        <w:jc w:val="both"/>
        <w:rPr>
          <w:rFonts w:ascii="Times New Roman" w:eastAsia="Calibri" w:hAnsi="Times New Roman" w:cs="Calibri"/>
          <w:color w:val="000000"/>
          <w:lang w:val="es-ES_tradnl" w:eastAsia="es-PE"/>
        </w:rPr>
      </w:pPr>
    </w:p>
    <w:p w:rsidR="00FA0D03" w:rsidRPr="000D5FA3" w:rsidRDefault="00FA0D03" w:rsidP="00FA4799">
      <w:pPr>
        <w:pStyle w:val="Lista2"/>
        <w:ind w:left="0" w:firstLine="0"/>
        <w:rPr>
          <w:b/>
          <w:lang w:val="es-ES_tradnl"/>
        </w:rPr>
      </w:pPr>
      <w:r w:rsidRPr="000D5FA3">
        <w:rPr>
          <w:b/>
          <w:lang w:val="es-ES_tradnl"/>
        </w:rPr>
        <w:t>METAS REFERIDAS A LOS RESULTADOS DE LA I.E.</w:t>
      </w:r>
    </w:p>
    <w:p w:rsidR="00FA0D03" w:rsidRPr="00FA0D03" w:rsidRDefault="00FA0D03" w:rsidP="00FA0D03">
      <w:pPr>
        <w:widowControl w:val="0"/>
        <w:spacing w:after="0" w:line="240" w:lineRule="auto"/>
        <w:jc w:val="both"/>
        <w:rPr>
          <w:rFonts w:ascii="Times New Roman" w:eastAsia="Calibri" w:hAnsi="Times New Roman" w:cs="Calibri"/>
          <w:color w:val="000000"/>
          <w:lang w:val="es-ES_tradnl" w:eastAsia="es-PE"/>
        </w:rPr>
      </w:pPr>
    </w:p>
    <w:tbl>
      <w:tblPr>
        <w:tblStyle w:val="Tablaconcuadrcula"/>
        <w:tblW w:w="10456" w:type="dxa"/>
        <w:tblLook w:val="04A0" w:firstRow="1" w:lastRow="0" w:firstColumn="1" w:lastColumn="0" w:noHBand="0" w:noVBand="1"/>
      </w:tblPr>
      <w:tblGrid>
        <w:gridCol w:w="534"/>
        <w:gridCol w:w="3402"/>
        <w:gridCol w:w="3685"/>
        <w:gridCol w:w="2835"/>
      </w:tblGrid>
      <w:tr w:rsidR="00FA0D03" w:rsidRPr="00FA0D03" w:rsidTr="009F2239">
        <w:trPr>
          <w:trHeight w:val="532"/>
        </w:trPr>
        <w:tc>
          <w:tcPr>
            <w:tcW w:w="534" w:type="dxa"/>
          </w:tcPr>
          <w:p w:rsidR="00FA0D03" w:rsidRPr="00FA0D03" w:rsidRDefault="00FA0D03" w:rsidP="00FA0D03">
            <w:pPr>
              <w:jc w:val="both"/>
              <w:rPr>
                <w:rFonts w:ascii="Times New Roman" w:hAnsi="Times New Roman"/>
                <w:lang w:val="es-ES_tradnl"/>
              </w:rPr>
            </w:pPr>
            <w:r w:rsidRPr="00FA0D03">
              <w:rPr>
                <w:rFonts w:ascii="Times New Roman" w:eastAsia="Times New Roman" w:hAnsi="Times New Roman" w:cs="Times New Roman"/>
                <w:b/>
                <w:kern w:val="24"/>
                <w:sz w:val="20"/>
                <w:szCs w:val="20"/>
              </w:rPr>
              <w:t>N°</w:t>
            </w:r>
          </w:p>
        </w:tc>
        <w:tc>
          <w:tcPr>
            <w:tcW w:w="3402" w:type="dxa"/>
          </w:tcPr>
          <w:p w:rsidR="00FA0D03" w:rsidRPr="00FA0D03" w:rsidRDefault="00FA0D03" w:rsidP="00FA0D03">
            <w:pPr>
              <w:autoSpaceDE w:val="0"/>
              <w:autoSpaceDN w:val="0"/>
              <w:spacing w:before="8"/>
              <w:rPr>
                <w:b/>
                <w:color w:val="auto"/>
                <w:sz w:val="19"/>
                <w:lang w:val="es-ES" w:eastAsia="es-ES" w:bidi="es-ES"/>
              </w:rPr>
            </w:pPr>
          </w:p>
          <w:p w:rsidR="00FA0D03" w:rsidRPr="00FA0D03" w:rsidRDefault="00FA0D03" w:rsidP="00FA0D03">
            <w:pPr>
              <w:jc w:val="both"/>
              <w:rPr>
                <w:rFonts w:ascii="Times New Roman" w:hAnsi="Times New Roman"/>
                <w:lang w:val="es-ES_tradnl"/>
              </w:rPr>
            </w:pPr>
            <w:r w:rsidRPr="00FA0D03">
              <w:rPr>
                <w:b/>
                <w:color w:val="414042"/>
                <w:sz w:val="20"/>
              </w:rPr>
              <w:t>Objetivo institucional</w:t>
            </w:r>
          </w:p>
        </w:tc>
        <w:tc>
          <w:tcPr>
            <w:tcW w:w="3685" w:type="dxa"/>
          </w:tcPr>
          <w:p w:rsidR="00FA0D03" w:rsidRPr="00FA0D03" w:rsidRDefault="00FA0D03" w:rsidP="00FA0D03">
            <w:pPr>
              <w:autoSpaceDE w:val="0"/>
              <w:autoSpaceDN w:val="0"/>
              <w:spacing w:before="8"/>
              <w:rPr>
                <w:b/>
                <w:color w:val="auto"/>
                <w:sz w:val="19"/>
                <w:lang w:val="es-ES" w:eastAsia="es-ES" w:bidi="es-ES"/>
              </w:rPr>
            </w:pPr>
          </w:p>
          <w:p w:rsidR="00FA0D03" w:rsidRPr="00FA0D03" w:rsidRDefault="00FA0D03" w:rsidP="00FA0D03">
            <w:pPr>
              <w:jc w:val="center"/>
              <w:rPr>
                <w:rFonts w:ascii="Times New Roman" w:eastAsia="Times New Roman" w:hAnsi="Times New Roman" w:cs="Times New Roman"/>
                <w:b/>
                <w:kern w:val="24"/>
                <w:sz w:val="20"/>
                <w:szCs w:val="20"/>
              </w:rPr>
            </w:pPr>
            <w:r w:rsidRPr="00FA0D03">
              <w:rPr>
                <w:b/>
                <w:color w:val="414042"/>
                <w:sz w:val="20"/>
              </w:rPr>
              <w:t>Indicadores</w:t>
            </w:r>
          </w:p>
        </w:tc>
        <w:tc>
          <w:tcPr>
            <w:tcW w:w="2835" w:type="dxa"/>
          </w:tcPr>
          <w:p w:rsidR="00FA0D03" w:rsidRPr="00FA0D03" w:rsidRDefault="00FA0D03" w:rsidP="00FA0D03">
            <w:pPr>
              <w:autoSpaceDE w:val="0"/>
              <w:autoSpaceDN w:val="0"/>
              <w:spacing w:before="8"/>
              <w:rPr>
                <w:b/>
                <w:color w:val="auto"/>
                <w:sz w:val="19"/>
                <w:lang w:val="es-ES" w:eastAsia="es-ES" w:bidi="es-ES"/>
              </w:rPr>
            </w:pPr>
          </w:p>
          <w:p w:rsidR="00FA0D03" w:rsidRPr="00FA0D03" w:rsidRDefault="00FA0D03" w:rsidP="00FA0D03">
            <w:pPr>
              <w:jc w:val="center"/>
              <w:rPr>
                <w:rFonts w:ascii="Times New Roman" w:eastAsia="Times New Roman" w:hAnsi="Times New Roman" w:cs="Times New Roman"/>
                <w:b/>
                <w:kern w:val="24"/>
                <w:sz w:val="20"/>
                <w:szCs w:val="20"/>
              </w:rPr>
            </w:pPr>
            <w:r w:rsidRPr="00FA0D03">
              <w:rPr>
                <w:b/>
                <w:color w:val="414042"/>
                <w:sz w:val="20"/>
              </w:rPr>
              <w:t>Metas</w:t>
            </w:r>
          </w:p>
        </w:tc>
      </w:tr>
      <w:tr w:rsidR="00FA0D03" w:rsidRPr="00FA0D03" w:rsidTr="009F2239">
        <w:trPr>
          <w:trHeight w:val="183"/>
        </w:trPr>
        <w:tc>
          <w:tcPr>
            <w:tcW w:w="534" w:type="dxa"/>
          </w:tcPr>
          <w:p w:rsidR="00FA0D03" w:rsidRPr="00FA0D03" w:rsidRDefault="00FA0D03" w:rsidP="00FA0D03">
            <w:pPr>
              <w:jc w:val="both"/>
              <w:rPr>
                <w:rFonts w:ascii="Times New Roman" w:hAnsi="Times New Roman"/>
                <w:lang w:val="es-ES_tradnl"/>
              </w:rPr>
            </w:pPr>
            <w:r w:rsidRPr="00FA0D03">
              <w:rPr>
                <w:rFonts w:ascii="Times New Roman" w:hAnsi="Times New Roman"/>
                <w:lang w:val="es-ES_tradnl"/>
              </w:rPr>
              <w:t>1</w:t>
            </w:r>
          </w:p>
        </w:tc>
        <w:tc>
          <w:tcPr>
            <w:tcW w:w="3402" w:type="dxa"/>
          </w:tcPr>
          <w:p w:rsidR="00FA0D03" w:rsidRDefault="00606AD3" w:rsidP="001363D7">
            <w:pPr>
              <w:rPr>
                <w:rFonts w:ascii="Times New Roman" w:hAnsi="Times New Roman"/>
                <w:lang w:val="es-ES_tradnl"/>
              </w:rPr>
            </w:pPr>
            <w:r>
              <w:rPr>
                <w:rFonts w:ascii="Times New Roman" w:hAnsi="Times New Roman"/>
                <w:lang w:val="es-ES_tradnl"/>
              </w:rPr>
              <w:t xml:space="preserve">Alcanzar mayor </w:t>
            </w:r>
            <w:r w:rsidR="001363D7">
              <w:rPr>
                <w:rFonts w:ascii="Times New Roman" w:hAnsi="Times New Roman"/>
                <w:lang w:val="es-ES_tradnl"/>
              </w:rPr>
              <w:t xml:space="preserve"> nivel</w:t>
            </w:r>
            <w:r w:rsidR="005078C3">
              <w:rPr>
                <w:rFonts w:ascii="Times New Roman" w:hAnsi="Times New Roman"/>
                <w:lang w:val="es-ES_tradnl"/>
              </w:rPr>
              <w:t xml:space="preserve"> </w:t>
            </w:r>
            <w:r w:rsidR="00C320FE">
              <w:rPr>
                <w:rFonts w:ascii="Times New Roman" w:hAnsi="Times New Roman"/>
                <w:lang w:val="es-ES_tradnl"/>
              </w:rPr>
              <w:t xml:space="preserve">de aprendizaje en los </w:t>
            </w:r>
            <w:r w:rsidR="001363D7">
              <w:rPr>
                <w:rFonts w:ascii="Times New Roman" w:hAnsi="Times New Roman"/>
                <w:lang w:val="es-ES_tradnl"/>
              </w:rPr>
              <w:t>estudiantes</w:t>
            </w:r>
            <w:r w:rsidR="002C5893">
              <w:rPr>
                <w:rFonts w:ascii="Times New Roman" w:hAnsi="Times New Roman"/>
                <w:lang w:val="es-ES_tradnl"/>
              </w:rPr>
              <w:t>, en base a una buena comunicación y  apoyo  psicológico; motivándolo permanente para lograr su desarrollo integral.</w:t>
            </w:r>
          </w:p>
          <w:p w:rsidR="00C320FE" w:rsidRPr="00FA0D03" w:rsidRDefault="00C320FE" w:rsidP="001363D7">
            <w:pPr>
              <w:rPr>
                <w:rFonts w:ascii="Times New Roman" w:hAnsi="Times New Roman"/>
                <w:lang w:val="es-ES_tradnl"/>
              </w:rPr>
            </w:pPr>
          </w:p>
        </w:tc>
        <w:tc>
          <w:tcPr>
            <w:tcW w:w="3685" w:type="dxa"/>
          </w:tcPr>
          <w:p w:rsidR="005078C3" w:rsidRPr="00FB028F" w:rsidRDefault="00096B5E" w:rsidP="00606AD3">
            <w:pPr>
              <w:rPr>
                <w:rFonts w:ascii="Times New Roman" w:hAnsi="Times New Roman"/>
                <w:lang w:val="es-ES_tradnl"/>
              </w:rPr>
            </w:pPr>
            <w:r w:rsidRPr="007640FB">
              <w:rPr>
                <w:rFonts w:ascii="Times New Roman" w:hAnsi="Times New Roman"/>
                <w:sz w:val="20"/>
                <w:szCs w:val="20"/>
                <w:lang w:val="es-ES_tradnl"/>
              </w:rPr>
              <w:t xml:space="preserve"> </w:t>
            </w:r>
            <w:r>
              <w:rPr>
                <w:rFonts w:ascii="Times New Roman" w:hAnsi="Times New Roman"/>
                <w:sz w:val="20"/>
                <w:szCs w:val="20"/>
                <w:lang w:val="es-ES_tradnl"/>
              </w:rPr>
              <w:t>-</w:t>
            </w:r>
            <w:r w:rsidR="007640FB" w:rsidRPr="007640FB">
              <w:rPr>
                <w:rFonts w:ascii="Times New Roman" w:hAnsi="Times New Roman"/>
                <w:sz w:val="20"/>
                <w:szCs w:val="20"/>
                <w:lang w:val="es-ES_tradnl"/>
              </w:rPr>
              <w:t xml:space="preserve"> </w:t>
            </w:r>
            <w:r w:rsidR="00894C61" w:rsidRPr="00FB028F">
              <w:rPr>
                <w:rFonts w:ascii="Times New Roman" w:hAnsi="Times New Roman"/>
                <w:lang w:val="es-ES_tradnl"/>
              </w:rPr>
              <w:t>Incremento</w:t>
            </w:r>
            <w:r w:rsidRPr="00FB028F">
              <w:rPr>
                <w:rFonts w:ascii="Times New Roman" w:hAnsi="Times New Roman"/>
                <w:lang w:val="es-ES_tradnl"/>
              </w:rPr>
              <w:t xml:space="preserve"> </w:t>
            </w:r>
            <w:r w:rsidR="001363D7" w:rsidRPr="00FB028F">
              <w:rPr>
                <w:rFonts w:ascii="Times New Roman" w:hAnsi="Times New Roman"/>
                <w:lang w:val="es-ES_tradnl"/>
              </w:rPr>
              <w:t xml:space="preserve">el nivel de logro satisfactorio en </w:t>
            </w:r>
            <w:r w:rsidRPr="00FB028F">
              <w:rPr>
                <w:rFonts w:ascii="Times New Roman" w:hAnsi="Times New Roman"/>
                <w:lang w:val="es-ES_tradnl"/>
              </w:rPr>
              <w:t xml:space="preserve">compresión lectora y  </w:t>
            </w:r>
            <w:r w:rsidR="001363D7" w:rsidRPr="00FB028F">
              <w:rPr>
                <w:rFonts w:ascii="Times New Roman" w:hAnsi="Times New Roman"/>
                <w:lang w:val="es-ES_tradnl"/>
              </w:rPr>
              <w:t xml:space="preserve"> resolución de</w:t>
            </w:r>
            <w:r w:rsidR="007640FB" w:rsidRPr="00FB028F">
              <w:rPr>
                <w:rFonts w:ascii="Times New Roman" w:hAnsi="Times New Roman"/>
                <w:lang w:val="es-ES_tradnl"/>
              </w:rPr>
              <w:t xml:space="preserve"> problemas</w:t>
            </w:r>
            <w:r w:rsidRPr="00FB028F">
              <w:rPr>
                <w:rFonts w:ascii="Times New Roman" w:hAnsi="Times New Roman"/>
                <w:lang w:val="es-ES_tradnl"/>
              </w:rPr>
              <w:t xml:space="preserve"> de matemática aplicando estrategias </w:t>
            </w:r>
            <w:r w:rsidR="007640FB" w:rsidRPr="00FB028F">
              <w:rPr>
                <w:rFonts w:ascii="Times New Roman" w:hAnsi="Times New Roman"/>
                <w:lang w:val="es-ES_tradnl"/>
              </w:rPr>
              <w:t xml:space="preserve"> </w:t>
            </w:r>
          </w:p>
          <w:p w:rsidR="00096B5E" w:rsidRPr="00FB028F" w:rsidRDefault="00096B5E" w:rsidP="00606AD3">
            <w:pPr>
              <w:rPr>
                <w:rFonts w:ascii="Times New Roman" w:hAnsi="Times New Roman"/>
                <w:lang w:val="es-ES_tradnl"/>
              </w:rPr>
            </w:pPr>
          </w:p>
          <w:p w:rsidR="00606AD3" w:rsidRPr="00606AD3" w:rsidRDefault="001363D7" w:rsidP="00606AD3">
            <w:pPr>
              <w:rPr>
                <w:rFonts w:ascii="Times New Roman" w:hAnsi="Times New Roman"/>
                <w:lang w:val="es-ES_tradnl"/>
              </w:rPr>
            </w:pPr>
            <w:r w:rsidRPr="00FB028F">
              <w:rPr>
                <w:rFonts w:ascii="Times New Roman" w:hAnsi="Times New Roman"/>
                <w:lang w:val="es-ES_tradnl"/>
              </w:rPr>
              <w:t xml:space="preserve">-Mejoran el nivel de logro </w:t>
            </w:r>
            <w:r w:rsidR="002C5893" w:rsidRPr="00FB028F">
              <w:rPr>
                <w:rFonts w:ascii="Times New Roman" w:hAnsi="Times New Roman"/>
                <w:lang w:val="es-ES_tradnl"/>
              </w:rPr>
              <w:t xml:space="preserve">satisfactorio </w:t>
            </w:r>
            <w:r w:rsidRPr="00FB028F">
              <w:rPr>
                <w:rFonts w:ascii="Times New Roman" w:hAnsi="Times New Roman"/>
                <w:lang w:val="es-ES_tradnl"/>
              </w:rPr>
              <w:t xml:space="preserve">de aprendizaje </w:t>
            </w:r>
            <w:r w:rsidR="00096B5E" w:rsidRPr="00FB028F">
              <w:rPr>
                <w:rFonts w:ascii="Times New Roman" w:hAnsi="Times New Roman"/>
                <w:lang w:val="es-ES_tradnl"/>
              </w:rPr>
              <w:t>en las diferentes áreas</w:t>
            </w:r>
            <w:r w:rsidR="00606AD3">
              <w:rPr>
                <w:rFonts w:ascii="Times New Roman" w:hAnsi="Times New Roman"/>
                <w:lang w:val="es-ES_tradnl"/>
              </w:rPr>
              <w:t xml:space="preserve"> fundamentales</w:t>
            </w:r>
            <w:r w:rsidR="00096B5E" w:rsidRPr="00FB028F">
              <w:rPr>
                <w:rFonts w:ascii="Times New Roman" w:hAnsi="Times New Roman"/>
                <w:lang w:val="es-ES_tradnl"/>
              </w:rPr>
              <w:t xml:space="preserve">. </w:t>
            </w:r>
          </w:p>
          <w:p w:rsidR="00432A51" w:rsidRPr="00606AD3" w:rsidRDefault="00432A51" w:rsidP="00606AD3">
            <w:pPr>
              <w:autoSpaceDE w:val="0"/>
              <w:autoSpaceDN w:val="0"/>
              <w:adjustRightInd w:val="0"/>
              <w:rPr>
                <w:rFonts w:eastAsia="Arial" w:cs="Arial"/>
                <w:lang w:val="es-ES"/>
              </w:rPr>
            </w:pPr>
            <w:r>
              <w:rPr>
                <w:rFonts w:ascii="Times New Roman" w:hAnsi="Times New Roman"/>
                <w:sz w:val="20"/>
                <w:szCs w:val="20"/>
                <w:lang w:val="es-ES_tradnl"/>
              </w:rPr>
              <w:t>-</w:t>
            </w:r>
            <w:r>
              <w:rPr>
                <w:rFonts w:eastAsia="Arial" w:cs="Arial"/>
                <w:lang w:val="es-ES_tradnl"/>
              </w:rPr>
              <w:t xml:space="preserve"> P</w:t>
            </w:r>
            <w:proofErr w:type="spellStart"/>
            <w:r>
              <w:rPr>
                <w:rFonts w:eastAsia="Arial" w:cs="Arial"/>
                <w:lang w:val="es-ES"/>
              </w:rPr>
              <w:t>orcentaje</w:t>
            </w:r>
            <w:proofErr w:type="spellEnd"/>
            <w:r>
              <w:rPr>
                <w:rFonts w:eastAsia="Arial" w:cs="Arial"/>
                <w:lang w:val="es-ES"/>
              </w:rPr>
              <w:t xml:space="preserve"> de estudiantes que</w:t>
            </w:r>
            <w:r w:rsidRPr="00432A51">
              <w:rPr>
                <w:rFonts w:eastAsia="Arial" w:cs="Arial"/>
                <w:lang w:val="es-ES"/>
              </w:rPr>
              <w:t xml:space="preserve"> </w:t>
            </w:r>
            <w:r>
              <w:rPr>
                <w:rFonts w:eastAsia="Arial" w:cs="Arial"/>
                <w:lang w:val="es-ES"/>
              </w:rPr>
              <w:t xml:space="preserve"> disminuyen en el  nivel inicio</w:t>
            </w:r>
            <w:r w:rsidR="00423D6A">
              <w:rPr>
                <w:rFonts w:eastAsia="Arial" w:cs="Arial"/>
                <w:lang w:val="es-ES"/>
              </w:rPr>
              <w:t xml:space="preserve"> en EC y </w:t>
            </w:r>
            <w:proofErr w:type="spellStart"/>
            <w:r w:rsidR="00423D6A">
              <w:rPr>
                <w:rFonts w:eastAsia="Arial" w:cs="Arial"/>
                <w:lang w:val="es-ES"/>
              </w:rPr>
              <w:t>Muestral</w:t>
            </w:r>
            <w:proofErr w:type="spellEnd"/>
          </w:p>
        </w:tc>
        <w:tc>
          <w:tcPr>
            <w:tcW w:w="2835" w:type="dxa"/>
          </w:tcPr>
          <w:p w:rsidR="00FA0D03" w:rsidRDefault="005078C3" w:rsidP="00FA0D03">
            <w:pPr>
              <w:jc w:val="both"/>
              <w:rPr>
                <w:rFonts w:ascii="Times New Roman" w:hAnsi="Times New Roman"/>
                <w:lang w:val="es-ES_tradnl"/>
              </w:rPr>
            </w:pPr>
            <w:r>
              <w:rPr>
                <w:rFonts w:ascii="Times New Roman" w:hAnsi="Times New Roman"/>
                <w:lang w:val="es-ES_tradnl"/>
              </w:rPr>
              <w:t xml:space="preserve">    </w:t>
            </w:r>
          </w:p>
          <w:p w:rsidR="005078C3" w:rsidRDefault="006269A9" w:rsidP="00FA0D03">
            <w:pPr>
              <w:jc w:val="both"/>
              <w:rPr>
                <w:rFonts w:ascii="Times New Roman" w:hAnsi="Times New Roman"/>
                <w:lang w:val="es-ES_tradnl"/>
              </w:rPr>
            </w:pPr>
            <w:r>
              <w:rPr>
                <w:rFonts w:ascii="Times New Roman" w:hAnsi="Times New Roman"/>
                <w:lang w:val="es-ES_tradnl"/>
              </w:rPr>
              <w:t xml:space="preserve"> </w:t>
            </w:r>
            <w:r w:rsidR="00432A51">
              <w:rPr>
                <w:rFonts w:ascii="Times New Roman" w:hAnsi="Times New Roman"/>
                <w:lang w:val="es-ES_tradnl"/>
              </w:rPr>
              <w:t>-</w:t>
            </w:r>
            <w:r w:rsidR="00FE2082">
              <w:rPr>
                <w:rFonts w:ascii="Times New Roman" w:hAnsi="Times New Roman"/>
                <w:lang w:val="es-ES_tradnl"/>
              </w:rPr>
              <w:t>7</w:t>
            </w:r>
            <w:r w:rsidR="000D5FA3">
              <w:rPr>
                <w:rFonts w:ascii="Times New Roman" w:hAnsi="Times New Roman"/>
                <w:lang w:val="es-ES_tradnl"/>
              </w:rPr>
              <w:t xml:space="preserve">0 % de estudiantes alcanzan el logro previsto y destacado en las áreas de matemática y comunicación </w:t>
            </w:r>
            <w:r w:rsidR="00FE2082">
              <w:rPr>
                <w:rFonts w:ascii="Times New Roman" w:hAnsi="Times New Roman"/>
                <w:lang w:val="es-ES_tradnl"/>
              </w:rPr>
              <w:t>y  8</w:t>
            </w:r>
            <w:r w:rsidR="000D5FA3">
              <w:rPr>
                <w:rFonts w:ascii="Times New Roman" w:hAnsi="Times New Roman"/>
                <w:lang w:val="es-ES_tradnl"/>
              </w:rPr>
              <w:t xml:space="preserve">0% en ciencias sociales y ciencia y Tecnología </w:t>
            </w:r>
          </w:p>
          <w:p w:rsidR="006269A9" w:rsidRDefault="006269A9" w:rsidP="00FA0D03">
            <w:pPr>
              <w:jc w:val="both"/>
              <w:rPr>
                <w:rFonts w:ascii="Times New Roman" w:hAnsi="Times New Roman"/>
                <w:lang w:val="es-ES_tradnl"/>
              </w:rPr>
            </w:pPr>
          </w:p>
          <w:p w:rsidR="00432A51" w:rsidRPr="00432A51" w:rsidRDefault="00432A51" w:rsidP="00432A51">
            <w:pPr>
              <w:jc w:val="both"/>
              <w:rPr>
                <w:rFonts w:ascii="Times New Roman" w:hAnsi="Times New Roman"/>
                <w:lang w:val="es-ES_tradnl"/>
              </w:rPr>
            </w:pPr>
            <w:r>
              <w:rPr>
                <w:rFonts w:ascii="Times New Roman" w:hAnsi="Times New Roman"/>
                <w:lang w:val="es-ES_tradnl"/>
              </w:rPr>
              <w:t>-</w:t>
            </w:r>
            <w:r w:rsidRPr="00432A51">
              <w:rPr>
                <w:rFonts w:ascii="Times New Roman" w:hAnsi="Times New Roman"/>
                <w:lang w:val="es-ES_tradnl"/>
              </w:rPr>
              <w:t xml:space="preserve">Disminuyen </w:t>
            </w:r>
            <w:r>
              <w:rPr>
                <w:rFonts w:ascii="Times New Roman" w:hAnsi="Times New Roman"/>
                <w:lang w:val="es-ES_tradnl"/>
              </w:rPr>
              <w:t>al 5% el nivel de inicio</w:t>
            </w:r>
            <w:r w:rsidR="00423D6A">
              <w:rPr>
                <w:rFonts w:ascii="Times New Roman" w:hAnsi="Times New Roman"/>
                <w:lang w:val="es-ES_tradnl"/>
              </w:rPr>
              <w:t xml:space="preserve"> en las EC y </w:t>
            </w:r>
            <w:proofErr w:type="spellStart"/>
            <w:r w:rsidR="00423D6A">
              <w:rPr>
                <w:rFonts w:ascii="Times New Roman" w:hAnsi="Times New Roman"/>
                <w:lang w:val="es-ES_tradnl"/>
              </w:rPr>
              <w:t>Muestral</w:t>
            </w:r>
            <w:proofErr w:type="spellEnd"/>
          </w:p>
        </w:tc>
      </w:tr>
      <w:tr w:rsidR="00FA0D03" w:rsidRPr="00FA0D03" w:rsidTr="009F2239">
        <w:trPr>
          <w:trHeight w:val="195"/>
        </w:trPr>
        <w:tc>
          <w:tcPr>
            <w:tcW w:w="534" w:type="dxa"/>
          </w:tcPr>
          <w:p w:rsidR="00FA0D03" w:rsidRPr="00FA0D03" w:rsidRDefault="00FA0D03" w:rsidP="00FA0D03">
            <w:pPr>
              <w:jc w:val="both"/>
              <w:rPr>
                <w:rFonts w:ascii="Times New Roman" w:hAnsi="Times New Roman"/>
                <w:lang w:val="es-ES_tradnl"/>
              </w:rPr>
            </w:pPr>
            <w:r w:rsidRPr="00FA0D03">
              <w:rPr>
                <w:rFonts w:ascii="Times New Roman" w:hAnsi="Times New Roman"/>
                <w:lang w:val="es-ES_tradnl"/>
              </w:rPr>
              <w:t>2</w:t>
            </w:r>
          </w:p>
        </w:tc>
        <w:tc>
          <w:tcPr>
            <w:tcW w:w="3402" w:type="dxa"/>
          </w:tcPr>
          <w:p w:rsidR="0030148B" w:rsidRDefault="005E3388" w:rsidP="00FA0D03">
            <w:pPr>
              <w:jc w:val="both"/>
              <w:rPr>
                <w:rFonts w:ascii="Times New Roman" w:hAnsi="Times New Roman"/>
                <w:lang w:val="es-ES_tradnl"/>
              </w:rPr>
            </w:pPr>
            <w:r>
              <w:rPr>
                <w:rFonts w:ascii="Times New Roman" w:hAnsi="Times New Roman"/>
                <w:lang w:val="es-ES_tradnl"/>
              </w:rPr>
              <w:t>-Brindar un servicio educativo de calidad</w:t>
            </w:r>
            <w:r w:rsidR="00606AD3">
              <w:rPr>
                <w:rFonts w:ascii="Times New Roman" w:hAnsi="Times New Roman"/>
                <w:lang w:val="es-ES_tradnl"/>
              </w:rPr>
              <w:t xml:space="preserve"> cumpliendo los protocolos de bioseguridad</w:t>
            </w:r>
            <w:r>
              <w:rPr>
                <w:rFonts w:ascii="Times New Roman" w:hAnsi="Times New Roman"/>
                <w:lang w:val="es-ES_tradnl"/>
              </w:rPr>
              <w:t xml:space="preserve">  que permita  mantener unida  a la familia escolar, a través de una comunicación </w:t>
            </w:r>
            <w:r w:rsidR="00072ED7">
              <w:rPr>
                <w:rFonts w:ascii="Times New Roman" w:hAnsi="Times New Roman"/>
                <w:lang w:val="es-ES_tradnl"/>
              </w:rPr>
              <w:t>asertiva que genere confianza y expectativas.</w:t>
            </w:r>
          </w:p>
          <w:p w:rsidR="00C320FE" w:rsidRPr="00FA0D03" w:rsidRDefault="00C320FE" w:rsidP="00FA0D03">
            <w:pPr>
              <w:jc w:val="both"/>
              <w:rPr>
                <w:rFonts w:ascii="Times New Roman" w:hAnsi="Times New Roman"/>
                <w:lang w:val="es-ES_tradnl"/>
              </w:rPr>
            </w:pPr>
          </w:p>
        </w:tc>
        <w:tc>
          <w:tcPr>
            <w:tcW w:w="3685" w:type="dxa"/>
          </w:tcPr>
          <w:p w:rsidR="00072ED7" w:rsidRDefault="00072ED7" w:rsidP="00072ED7">
            <w:pPr>
              <w:jc w:val="both"/>
              <w:rPr>
                <w:rFonts w:ascii="Times New Roman" w:hAnsi="Times New Roman"/>
                <w:lang w:val="es-ES_tradnl"/>
              </w:rPr>
            </w:pPr>
            <w:r>
              <w:rPr>
                <w:rFonts w:ascii="Times New Roman" w:hAnsi="Times New Roman"/>
                <w:lang w:val="es-ES_tradnl"/>
              </w:rPr>
              <w:t>-I</w:t>
            </w:r>
            <w:r w:rsidR="00F865A3">
              <w:rPr>
                <w:rFonts w:ascii="Times New Roman" w:hAnsi="Times New Roman"/>
                <w:lang w:val="es-ES_tradnl"/>
              </w:rPr>
              <w:t>mplementan</w:t>
            </w:r>
            <w:r w:rsidR="006269A9">
              <w:rPr>
                <w:rFonts w:ascii="Times New Roman" w:hAnsi="Times New Roman"/>
                <w:lang w:val="es-ES_tradnl"/>
              </w:rPr>
              <w:t xml:space="preserve"> talleres</w:t>
            </w:r>
            <w:r w:rsidR="00C320FE">
              <w:rPr>
                <w:rFonts w:ascii="Times New Roman" w:hAnsi="Times New Roman"/>
                <w:lang w:val="es-ES_tradnl"/>
              </w:rPr>
              <w:t>: deportivas,</w:t>
            </w:r>
            <w:r w:rsidR="00F865A3">
              <w:rPr>
                <w:rFonts w:ascii="Times New Roman" w:hAnsi="Times New Roman"/>
                <w:lang w:val="es-ES_tradnl"/>
              </w:rPr>
              <w:t xml:space="preserve"> robótica, oratoria, música, de emprendimiento que complem</w:t>
            </w:r>
            <w:r w:rsidR="00C320FE">
              <w:rPr>
                <w:rFonts w:ascii="Times New Roman" w:hAnsi="Times New Roman"/>
                <w:lang w:val="es-ES_tradnl"/>
              </w:rPr>
              <w:t>enten el aprendizaje de los</w:t>
            </w:r>
            <w:r w:rsidR="00F865A3">
              <w:rPr>
                <w:rFonts w:ascii="Times New Roman" w:hAnsi="Times New Roman"/>
                <w:lang w:val="es-ES_tradnl"/>
              </w:rPr>
              <w:t xml:space="preserve"> estudiantes.</w:t>
            </w:r>
          </w:p>
          <w:p w:rsidR="00C320FE" w:rsidRDefault="00C320FE" w:rsidP="00072ED7">
            <w:pPr>
              <w:jc w:val="both"/>
              <w:rPr>
                <w:rFonts w:ascii="Times New Roman" w:hAnsi="Times New Roman"/>
                <w:lang w:val="es-ES_tradnl"/>
              </w:rPr>
            </w:pPr>
          </w:p>
          <w:p w:rsidR="0030148B" w:rsidRPr="0030148B" w:rsidRDefault="00F865A3" w:rsidP="00072ED7">
            <w:pPr>
              <w:jc w:val="both"/>
              <w:rPr>
                <w:rFonts w:ascii="Times New Roman" w:hAnsi="Times New Roman"/>
                <w:lang w:val="es-ES_tradnl"/>
              </w:rPr>
            </w:pPr>
            <w:r>
              <w:rPr>
                <w:rFonts w:ascii="Times New Roman" w:hAnsi="Times New Roman"/>
                <w:lang w:val="es-ES_tradnl"/>
              </w:rPr>
              <w:t>-Incrementar</w:t>
            </w:r>
            <w:r w:rsidR="00072ED7">
              <w:rPr>
                <w:rFonts w:ascii="Times New Roman" w:hAnsi="Times New Roman"/>
                <w:lang w:val="es-ES_tradnl"/>
              </w:rPr>
              <w:t xml:space="preserve"> la participación activa de los PPFF en los talleres</w:t>
            </w:r>
            <w:r>
              <w:rPr>
                <w:rFonts w:ascii="Times New Roman" w:hAnsi="Times New Roman"/>
                <w:lang w:val="es-ES_tradnl"/>
              </w:rPr>
              <w:t xml:space="preserve">, jornadas </w:t>
            </w:r>
            <w:r w:rsidR="00052EE8">
              <w:rPr>
                <w:rFonts w:ascii="Times New Roman" w:hAnsi="Times New Roman"/>
                <w:lang w:val="es-ES_tradnl"/>
              </w:rPr>
              <w:t xml:space="preserve"> y actividades. </w:t>
            </w:r>
          </w:p>
        </w:tc>
        <w:tc>
          <w:tcPr>
            <w:tcW w:w="2835" w:type="dxa"/>
          </w:tcPr>
          <w:p w:rsidR="000D5FA3" w:rsidRDefault="009967BF" w:rsidP="000D5FA3">
            <w:pPr>
              <w:jc w:val="both"/>
              <w:rPr>
                <w:rFonts w:ascii="Times New Roman" w:hAnsi="Times New Roman"/>
                <w:lang w:val="es-ES_tradnl"/>
              </w:rPr>
            </w:pPr>
            <w:r>
              <w:rPr>
                <w:rFonts w:ascii="Times New Roman" w:hAnsi="Times New Roman"/>
                <w:lang w:val="es-ES_tradnl"/>
              </w:rPr>
              <w:t xml:space="preserve">  </w:t>
            </w:r>
          </w:p>
          <w:p w:rsidR="000D5FA3" w:rsidRPr="00F865A3" w:rsidRDefault="00FE2082" w:rsidP="000D5FA3">
            <w:pPr>
              <w:jc w:val="both"/>
              <w:rPr>
                <w:rFonts w:ascii="Times New Roman" w:hAnsi="Times New Roman"/>
                <w:lang w:val="es-ES_tradnl"/>
              </w:rPr>
            </w:pPr>
            <w:r>
              <w:rPr>
                <w:rFonts w:ascii="Times New Roman" w:hAnsi="Times New Roman"/>
                <w:lang w:val="es-ES_tradnl"/>
              </w:rPr>
              <w:t xml:space="preserve">- </w:t>
            </w:r>
            <w:r w:rsidR="000D5FA3">
              <w:rPr>
                <w:rFonts w:ascii="Times New Roman" w:hAnsi="Times New Roman"/>
                <w:lang w:val="es-ES_tradnl"/>
              </w:rPr>
              <w:t xml:space="preserve">100 % de estudiantes de nivel primaria y secundaria terminan y continúan sus estudios en la I.E </w:t>
            </w:r>
          </w:p>
          <w:p w:rsidR="00492125" w:rsidRPr="00F865A3" w:rsidRDefault="00492125" w:rsidP="00F865A3">
            <w:pPr>
              <w:jc w:val="both"/>
              <w:rPr>
                <w:rFonts w:ascii="Times New Roman" w:hAnsi="Times New Roman"/>
                <w:lang w:val="es-ES_tradnl"/>
              </w:rPr>
            </w:pPr>
          </w:p>
        </w:tc>
      </w:tr>
      <w:tr w:rsidR="00FA0D03" w:rsidRPr="00FA0D03" w:rsidTr="009F2239">
        <w:trPr>
          <w:trHeight w:val="183"/>
        </w:trPr>
        <w:tc>
          <w:tcPr>
            <w:tcW w:w="534" w:type="dxa"/>
          </w:tcPr>
          <w:p w:rsidR="00FA0D03" w:rsidRPr="00FA0D03" w:rsidRDefault="00FA0D03" w:rsidP="00FA0D03">
            <w:pPr>
              <w:jc w:val="both"/>
              <w:rPr>
                <w:rFonts w:ascii="Times New Roman" w:hAnsi="Times New Roman"/>
                <w:lang w:val="es-ES_tradnl"/>
              </w:rPr>
            </w:pPr>
            <w:r w:rsidRPr="00FA0D03">
              <w:rPr>
                <w:rFonts w:ascii="Times New Roman" w:hAnsi="Times New Roman"/>
                <w:lang w:val="es-ES_tradnl"/>
              </w:rPr>
              <w:lastRenderedPageBreak/>
              <w:t>3</w:t>
            </w:r>
          </w:p>
        </w:tc>
        <w:tc>
          <w:tcPr>
            <w:tcW w:w="3402" w:type="dxa"/>
          </w:tcPr>
          <w:p w:rsidR="00FA0D03" w:rsidRDefault="005D1321" w:rsidP="00FA0D03">
            <w:pPr>
              <w:jc w:val="both"/>
              <w:rPr>
                <w:rFonts w:ascii="Times New Roman" w:hAnsi="Times New Roman"/>
                <w:lang w:val="es-ES_tradnl"/>
              </w:rPr>
            </w:pPr>
            <w:r>
              <w:rPr>
                <w:rFonts w:ascii="Times New Roman" w:hAnsi="Times New Roman"/>
                <w:lang w:val="es-ES_tradnl"/>
              </w:rPr>
              <w:t>Cumplir con la calendarización de actividades planificadas y trabajo académico del año esc</w:t>
            </w:r>
            <w:r w:rsidR="00FB4EA9">
              <w:rPr>
                <w:rFonts w:ascii="Times New Roman" w:hAnsi="Times New Roman"/>
                <w:lang w:val="es-ES_tradnl"/>
              </w:rPr>
              <w:t>olar</w:t>
            </w:r>
          </w:p>
          <w:p w:rsidR="00FB4EA9" w:rsidRPr="00FA0D03" w:rsidRDefault="00FB4EA9" w:rsidP="00FA0D03">
            <w:pPr>
              <w:jc w:val="both"/>
              <w:rPr>
                <w:rFonts w:ascii="Times New Roman" w:hAnsi="Times New Roman"/>
                <w:lang w:val="es-ES_tradnl"/>
              </w:rPr>
            </w:pPr>
          </w:p>
        </w:tc>
        <w:tc>
          <w:tcPr>
            <w:tcW w:w="3685" w:type="dxa"/>
          </w:tcPr>
          <w:p w:rsidR="007E2C98" w:rsidRDefault="005F1CAA" w:rsidP="005F1CAA">
            <w:pPr>
              <w:jc w:val="both"/>
              <w:rPr>
                <w:rFonts w:ascii="Times New Roman" w:hAnsi="Times New Roman" w:cs="Times New Roman"/>
                <w:color w:val="444444"/>
                <w:shd w:val="clear" w:color="auto" w:fill="FFFFFF"/>
              </w:rPr>
            </w:pPr>
            <w:r>
              <w:rPr>
                <w:color w:val="444444"/>
                <w:sz w:val="23"/>
                <w:szCs w:val="23"/>
                <w:shd w:val="clear" w:color="auto" w:fill="FFFFFF"/>
                <w:lang w:val="es-ES_tradnl"/>
              </w:rPr>
              <w:t>-</w:t>
            </w:r>
            <w:r w:rsidRPr="007E2C98">
              <w:rPr>
                <w:rFonts w:ascii="Times New Roman" w:hAnsi="Times New Roman" w:cs="Times New Roman"/>
                <w:color w:val="444444"/>
                <w:shd w:val="clear" w:color="auto" w:fill="FFFFFF"/>
              </w:rPr>
              <w:t>Cumplimiento de las horas lectivas programadas</w:t>
            </w:r>
            <w:r w:rsidR="007E2C98" w:rsidRPr="007E2C98">
              <w:rPr>
                <w:rFonts w:ascii="Times New Roman" w:hAnsi="Times New Roman" w:cs="Times New Roman"/>
                <w:color w:val="444444"/>
                <w:shd w:val="clear" w:color="auto" w:fill="FFFFFF"/>
              </w:rPr>
              <w:t xml:space="preserve"> del trabajo académico</w:t>
            </w:r>
            <w:r w:rsidR="007E2C98">
              <w:rPr>
                <w:rFonts w:ascii="Times New Roman" w:hAnsi="Times New Roman" w:cs="Times New Roman"/>
                <w:color w:val="444444"/>
                <w:shd w:val="clear" w:color="auto" w:fill="FFFFFF"/>
              </w:rPr>
              <w:t>.</w:t>
            </w:r>
          </w:p>
          <w:p w:rsidR="00FA0D03" w:rsidRPr="007E2C98" w:rsidRDefault="005F1CAA" w:rsidP="005F1CAA">
            <w:pPr>
              <w:jc w:val="both"/>
              <w:rPr>
                <w:rFonts w:ascii="Times New Roman" w:hAnsi="Times New Roman" w:cs="Times New Roman"/>
                <w:color w:val="444444"/>
                <w:shd w:val="clear" w:color="auto" w:fill="FFFFFF"/>
              </w:rPr>
            </w:pPr>
            <w:r w:rsidRPr="007E2C98">
              <w:rPr>
                <w:rFonts w:ascii="Times New Roman" w:hAnsi="Times New Roman" w:cs="Times New Roman"/>
                <w:color w:val="444444"/>
                <w:shd w:val="clear" w:color="auto" w:fill="FFFFFF"/>
              </w:rPr>
              <w:t xml:space="preserve"> </w:t>
            </w:r>
          </w:p>
          <w:p w:rsidR="007E2C98" w:rsidRPr="005F1CAA" w:rsidRDefault="007E2C98" w:rsidP="005F1CAA">
            <w:pPr>
              <w:jc w:val="both"/>
              <w:rPr>
                <w:rFonts w:ascii="Times New Roman" w:hAnsi="Times New Roman"/>
                <w:lang w:val="es-ES_tradnl"/>
              </w:rPr>
            </w:pPr>
            <w:r w:rsidRPr="007E2C98">
              <w:rPr>
                <w:rFonts w:ascii="Times New Roman" w:hAnsi="Times New Roman" w:cs="Times New Roman"/>
                <w:color w:val="444444"/>
                <w:shd w:val="clear" w:color="auto" w:fill="FFFFFF"/>
              </w:rPr>
              <w:t>-Asistencia del personal docente y administrativo a las jornadas de reflexión, reuniones colegiadas</w:t>
            </w:r>
            <w:r>
              <w:rPr>
                <w:color w:val="444444"/>
                <w:sz w:val="23"/>
                <w:szCs w:val="23"/>
                <w:shd w:val="clear" w:color="auto" w:fill="FFFFFF"/>
              </w:rPr>
              <w:t xml:space="preserve"> </w:t>
            </w:r>
          </w:p>
        </w:tc>
        <w:tc>
          <w:tcPr>
            <w:tcW w:w="2835" w:type="dxa"/>
          </w:tcPr>
          <w:p w:rsidR="00FA0D03" w:rsidRDefault="007C1F99" w:rsidP="00FA0D03">
            <w:pPr>
              <w:jc w:val="both"/>
              <w:rPr>
                <w:rFonts w:ascii="Times New Roman" w:hAnsi="Times New Roman"/>
                <w:lang w:val="es-ES_tradnl"/>
              </w:rPr>
            </w:pPr>
            <w:r>
              <w:rPr>
                <w:rFonts w:ascii="Times New Roman" w:hAnsi="Times New Roman"/>
                <w:lang w:val="es-ES_tradnl"/>
              </w:rPr>
              <w:t>-Cumplimiento de 1647</w:t>
            </w:r>
            <w:r w:rsidR="007E2C98">
              <w:rPr>
                <w:rFonts w:ascii="Times New Roman" w:hAnsi="Times New Roman"/>
                <w:lang w:val="es-ES_tradnl"/>
              </w:rPr>
              <w:t xml:space="preserve"> horas </w:t>
            </w:r>
            <w:r w:rsidR="00816F17">
              <w:rPr>
                <w:rFonts w:ascii="Times New Roman" w:hAnsi="Times New Roman"/>
                <w:lang w:val="es-ES_tradnl"/>
              </w:rPr>
              <w:t>pedagógicas</w:t>
            </w:r>
            <w:r>
              <w:rPr>
                <w:rFonts w:ascii="Times New Roman" w:hAnsi="Times New Roman"/>
                <w:lang w:val="es-ES_tradnl"/>
              </w:rPr>
              <w:t xml:space="preserve"> durante el año en sec. </w:t>
            </w:r>
            <w:proofErr w:type="gramStart"/>
            <w:r>
              <w:rPr>
                <w:rFonts w:ascii="Times New Roman" w:hAnsi="Times New Roman"/>
                <w:lang w:val="es-ES_tradnl"/>
              </w:rPr>
              <w:t>y</w:t>
            </w:r>
            <w:proofErr w:type="gramEnd"/>
            <w:r>
              <w:rPr>
                <w:rFonts w:ascii="Times New Roman" w:hAnsi="Times New Roman"/>
                <w:lang w:val="es-ES_tradnl"/>
              </w:rPr>
              <w:t xml:space="preserve">  1464 en primaria.</w:t>
            </w:r>
          </w:p>
          <w:p w:rsidR="007C1F99" w:rsidRDefault="007C1F99" w:rsidP="00FA0D03">
            <w:pPr>
              <w:jc w:val="both"/>
              <w:rPr>
                <w:rFonts w:ascii="Times New Roman" w:hAnsi="Times New Roman"/>
                <w:lang w:val="es-ES_tradnl"/>
              </w:rPr>
            </w:pPr>
          </w:p>
          <w:p w:rsidR="00816F17" w:rsidRPr="00FA0D03" w:rsidRDefault="00816F17" w:rsidP="00FA0D03">
            <w:pPr>
              <w:jc w:val="both"/>
              <w:rPr>
                <w:rFonts w:ascii="Times New Roman" w:hAnsi="Times New Roman"/>
                <w:lang w:val="es-ES_tradnl"/>
              </w:rPr>
            </w:pPr>
            <w:r>
              <w:rPr>
                <w:rFonts w:ascii="Times New Roman" w:hAnsi="Times New Roman"/>
                <w:lang w:val="es-ES_tradnl"/>
              </w:rPr>
              <w:t>-8 reuniones, 3 jornadas de reflexión y 16 reuniones colegiadas</w:t>
            </w:r>
          </w:p>
        </w:tc>
      </w:tr>
      <w:tr w:rsidR="00FA0D03" w:rsidRPr="00FA0D03" w:rsidTr="009F2239">
        <w:trPr>
          <w:trHeight w:val="195"/>
        </w:trPr>
        <w:tc>
          <w:tcPr>
            <w:tcW w:w="534" w:type="dxa"/>
          </w:tcPr>
          <w:p w:rsidR="00FA0D03" w:rsidRPr="00FA0D03" w:rsidRDefault="00FA0D03" w:rsidP="00FA0D03">
            <w:pPr>
              <w:jc w:val="both"/>
              <w:rPr>
                <w:rFonts w:ascii="Times New Roman" w:hAnsi="Times New Roman"/>
                <w:lang w:val="es-ES_tradnl"/>
              </w:rPr>
            </w:pPr>
            <w:r w:rsidRPr="00FA0D03">
              <w:rPr>
                <w:rFonts w:ascii="Times New Roman" w:hAnsi="Times New Roman"/>
                <w:lang w:val="es-ES_tradnl"/>
              </w:rPr>
              <w:t>4</w:t>
            </w:r>
          </w:p>
        </w:tc>
        <w:tc>
          <w:tcPr>
            <w:tcW w:w="3402" w:type="dxa"/>
          </w:tcPr>
          <w:p w:rsidR="00587168" w:rsidRPr="00FB4EA9" w:rsidRDefault="00FB4EA9" w:rsidP="00052EE8">
            <w:pPr>
              <w:jc w:val="both"/>
              <w:rPr>
                <w:rFonts w:ascii="Arial" w:eastAsia="Arial" w:hAnsi="Arial" w:cs="Arial"/>
                <w:color w:val="auto"/>
                <w:lang w:val="es-ES" w:eastAsia="en-US"/>
              </w:rPr>
            </w:pPr>
            <w:r w:rsidRPr="00FB4EA9">
              <w:rPr>
                <w:rFonts w:ascii="Times New Roman" w:eastAsia="Arial" w:hAnsi="Times New Roman" w:cs="Times New Roman"/>
                <w:color w:val="auto"/>
                <w:lang w:val="es-ES" w:eastAsia="en-US"/>
              </w:rPr>
              <w:t xml:space="preserve">Fortalecer el trabajo del docente a </w:t>
            </w:r>
            <w:r w:rsidR="00587168" w:rsidRPr="00FB4EA9">
              <w:rPr>
                <w:rFonts w:ascii="Times New Roman" w:eastAsia="Arial" w:hAnsi="Times New Roman" w:cs="Times New Roman"/>
                <w:color w:val="auto"/>
                <w:lang w:val="es-ES" w:eastAsia="en-US"/>
              </w:rPr>
              <w:t>través del acompañamiento y monitoreo</w:t>
            </w:r>
            <w:r w:rsidR="007178EA">
              <w:rPr>
                <w:rFonts w:ascii="Times New Roman" w:eastAsia="Arial" w:hAnsi="Times New Roman" w:cs="Times New Roman"/>
                <w:color w:val="auto"/>
                <w:lang w:val="es-ES" w:eastAsia="en-US"/>
              </w:rPr>
              <w:t xml:space="preserve"> especializada y </w:t>
            </w:r>
            <w:r w:rsidR="007178EA">
              <w:rPr>
                <w:rFonts w:ascii="Arial" w:eastAsia="Arial" w:hAnsi="Arial" w:cs="Arial"/>
                <w:color w:val="auto"/>
                <w:lang w:val="es-ES" w:eastAsia="en-US"/>
              </w:rPr>
              <w:t xml:space="preserve"> capacitación </w:t>
            </w:r>
            <w:r w:rsidRPr="00FB4EA9">
              <w:rPr>
                <w:rFonts w:ascii="Arial" w:eastAsia="Arial" w:hAnsi="Arial" w:cs="Arial"/>
                <w:color w:val="auto"/>
                <w:lang w:val="es-ES" w:eastAsia="en-US"/>
              </w:rPr>
              <w:t xml:space="preserve">  </w:t>
            </w:r>
            <w:r w:rsidR="00587168" w:rsidRPr="00FB4EA9">
              <w:rPr>
                <w:rFonts w:ascii="Arial" w:eastAsia="Arial" w:hAnsi="Arial" w:cs="Arial"/>
                <w:color w:val="auto"/>
                <w:lang w:val="es-ES" w:eastAsia="en-US"/>
              </w:rPr>
              <w:t xml:space="preserve"> </w:t>
            </w:r>
          </w:p>
          <w:p w:rsidR="00052EE8" w:rsidRPr="00FA0D03" w:rsidRDefault="00052EE8" w:rsidP="00052EE8">
            <w:pPr>
              <w:jc w:val="both"/>
              <w:rPr>
                <w:rFonts w:ascii="Times New Roman" w:hAnsi="Times New Roman"/>
                <w:lang w:val="es-ES_tradnl"/>
              </w:rPr>
            </w:pPr>
          </w:p>
        </w:tc>
        <w:tc>
          <w:tcPr>
            <w:tcW w:w="3685" w:type="dxa"/>
          </w:tcPr>
          <w:p w:rsidR="00EA6659" w:rsidRPr="00EA6659" w:rsidRDefault="00EA6659" w:rsidP="00FA0D03">
            <w:pPr>
              <w:jc w:val="both"/>
              <w:rPr>
                <w:rFonts w:ascii="Times New Roman" w:eastAsia="Arial" w:hAnsi="Times New Roman" w:cs="Times New Roman"/>
                <w:color w:val="auto"/>
                <w:lang w:val="es-ES_tradnl" w:eastAsia="en-US"/>
              </w:rPr>
            </w:pPr>
            <w:r>
              <w:rPr>
                <w:rFonts w:ascii="Arial" w:eastAsia="Arial" w:hAnsi="Arial" w:cs="Arial"/>
                <w:color w:val="auto"/>
                <w:sz w:val="24"/>
                <w:lang w:val="es-ES_tradnl" w:eastAsia="en-US"/>
              </w:rPr>
              <w:t>-</w:t>
            </w:r>
            <w:r w:rsidRPr="00EA6659">
              <w:rPr>
                <w:rFonts w:ascii="Times New Roman" w:eastAsia="Arial" w:hAnsi="Times New Roman" w:cs="Times New Roman"/>
                <w:color w:val="auto"/>
                <w:lang w:val="es-ES_tradnl" w:eastAsia="en-US"/>
              </w:rPr>
              <w:t>Docentes que usan</w:t>
            </w:r>
            <w:r w:rsidR="00244B5F">
              <w:rPr>
                <w:rFonts w:ascii="Times New Roman" w:eastAsia="Arial" w:hAnsi="Times New Roman" w:cs="Times New Roman"/>
                <w:color w:val="auto"/>
                <w:lang w:val="es-ES_tradnl" w:eastAsia="en-US"/>
              </w:rPr>
              <w:t xml:space="preserve"> estrategias y</w:t>
            </w:r>
            <w:r w:rsidRPr="00EA6659">
              <w:rPr>
                <w:rFonts w:ascii="Times New Roman" w:eastAsia="Arial" w:hAnsi="Times New Roman" w:cs="Times New Roman"/>
                <w:color w:val="auto"/>
                <w:lang w:val="es-ES_tradnl" w:eastAsia="en-US"/>
              </w:rPr>
              <w:t xml:space="preserve"> procesos didácticos</w:t>
            </w:r>
            <w:r w:rsidR="009F1C17">
              <w:rPr>
                <w:rFonts w:ascii="Times New Roman" w:eastAsia="Arial" w:hAnsi="Times New Roman" w:cs="Times New Roman"/>
                <w:color w:val="auto"/>
                <w:lang w:val="es-ES_tradnl" w:eastAsia="en-US"/>
              </w:rPr>
              <w:t xml:space="preserve"> en el</w:t>
            </w:r>
            <w:r w:rsidRPr="00EA6659">
              <w:rPr>
                <w:rFonts w:ascii="Times New Roman" w:eastAsia="Arial" w:hAnsi="Times New Roman" w:cs="Times New Roman"/>
                <w:color w:val="auto"/>
                <w:lang w:val="es-ES_tradnl" w:eastAsia="en-US"/>
              </w:rPr>
              <w:t xml:space="preserve"> des</w:t>
            </w:r>
            <w:r w:rsidR="009F1C17">
              <w:rPr>
                <w:rFonts w:ascii="Times New Roman" w:eastAsia="Arial" w:hAnsi="Times New Roman" w:cs="Times New Roman"/>
                <w:color w:val="auto"/>
                <w:lang w:val="es-ES_tradnl" w:eastAsia="en-US"/>
              </w:rPr>
              <w:t>arrollo</w:t>
            </w:r>
            <w:r w:rsidRPr="00EA6659">
              <w:rPr>
                <w:rFonts w:ascii="Times New Roman" w:eastAsia="Arial" w:hAnsi="Times New Roman" w:cs="Times New Roman"/>
                <w:color w:val="auto"/>
                <w:lang w:val="es-ES_tradnl" w:eastAsia="en-US"/>
              </w:rPr>
              <w:t xml:space="preserve"> </w:t>
            </w:r>
            <w:r w:rsidR="009F1C17">
              <w:rPr>
                <w:rFonts w:ascii="Times New Roman" w:eastAsia="Arial" w:hAnsi="Times New Roman" w:cs="Times New Roman"/>
                <w:color w:val="auto"/>
                <w:lang w:val="es-ES_tradnl" w:eastAsia="en-US"/>
              </w:rPr>
              <w:t>de las</w:t>
            </w:r>
            <w:r w:rsidRPr="00EA6659">
              <w:rPr>
                <w:rFonts w:ascii="Times New Roman" w:eastAsia="Arial" w:hAnsi="Times New Roman" w:cs="Times New Roman"/>
                <w:color w:val="auto"/>
                <w:lang w:val="es-ES_tradnl" w:eastAsia="en-US"/>
              </w:rPr>
              <w:t xml:space="preserve"> actividades</w:t>
            </w:r>
            <w:r w:rsidR="009F1C17">
              <w:rPr>
                <w:rFonts w:ascii="Times New Roman" w:eastAsia="Arial" w:hAnsi="Times New Roman" w:cs="Times New Roman"/>
                <w:color w:val="auto"/>
                <w:lang w:val="es-ES_tradnl" w:eastAsia="en-US"/>
              </w:rPr>
              <w:t xml:space="preserve"> de la sesión </w:t>
            </w:r>
          </w:p>
          <w:p w:rsidR="00FA0D03" w:rsidRPr="00FA0D03" w:rsidRDefault="00EA6659" w:rsidP="00FA0D03">
            <w:pPr>
              <w:jc w:val="both"/>
              <w:rPr>
                <w:rFonts w:ascii="Times New Roman" w:hAnsi="Times New Roman"/>
                <w:lang w:val="es-ES_tradnl"/>
              </w:rPr>
            </w:pPr>
            <w:r w:rsidRPr="00EA6659">
              <w:rPr>
                <w:rFonts w:ascii="Times New Roman" w:eastAsia="Arial" w:hAnsi="Times New Roman" w:cs="Times New Roman"/>
                <w:color w:val="auto"/>
                <w:lang w:val="es-ES_tradnl" w:eastAsia="en-US"/>
              </w:rPr>
              <w:t>-U</w:t>
            </w:r>
            <w:r w:rsidRPr="00EA6659">
              <w:rPr>
                <w:rFonts w:ascii="Times New Roman" w:eastAsia="Arial" w:hAnsi="Times New Roman" w:cs="Times New Roman"/>
                <w:color w:val="auto"/>
                <w:lang w:val="es-ES" w:eastAsia="en-US"/>
              </w:rPr>
              <w:t xml:space="preserve">san diversos instrumentos para la evaluación de los aprendizajes tanto formativos como </w:t>
            </w:r>
            <w:proofErr w:type="spellStart"/>
            <w:r w:rsidRPr="00EA6659">
              <w:rPr>
                <w:rFonts w:ascii="Times New Roman" w:eastAsia="Arial" w:hAnsi="Times New Roman" w:cs="Times New Roman"/>
                <w:color w:val="auto"/>
                <w:lang w:val="es-ES" w:eastAsia="en-US"/>
              </w:rPr>
              <w:t>sumativos</w:t>
            </w:r>
            <w:proofErr w:type="spellEnd"/>
          </w:p>
        </w:tc>
        <w:tc>
          <w:tcPr>
            <w:tcW w:w="2835" w:type="dxa"/>
          </w:tcPr>
          <w:p w:rsidR="00816F17" w:rsidRDefault="00816F17" w:rsidP="00FA0D03">
            <w:pPr>
              <w:jc w:val="both"/>
              <w:rPr>
                <w:rFonts w:ascii="Times New Roman" w:hAnsi="Times New Roman"/>
                <w:lang w:val="es-ES_tradnl"/>
              </w:rPr>
            </w:pPr>
            <w:r>
              <w:rPr>
                <w:rFonts w:ascii="Times New Roman" w:hAnsi="Times New Roman"/>
                <w:lang w:val="es-ES_tradnl"/>
              </w:rPr>
              <w:t xml:space="preserve">-Cuatro </w:t>
            </w:r>
            <w:r w:rsidR="007C1F99">
              <w:rPr>
                <w:rFonts w:ascii="Times New Roman" w:hAnsi="Times New Roman"/>
                <w:lang w:val="es-ES_tradnl"/>
              </w:rPr>
              <w:t>monitoreo</w:t>
            </w:r>
            <w:r w:rsidR="00F87DE0">
              <w:rPr>
                <w:rFonts w:ascii="Times New Roman" w:hAnsi="Times New Roman"/>
                <w:lang w:val="es-ES_tradnl"/>
              </w:rPr>
              <w:t xml:space="preserve"> a cada docentes de al año</w:t>
            </w:r>
            <w:r>
              <w:rPr>
                <w:rFonts w:ascii="Times New Roman" w:hAnsi="Times New Roman"/>
                <w:lang w:val="es-ES_tradnl"/>
              </w:rPr>
              <w:t xml:space="preserve"> </w:t>
            </w:r>
          </w:p>
          <w:p w:rsidR="00FA0D03" w:rsidRDefault="00816F17" w:rsidP="00FA0D03">
            <w:pPr>
              <w:jc w:val="both"/>
              <w:rPr>
                <w:rFonts w:ascii="Times New Roman" w:hAnsi="Times New Roman"/>
                <w:lang w:val="es-ES_tradnl"/>
              </w:rPr>
            </w:pPr>
            <w:r>
              <w:rPr>
                <w:rFonts w:ascii="Times New Roman" w:hAnsi="Times New Roman"/>
                <w:lang w:val="es-ES_tradnl"/>
              </w:rPr>
              <w:t xml:space="preserve"> 12 de primaria</w:t>
            </w:r>
          </w:p>
          <w:p w:rsidR="00816F17" w:rsidRPr="00FA0D03" w:rsidRDefault="00816F17" w:rsidP="00FA0D03">
            <w:pPr>
              <w:jc w:val="both"/>
              <w:rPr>
                <w:rFonts w:ascii="Times New Roman" w:hAnsi="Times New Roman"/>
                <w:lang w:val="es-ES_tradnl"/>
              </w:rPr>
            </w:pPr>
            <w:r>
              <w:rPr>
                <w:rFonts w:ascii="Times New Roman" w:hAnsi="Times New Roman"/>
                <w:lang w:val="es-ES_tradnl"/>
              </w:rPr>
              <w:t xml:space="preserve"> 18  de secundaria</w:t>
            </w:r>
          </w:p>
        </w:tc>
      </w:tr>
      <w:tr w:rsidR="00FA0D03" w:rsidRPr="00FA0D03" w:rsidTr="009F2239">
        <w:trPr>
          <w:trHeight w:val="183"/>
        </w:trPr>
        <w:tc>
          <w:tcPr>
            <w:tcW w:w="534" w:type="dxa"/>
          </w:tcPr>
          <w:p w:rsidR="00FA0D03" w:rsidRPr="00FA0D03" w:rsidRDefault="00FA0D03" w:rsidP="00FA0D03">
            <w:pPr>
              <w:jc w:val="both"/>
              <w:rPr>
                <w:rFonts w:ascii="Times New Roman" w:hAnsi="Times New Roman"/>
                <w:lang w:val="es-ES_tradnl"/>
              </w:rPr>
            </w:pPr>
            <w:r w:rsidRPr="00FA0D03">
              <w:rPr>
                <w:rFonts w:ascii="Times New Roman" w:hAnsi="Times New Roman"/>
                <w:lang w:val="es-ES_tradnl"/>
              </w:rPr>
              <w:t>5</w:t>
            </w:r>
          </w:p>
        </w:tc>
        <w:tc>
          <w:tcPr>
            <w:tcW w:w="3402" w:type="dxa"/>
          </w:tcPr>
          <w:p w:rsidR="00FA0D03" w:rsidRPr="00244B5F" w:rsidRDefault="003350D9" w:rsidP="00244B5F">
            <w:pPr>
              <w:widowControl/>
              <w:spacing w:after="160" w:line="259" w:lineRule="auto"/>
              <w:jc w:val="both"/>
              <w:rPr>
                <w:rFonts w:ascii="Times New Roman" w:hAnsi="Times New Roman"/>
                <w:lang w:val="es-ES_tradnl"/>
              </w:rPr>
            </w:pPr>
            <w:r>
              <w:rPr>
                <w:lang w:val="es-ES_tradnl"/>
              </w:rPr>
              <w:t>-</w:t>
            </w:r>
            <w:r w:rsidR="00052EE8" w:rsidRPr="00052EE8">
              <w:rPr>
                <w:rFonts w:ascii="Times New Roman" w:eastAsia="Arial" w:hAnsi="Times New Roman" w:cs="Times New Roman"/>
                <w:color w:val="auto"/>
                <w:lang w:val="es-ES" w:eastAsia="en-US"/>
              </w:rPr>
              <w:t>Fomentar una sana convivencia y un manejo adecuado de las relaciones interpersonales.</w:t>
            </w:r>
          </w:p>
        </w:tc>
        <w:tc>
          <w:tcPr>
            <w:tcW w:w="3685" w:type="dxa"/>
          </w:tcPr>
          <w:p w:rsidR="00FA0D03" w:rsidRDefault="005A6304" w:rsidP="00FA0D03">
            <w:pPr>
              <w:jc w:val="both"/>
              <w:rPr>
                <w:rFonts w:ascii="Times New Roman" w:hAnsi="Times New Roman"/>
                <w:lang w:val="es-ES_tradnl"/>
              </w:rPr>
            </w:pPr>
            <w:r>
              <w:rPr>
                <w:rFonts w:ascii="Times New Roman" w:hAnsi="Times New Roman"/>
                <w:lang w:val="es-ES_tradnl"/>
              </w:rPr>
              <w:t xml:space="preserve">-Respeto de los acuerdos y normas de convivencia entre </w:t>
            </w:r>
            <w:r w:rsidR="00F73E77">
              <w:rPr>
                <w:rFonts w:ascii="Times New Roman" w:hAnsi="Times New Roman"/>
                <w:lang w:val="es-ES_tradnl"/>
              </w:rPr>
              <w:t>los integrantes de la comunidad educativa.</w:t>
            </w:r>
          </w:p>
          <w:p w:rsidR="00F73E77" w:rsidRDefault="00F73E77" w:rsidP="00FA0D03">
            <w:pPr>
              <w:jc w:val="both"/>
              <w:rPr>
                <w:rFonts w:ascii="Times New Roman" w:hAnsi="Times New Roman"/>
                <w:lang w:val="es-ES_tradnl"/>
              </w:rPr>
            </w:pPr>
          </w:p>
          <w:p w:rsidR="00F73E77" w:rsidRPr="00FA0D03" w:rsidRDefault="00F73E77" w:rsidP="00FA0D03">
            <w:pPr>
              <w:jc w:val="both"/>
              <w:rPr>
                <w:rFonts w:ascii="Times New Roman" w:hAnsi="Times New Roman"/>
                <w:lang w:val="es-ES_tradnl"/>
              </w:rPr>
            </w:pPr>
            <w:r>
              <w:rPr>
                <w:rFonts w:ascii="Times New Roman" w:hAnsi="Times New Roman"/>
                <w:lang w:val="es-ES_tradnl"/>
              </w:rPr>
              <w:t>-Comunicación asertiva entre los integrantes de la comunidad educativa</w:t>
            </w:r>
          </w:p>
        </w:tc>
        <w:tc>
          <w:tcPr>
            <w:tcW w:w="2835" w:type="dxa"/>
          </w:tcPr>
          <w:p w:rsidR="00FA0D03" w:rsidRDefault="005A6304" w:rsidP="00FA0D03">
            <w:pPr>
              <w:jc w:val="both"/>
              <w:rPr>
                <w:rFonts w:ascii="Times New Roman" w:hAnsi="Times New Roman"/>
                <w:lang w:val="es-ES_tradnl"/>
              </w:rPr>
            </w:pPr>
            <w:r>
              <w:rPr>
                <w:rFonts w:ascii="Times New Roman" w:hAnsi="Times New Roman"/>
                <w:lang w:val="es-ES_tradnl"/>
              </w:rPr>
              <w:t xml:space="preserve">100 % de estudiantes, padres de familia y </w:t>
            </w:r>
            <w:proofErr w:type="gramStart"/>
            <w:r>
              <w:rPr>
                <w:rFonts w:ascii="Times New Roman" w:hAnsi="Times New Roman"/>
                <w:lang w:val="es-ES_tradnl"/>
              </w:rPr>
              <w:t>personal docente, administrativos y directivos</w:t>
            </w:r>
            <w:proofErr w:type="gramEnd"/>
            <w:r w:rsidR="00F73E77">
              <w:rPr>
                <w:rFonts w:ascii="Times New Roman" w:hAnsi="Times New Roman"/>
                <w:lang w:val="es-ES_tradnl"/>
              </w:rPr>
              <w:t>.</w:t>
            </w:r>
          </w:p>
          <w:p w:rsidR="00F73E77" w:rsidRDefault="00F73E77" w:rsidP="00FA0D03">
            <w:pPr>
              <w:jc w:val="both"/>
              <w:rPr>
                <w:rFonts w:ascii="Times New Roman" w:hAnsi="Times New Roman"/>
                <w:lang w:val="es-ES_tradnl"/>
              </w:rPr>
            </w:pPr>
          </w:p>
          <w:p w:rsidR="00F73E77" w:rsidRPr="00FA0D03" w:rsidRDefault="00F73E77" w:rsidP="00FA0D03">
            <w:pPr>
              <w:jc w:val="both"/>
              <w:rPr>
                <w:rFonts w:ascii="Times New Roman" w:hAnsi="Times New Roman"/>
                <w:lang w:val="es-ES_tradnl"/>
              </w:rPr>
            </w:pPr>
          </w:p>
        </w:tc>
      </w:tr>
    </w:tbl>
    <w:p w:rsidR="00017862" w:rsidRDefault="00017862" w:rsidP="00FA0D03">
      <w:pPr>
        <w:widowControl w:val="0"/>
        <w:spacing w:after="0" w:line="240" w:lineRule="auto"/>
        <w:jc w:val="both"/>
        <w:rPr>
          <w:rFonts w:ascii="Times New Roman" w:eastAsia="Calibri" w:hAnsi="Times New Roman" w:cs="Calibri"/>
          <w:color w:val="000000"/>
          <w:lang w:val="es-ES_tradnl" w:eastAsia="es-PE"/>
        </w:rPr>
      </w:pPr>
    </w:p>
    <w:p w:rsidR="00017862" w:rsidRDefault="00017862" w:rsidP="00FA0D03">
      <w:pPr>
        <w:widowControl w:val="0"/>
        <w:spacing w:after="0" w:line="240" w:lineRule="auto"/>
        <w:jc w:val="both"/>
        <w:rPr>
          <w:rFonts w:ascii="Times New Roman" w:eastAsia="Calibri" w:hAnsi="Times New Roman" w:cs="Calibri"/>
          <w:color w:val="000000"/>
          <w:lang w:val="es-ES_tradnl" w:eastAsia="es-PE"/>
        </w:rPr>
      </w:pPr>
    </w:p>
    <w:p w:rsidR="00017862" w:rsidRDefault="00017862" w:rsidP="00FA0D03">
      <w:pPr>
        <w:widowControl w:val="0"/>
        <w:spacing w:after="0" w:line="240" w:lineRule="auto"/>
        <w:jc w:val="both"/>
        <w:rPr>
          <w:rFonts w:ascii="Times New Roman" w:eastAsia="Calibri" w:hAnsi="Times New Roman" w:cs="Calibri"/>
          <w:color w:val="000000"/>
          <w:lang w:val="es-ES_tradnl" w:eastAsia="es-PE"/>
        </w:rPr>
      </w:pPr>
    </w:p>
    <w:p w:rsidR="00017862" w:rsidRDefault="00017862" w:rsidP="00FA0D03">
      <w:pPr>
        <w:widowControl w:val="0"/>
        <w:spacing w:after="0" w:line="240" w:lineRule="auto"/>
        <w:jc w:val="both"/>
        <w:rPr>
          <w:rFonts w:ascii="Times New Roman" w:eastAsia="Calibri" w:hAnsi="Times New Roman" w:cs="Calibri"/>
          <w:color w:val="000000"/>
          <w:lang w:val="es-ES_tradnl" w:eastAsia="es-PE"/>
        </w:rPr>
      </w:pPr>
    </w:p>
    <w:p w:rsidR="003003AE" w:rsidRDefault="003003AE" w:rsidP="00FA0D03">
      <w:pPr>
        <w:widowControl w:val="0"/>
        <w:spacing w:after="0" w:line="240" w:lineRule="auto"/>
        <w:jc w:val="both"/>
        <w:rPr>
          <w:rFonts w:ascii="Times New Roman" w:eastAsia="Calibri" w:hAnsi="Times New Roman" w:cs="Calibri"/>
          <w:color w:val="000000"/>
          <w:lang w:val="es-ES_tradnl" w:eastAsia="es-PE"/>
        </w:rPr>
      </w:pPr>
    </w:p>
    <w:p w:rsidR="003003AE" w:rsidRDefault="003003AE" w:rsidP="00FA0D03">
      <w:pPr>
        <w:widowControl w:val="0"/>
        <w:spacing w:after="0" w:line="240" w:lineRule="auto"/>
        <w:jc w:val="both"/>
        <w:rPr>
          <w:rFonts w:ascii="Times New Roman" w:eastAsia="Calibri" w:hAnsi="Times New Roman" w:cs="Calibri"/>
          <w:color w:val="000000"/>
          <w:lang w:val="es-ES_tradnl" w:eastAsia="es-PE"/>
        </w:rPr>
      </w:pPr>
    </w:p>
    <w:p w:rsidR="003003AE" w:rsidRDefault="003003AE" w:rsidP="00FA0D03">
      <w:pPr>
        <w:widowControl w:val="0"/>
        <w:spacing w:after="0" w:line="240" w:lineRule="auto"/>
        <w:jc w:val="both"/>
        <w:rPr>
          <w:rFonts w:ascii="Times New Roman" w:eastAsia="Calibri" w:hAnsi="Times New Roman" w:cs="Calibri"/>
          <w:color w:val="000000"/>
          <w:lang w:val="es-ES_tradnl" w:eastAsia="es-PE"/>
        </w:rPr>
      </w:pPr>
    </w:p>
    <w:p w:rsidR="003003AE" w:rsidRDefault="003003AE" w:rsidP="00FA0D03">
      <w:pPr>
        <w:widowControl w:val="0"/>
        <w:spacing w:after="0" w:line="240" w:lineRule="auto"/>
        <w:jc w:val="both"/>
        <w:rPr>
          <w:rFonts w:ascii="Times New Roman" w:eastAsia="Calibri" w:hAnsi="Times New Roman" w:cs="Calibri"/>
          <w:color w:val="000000"/>
          <w:lang w:val="es-ES_tradnl" w:eastAsia="es-PE"/>
        </w:rPr>
      </w:pPr>
    </w:p>
    <w:p w:rsidR="003003AE" w:rsidRDefault="003003AE" w:rsidP="00FA0D03">
      <w:pPr>
        <w:widowControl w:val="0"/>
        <w:spacing w:after="0" w:line="240" w:lineRule="auto"/>
        <w:jc w:val="both"/>
        <w:rPr>
          <w:rFonts w:ascii="Times New Roman" w:eastAsia="Calibri" w:hAnsi="Times New Roman" w:cs="Calibri"/>
          <w:color w:val="000000"/>
          <w:lang w:val="es-ES_tradnl" w:eastAsia="es-PE"/>
        </w:rPr>
      </w:pPr>
    </w:p>
    <w:p w:rsidR="003003AE" w:rsidRDefault="003003AE" w:rsidP="00FA0D03">
      <w:pPr>
        <w:widowControl w:val="0"/>
        <w:spacing w:after="0" w:line="240" w:lineRule="auto"/>
        <w:jc w:val="both"/>
        <w:rPr>
          <w:rFonts w:ascii="Times New Roman" w:eastAsia="Calibri" w:hAnsi="Times New Roman" w:cs="Calibri"/>
          <w:color w:val="000000"/>
          <w:lang w:val="es-ES_tradnl" w:eastAsia="es-PE"/>
        </w:rPr>
      </w:pPr>
    </w:p>
    <w:p w:rsidR="003003AE" w:rsidRDefault="003003AE" w:rsidP="00FA0D03">
      <w:pPr>
        <w:widowControl w:val="0"/>
        <w:spacing w:after="0" w:line="240" w:lineRule="auto"/>
        <w:jc w:val="both"/>
        <w:rPr>
          <w:rFonts w:ascii="Times New Roman" w:eastAsia="Calibri" w:hAnsi="Times New Roman" w:cs="Calibri"/>
          <w:color w:val="000000"/>
          <w:lang w:val="es-ES_tradnl" w:eastAsia="es-PE"/>
        </w:rPr>
      </w:pPr>
    </w:p>
    <w:p w:rsidR="003003AE" w:rsidRDefault="003003AE" w:rsidP="00FA0D03">
      <w:pPr>
        <w:widowControl w:val="0"/>
        <w:spacing w:after="0" w:line="240" w:lineRule="auto"/>
        <w:jc w:val="both"/>
        <w:rPr>
          <w:rFonts w:ascii="Times New Roman" w:eastAsia="Calibri" w:hAnsi="Times New Roman" w:cs="Calibri"/>
          <w:color w:val="000000"/>
          <w:lang w:val="es-ES_tradnl" w:eastAsia="es-PE"/>
        </w:rPr>
      </w:pPr>
    </w:p>
    <w:p w:rsidR="003003AE" w:rsidRDefault="003003AE" w:rsidP="00432A51">
      <w:pPr>
        <w:pStyle w:val="Lista2"/>
        <w:ind w:left="0" w:firstLine="0"/>
        <w:rPr>
          <w:lang w:val="es-ES_tradnl"/>
        </w:rPr>
        <w:sectPr w:rsidR="003003AE" w:rsidSect="007923A6">
          <w:pgSz w:w="12240" w:h="15840"/>
          <w:pgMar w:top="567" w:right="1325" w:bottom="709" w:left="993" w:header="709" w:footer="709" w:gutter="0"/>
          <w:cols w:space="708"/>
          <w:docGrid w:linePitch="360"/>
        </w:sectPr>
      </w:pPr>
    </w:p>
    <w:p w:rsidR="00FA0D03" w:rsidRPr="00FA0D03" w:rsidRDefault="00197BA8" w:rsidP="00FA4799">
      <w:pPr>
        <w:pStyle w:val="Lista2"/>
        <w:ind w:left="0" w:firstLine="0"/>
        <w:rPr>
          <w:lang w:val="es-ES_tradnl"/>
        </w:rPr>
      </w:pPr>
      <w:r>
        <w:rPr>
          <w:b/>
          <w:lang w:val="es-ES_tradnl"/>
        </w:rPr>
        <w:lastRenderedPageBreak/>
        <w:t xml:space="preserve">                                      </w:t>
      </w:r>
      <w:r w:rsidR="00FA0D03" w:rsidRPr="003872E1">
        <w:rPr>
          <w:b/>
          <w:lang w:val="es-ES_tradnl"/>
        </w:rPr>
        <w:t>METAS AN</w:t>
      </w:r>
      <w:r>
        <w:rPr>
          <w:b/>
          <w:lang w:val="es-ES_tradnl"/>
        </w:rPr>
        <w:t>UALIZADAS DE RESULTADOS DE LA INSTITUCION EDUACTIVA</w:t>
      </w:r>
    </w:p>
    <w:p w:rsidR="00FA0D03" w:rsidRPr="00FB45E7" w:rsidRDefault="00FA0D03" w:rsidP="00FA0D03">
      <w:pPr>
        <w:spacing w:after="0" w:line="240" w:lineRule="auto"/>
        <w:ind w:left="360"/>
        <w:contextualSpacing/>
        <w:jc w:val="both"/>
        <w:rPr>
          <w:rFonts w:ascii="Arial" w:eastAsia="Calibri" w:hAnsi="Arial" w:cs="Arial"/>
          <w:lang w:val="es-ES_tradnl"/>
        </w:rPr>
      </w:pPr>
    </w:p>
    <w:tbl>
      <w:tblPr>
        <w:tblW w:w="14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2292"/>
        <w:gridCol w:w="2722"/>
        <w:gridCol w:w="2004"/>
        <w:gridCol w:w="1719"/>
        <w:gridCol w:w="716"/>
        <w:gridCol w:w="716"/>
        <w:gridCol w:w="715"/>
        <w:gridCol w:w="716"/>
        <w:gridCol w:w="778"/>
      </w:tblGrid>
      <w:tr w:rsidR="002D2F52" w:rsidRPr="00FB45E7" w:rsidTr="003872E1">
        <w:trPr>
          <w:trHeight w:val="392"/>
        </w:trPr>
        <w:tc>
          <w:tcPr>
            <w:tcW w:w="2148" w:type="dxa"/>
            <w:vMerge w:val="restart"/>
            <w:shd w:val="clear" w:color="auto" w:fill="DBDBDB"/>
            <w:vAlign w:val="center"/>
          </w:tcPr>
          <w:p w:rsidR="00FA0D03" w:rsidRPr="00FB45E7" w:rsidRDefault="00FA0D03" w:rsidP="00FA0D03">
            <w:pPr>
              <w:widowControl w:val="0"/>
              <w:spacing w:after="0" w:line="192" w:lineRule="auto"/>
              <w:jc w:val="center"/>
              <w:rPr>
                <w:rFonts w:ascii="Arial" w:eastAsia="Times New Roman" w:hAnsi="Arial" w:cs="Arial"/>
                <w:b/>
                <w:color w:val="000000"/>
                <w:kern w:val="24"/>
                <w:lang w:eastAsia="es-PE"/>
              </w:rPr>
            </w:pPr>
            <w:r w:rsidRPr="00FB45E7">
              <w:rPr>
                <w:rFonts w:ascii="Arial" w:eastAsia="Times New Roman" w:hAnsi="Arial" w:cs="Arial"/>
                <w:b/>
                <w:color w:val="000000"/>
                <w:kern w:val="24"/>
                <w:lang w:eastAsia="es-PE"/>
              </w:rPr>
              <w:t xml:space="preserve">Objetivos institucionales </w:t>
            </w:r>
          </w:p>
          <w:p w:rsidR="00FA0D03" w:rsidRPr="00FB45E7" w:rsidRDefault="00FA0D03" w:rsidP="00FA0D03">
            <w:pPr>
              <w:widowControl w:val="0"/>
              <w:spacing w:after="0" w:line="192" w:lineRule="auto"/>
              <w:jc w:val="center"/>
              <w:rPr>
                <w:rFonts w:ascii="Arial" w:eastAsia="Times New Roman" w:hAnsi="Arial" w:cs="Arial"/>
                <w:b/>
                <w:color w:val="000000"/>
                <w:kern w:val="24"/>
                <w:lang w:eastAsia="es-PE"/>
              </w:rPr>
            </w:pPr>
            <w:r w:rsidRPr="00FB45E7">
              <w:rPr>
                <w:rFonts w:ascii="Arial" w:eastAsia="Times New Roman" w:hAnsi="Arial" w:cs="Arial"/>
                <w:b/>
                <w:color w:val="000000"/>
                <w:kern w:val="24"/>
                <w:lang w:eastAsia="es-PE"/>
              </w:rPr>
              <w:t>CGE 1 y 2</w:t>
            </w:r>
          </w:p>
        </w:tc>
        <w:tc>
          <w:tcPr>
            <w:tcW w:w="2292" w:type="dxa"/>
            <w:vMerge w:val="restart"/>
            <w:shd w:val="clear" w:color="auto" w:fill="DBDBDB"/>
            <w:vAlign w:val="center"/>
          </w:tcPr>
          <w:p w:rsidR="00FA0D03" w:rsidRPr="00FB45E7" w:rsidRDefault="00FA0D03" w:rsidP="00FA0D03">
            <w:pPr>
              <w:widowControl w:val="0"/>
              <w:spacing w:after="0" w:line="192" w:lineRule="auto"/>
              <w:jc w:val="center"/>
              <w:rPr>
                <w:rFonts w:ascii="Arial" w:eastAsia="Times New Roman" w:hAnsi="Arial" w:cs="Arial"/>
                <w:b/>
                <w:color w:val="000000"/>
                <w:kern w:val="24"/>
                <w:lang w:eastAsia="es-PE"/>
              </w:rPr>
            </w:pPr>
            <w:r w:rsidRPr="00FB45E7">
              <w:rPr>
                <w:rFonts w:ascii="Arial" w:eastAsia="Times New Roman" w:hAnsi="Arial" w:cs="Arial"/>
                <w:b/>
                <w:color w:val="000000"/>
                <w:kern w:val="24"/>
                <w:lang w:eastAsia="es-PE"/>
              </w:rPr>
              <w:t>Metas</w:t>
            </w:r>
          </w:p>
        </w:tc>
        <w:tc>
          <w:tcPr>
            <w:tcW w:w="2722" w:type="dxa"/>
            <w:vMerge w:val="restart"/>
            <w:shd w:val="clear" w:color="auto" w:fill="DBDBDB"/>
            <w:vAlign w:val="center"/>
          </w:tcPr>
          <w:p w:rsidR="00FA0D03" w:rsidRPr="00FB45E7" w:rsidRDefault="00FA0D03" w:rsidP="00FA0D03">
            <w:pPr>
              <w:widowControl w:val="0"/>
              <w:spacing w:after="0" w:line="192" w:lineRule="auto"/>
              <w:jc w:val="center"/>
              <w:rPr>
                <w:rFonts w:ascii="Arial" w:eastAsia="Times New Roman" w:hAnsi="Arial" w:cs="Arial"/>
                <w:b/>
                <w:color w:val="000000"/>
                <w:kern w:val="24"/>
                <w:lang w:eastAsia="es-PE"/>
              </w:rPr>
            </w:pPr>
            <w:r w:rsidRPr="00FB45E7">
              <w:rPr>
                <w:rFonts w:ascii="Arial" w:eastAsia="Times New Roman" w:hAnsi="Arial" w:cs="Arial"/>
                <w:b/>
                <w:color w:val="000000"/>
                <w:kern w:val="24"/>
                <w:lang w:eastAsia="es-PE"/>
              </w:rPr>
              <w:t xml:space="preserve">Indicadores </w:t>
            </w:r>
          </w:p>
        </w:tc>
        <w:tc>
          <w:tcPr>
            <w:tcW w:w="2004" w:type="dxa"/>
            <w:vMerge w:val="restart"/>
            <w:shd w:val="clear" w:color="auto" w:fill="DBDBDB"/>
            <w:vAlign w:val="center"/>
          </w:tcPr>
          <w:p w:rsidR="00FA0D03" w:rsidRPr="00FB45E7" w:rsidRDefault="00FA0D03" w:rsidP="00FA0D03">
            <w:pPr>
              <w:widowControl w:val="0"/>
              <w:spacing w:after="0" w:line="192" w:lineRule="auto"/>
              <w:jc w:val="center"/>
              <w:rPr>
                <w:rFonts w:ascii="Arial" w:eastAsia="Times New Roman" w:hAnsi="Arial" w:cs="Arial"/>
                <w:b/>
                <w:color w:val="000000"/>
                <w:kern w:val="24"/>
                <w:lang w:eastAsia="es-PE"/>
              </w:rPr>
            </w:pPr>
            <w:r w:rsidRPr="00FB45E7">
              <w:rPr>
                <w:rFonts w:ascii="Arial" w:eastAsia="Times New Roman" w:hAnsi="Arial" w:cs="Arial"/>
                <w:b/>
                <w:color w:val="000000"/>
                <w:kern w:val="24"/>
                <w:lang w:eastAsia="es-PE"/>
              </w:rPr>
              <w:t xml:space="preserve">Actividades </w:t>
            </w:r>
          </w:p>
        </w:tc>
        <w:tc>
          <w:tcPr>
            <w:tcW w:w="1719" w:type="dxa"/>
            <w:vMerge w:val="restart"/>
            <w:shd w:val="clear" w:color="auto" w:fill="DBDBDB"/>
          </w:tcPr>
          <w:p w:rsidR="00FA0D03" w:rsidRPr="00FB45E7" w:rsidRDefault="00FA0D03" w:rsidP="00FA0D03">
            <w:pPr>
              <w:widowControl w:val="0"/>
              <w:spacing w:after="0" w:line="192" w:lineRule="auto"/>
              <w:jc w:val="center"/>
              <w:rPr>
                <w:rFonts w:ascii="Arial" w:eastAsia="Times New Roman" w:hAnsi="Arial" w:cs="Arial"/>
                <w:b/>
                <w:color w:val="000000"/>
                <w:kern w:val="24"/>
                <w:lang w:eastAsia="es-PE"/>
              </w:rPr>
            </w:pPr>
            <w:r w:rsidRPr="00FB45E7">
              <w:rPr>
                <w:rFonts w:ascii="Arial" w:eastAsia="Times New Roman" w:hAnsi="Arial" w:cs="Arial"/>
                <w:b/>
                <w:color w:val="000000"/>
                <w:kern w:val="24"/>
                <w:lang w:eastAsia="es-PE"/>
              </w:rPr>
              <w:t>Fuente de Verificación</w:t>
            </w:r>
          </w:p>
        </w:tc>
        <w:tc>
          <w:tcPr>
            <w:tcW w:w="716" w:type="dxa"/>
            <w:vMerge w:val="restart"/>
            <w:shd w:val="clear" w:color="auto" w:fill="DBDBDB"/>
          </w:tcPr>
          <w:p w:rsidR="00FA0D03" w:rsidRPr="00FB45E7" w:rsidRDefault="00FA0D03" w:rsidP="00FA0D03">
            <w:pPr>
              <w:widowControl w:val="0"/>
              <w:spacing w:after="0" w:line="192" w:lineRule="auto"/>
              <w:ind w:left="-188" w:right="-108"/>
              <w:jc w:val="center"/>
              <w:rPr>
                <w:rFonts w:ascii="Arial" w:eastAsia="Times New Roman" w:hAnsi="Arial" w:cs="Arial"/>
                <w:b/>
                <w:color w:val="000000"/>
                <w:kern w:val="24"/>
                <w:lang w:eastAsia="es-PE"/>
              </w:rPr>
            </w:pPr>
            <w:r w:rsidRPr="00FB45E7">
              <w:rPr>
                <w:rFonts w:ascii="Arial" w:eastAsia="Times New Roman" w:hAnsi="Arial" w:cs="Arial"/>
                <w:b/>
                <w:color w:val="000000"/>
                <w:kern w:val="24"/>
                <w:lang w:eastAsia="es-PE"/>
              </w:rPr>
              <w:t xml:space="preserve">Línea </w:t>
            </w:r>
          </w:p>
          <w:p w:rsidR="00FA0D03" w:rsidRPr="00FB45E7" w:rsidRDefault="00FA0D03" w:rsidP="00FA0D03">
            <w:pPr>
              <w:widowControl w:val="0"/>
              <w:spacing w:after="0" w:line="192" w:lineRule="auto"/>
              <w:ind w:left="-188" w:right="-108"/>
              <w:jc w:val="center"/>
              <w:rPr>
                <w:rFonts w:ascii="Arial" w:eastAsia="Times New Roman" w:hAnsi="Arial" w:cs="Arial"/>
                <w:b/>
                <w:color w:val="000000"/>
                <w:kern w:val="24"/>
                <w:lang w:eastAsia="es-PE"/>
              </w:rPr>
            </w:pPr>
            <w:r w:rsidRPr="00FB45E7">
              <w:rPr>
                <w:rFonts w:ascii="Arial" w:eastAsia="Times New Roman" w:hAnsi="Arial" w:cs="Arial"/>
                <w:b/>
                <w:color w:val="000000"/>
                <w:kern w:val="24"/>
                <w:lang w:eastAsia="es-PE"/>
              </w:rPr>
              <w:t>base</w:t>
            </w:r>
          </w:p>
        </w:tc>
        <w:tc>
          <w:tcPr>
            <w:tcW w:w="716" w:type="dxa"/>
            <w:vMerge w:val="restart"/>
            <w:shd w:val="clear" w:color="auto" w:fill="DBDBDB"/>
            <w:vAlign w:val="center"/>
          </w:tcPr>
          <w:p w:rsidR="00FA0D03" w:rsidRPr="00FB45E7" w:rsidRDefault="00FA0D03" w:rsidP="00FA0D03">
            <w:pPr>
              <w:widowControl w:val="0"/>
              <w:spacing w:after="0" w:line="192" w:lineRule="auto"/>
              <w:ind w:left="-46" w:right="-57" w:hanging="11"/>
              <w:jc w:val="center"/>
              <w:rPr>
                <w:rFonts w:ascii="Arial" w:eastAsia="Times New Roman" w:hAnsi="Arial" w:cs="Arial"/>
                <w:b/>
                <w:color w:val="000000"/>
                <w:kern w:val="24"/>
                <w:lang w:eastAsia="es-PE"/>
              </w:rPr>
            </w:pPr>
            <w:r w:rsidRPr="00FB45E7">
              <w:rPr>
                <w:rFonts w:ascii="Arial" w:eastAsia="Times New Roman" w:hAnsi="Arial" w:cs="Arial"/>
                <w:b/>
                <w:color w:val="000000"/>
                <w:kern w:val="24"/>
                <w:lang w:eastAsia="es-PE"/>
              </w:rPr>
              <w:t>Meta %</w:t>
            </w:r>
          </w:p>
        </w:tc>
        <w:tc>
          <w:tcPr>
            <w:tcW w:w="2209" w:type="dxa"/>
            <w:gridSpan w:val="3"/>
            <w:shd w:val="clear" w:color="auto" w:fill="DBDBDB"/>
            <w:vAlign w:val="center"/>
          </w:tcPr>
          <w:p w:rsidR="00FA0D03" w:rsidRPr="00FB45E7" w:rsidRDefault="00FA0D03" w:rsidP="00FA0D03">
            <w:pPr>
              <w:spacing w:after="0" w:line="192" w:lineRule="auto"/>
              <w:contextualSpacing/>
              <w:rPr>
                <w:rFonts w:ascii="Arial" w:eastAsia="Times New Roman" w:hAnsi="Arial" w:cs="Arial"/>
                <w:b/>
                <w:kern w:val="24"/>
              </w:rPr>
            </w:pPr>
            <w:r w:rsidRPr="00FB45E7">
              <w:rPr>
                <w:rFonts w:ascii="Arial" w:eastAsia="Times New Roman" w:hAnsi="Arial" w:cs="Arial"/>
                <w:b/>
                <w:kern w:val="24"/>
              </w:rPr>
              <w:t>Metas anuales</w:t>
            </w:r>
          </w:p>
        </w:tc>
      </w:tr>
      <w:tr w:rsidR="00FB5480" w:rsidRPr="00FB45E7" w:rsidTr="003872E1">
        <w:trPr>
          <w:trHeight w:val="113"/>
        </w:trPr>
        <w:tc>
          <w:tcPr>
            <w:tcW w:w="2148" w:type="dxa"/>
            <w:vMerge/>
            <w:shd w:val="clear" w:color="auto" w:fill="DBDBDB"/>
            <w:vAlign w:val="center"/>
          </w:tcPr>
          <w:p w:rsidR="00FA0D03" w:rsidRPr="00FB45E7" w:rsidRDefault="00FA0D03" w:rsidP="00FA0D03">
            <w:pPr>
              <w:widowControl w:val="0"/>
              <w:spacing w:after="0" w:line="192" w:lineRule="auto"/>
              <w:jc w:val="center"/>
              <w:rPr>
                <w:rFonts w:ascii="Arial" w:eastAsia="Times New Roman" w:hAnsi="Arial" w:cs="Arial"/>
                <w:b/>
                <w:color w:val="000000"/>
                <w:kern w:val="24"/>
                <w:lang w:eastAsia="es-PE"/>
              </w:rPr>
            </w:pPr>
          </w:p>
        </w:tc>
        <w:tc>
          <w:tcPr>
            <w:tcW w:w="2292" w:type="dxa"/>
            <w:vMerge/>
            <w:shd w:val="clear" w:color="auto" w:fill="DBDBDB"/>
            <w:vAlign w:val="center"/>
          </w:tcPr>
          <w:p w:rsidR="00FA0D03" w:rsidRPr="00FB45E7" w:rsidRDefault="00FA0D03" w:rsidP="00FA0D03">
            <w:pPr>
              <w:widowControl w:val="0"/>
              <w:spacing w:after="0" w:line="192" w:lineRule="auto"/>
              <w:jc w:val="center"/>
              <w:rPr>
                <w:rFonts w:ascii="Arial" w:eastAsia="Times New Roman" w:hAnsi="Arial" w:cs="Arial"/>
                <w:b/>
                <w:color w:val="000000"/>
                <w:kern w:val="24"/>
                <w:lang w:eastAsia="es-PE"/>
              </w:rPr>
            </w:pPr>
          </w:p>
        </w:tc>
        <w:tc>
          <w:tcPr>
            <w:tcW w:w="2722" w:type="dxa"/>
            <w:vMerge/>
            <w:shd w:val="clear" w:color="auto" w:fill="DBDBDB"/>
            <w:vAlign w:val="center"/>
          </w:tcPr>
          <w:p w:rsidR="00FA0D03" w:rsidRPr="00FB45E7" w:rsidRDefault="00FA0D03" w:rsidP="00FA0D03">
            <w:pPr>
              <w:widowControl w:val="0"/>
              <w:spacing w:after="0" w:line="192" w:lineRule="auto"/>
              <w:jc w:val="center"/>
              <w:rPr>
                <w:rFonts w:ascii="Arial" w:eastAsia="Times New Roman" w:hAnsi="Arial" w:cs="Arial"/>
                <w:b/>
                <w:color w:val="000000"/>
                <w:kern w:val="24"/>
                <w:lang w:eastAsia="es-PE"/>
              </w:rPr>
            </w:pPr>
          </w:p>
        </w:tc>
        <w:tc>
          <w:tcPr>
            <w:tcW w:w="2004" w:type="dxa"/>
            <w:vMerge/>
            <w:shd w:val="clear" w:color="auto" w:fill="DBDBDB"/>
            <w:vAlign w:val="center"/>
          </w:tcPr>
          <w:p w:rsidR="00FA0D03" w:rsidRPr="00FB45E7" w:rsidRDefault="00FA0D03" w:rsidP="00FA0D03">
            <w:pPr>
              <w:widowControl w:val="0"/>
              <w:spacing w:after="0" w:line="192" w:lineRule="auto"/>
              <w:jc w:val="center"/>
              <w:rPr>
                <w:rFonts w:ascii="Arial" w:eastAsia="Times New Roman" w:hAnsi="Arial" w:cs="Arial"/>
                <w:b/>
                <w:color w:val="000000"/>
                <w:kern w:val="24"/>
                <w:lang w:eastAsia="es-PE"/>
              </w:rPr>
            </w:pPr>
          </w:p>
        </w:tc>
        <w:tc>
          <w:tcPr>
            <w:tcW w:w="1719" w:type="dxa"/>
            <w:vMerge/>
            <w:shd w:val="clear" w:color="auto" w:fill="DBDBDB"/>
          </w:tcPr>
          <w:p w:rsidR="00FA0D03" w:rsidRPr="00FB45E7" w:rsidRDefault="00FA0D03" w:rsidP="00FA0D03">
            <w:pPr>
              <w:widowControl w:val="0"/>
              <w:spacing w:after="0" w:line="192" w:lineRule="auto"/>
              <w:jc w:val="center"/>
              <w:rPr>
                <w:rFonts w:ascii="Arial" w:eastAsia="Times New Roman" w:hAnsi="Arial" w:cs="Arial"/>
                <w:b/>
                <w:color w:val="000000"/>
                <w:kern w:val="24"/>
                <w:lang w:eastAsia="es-PE"/>
              </w:rPr>
            </w:pPr>
          </w:p>
        </w:tc>
        <w:tc>
          <w:tcPr>
            <w:tcW w:w="716" w:type="dxa"/>
            <w:vMerge/>
            <w:shd w:val="clear" w:color="auto" w:fill="DBDBDB"/>
          </w:tcPr>
          <w:p w:rsidR="00FA0D03" w:rsidRPr="00FB45E7" w:rsidRDefault="00FA0D03" w:rsidP="00FA0D03">
            <w:pPr>
              <w:widowControl w:val="0"/>
              <w:spacing w:after="0" w:line="192" w:lineRule="auto"/>
              <w:jc w:val="center"/>
              <w:rPr>
                <w:rFonts w:ascii="Arial" w:eastAsia="Times New Roman" w:hAnsi="Arial" w:cs="Arial"/>
                <w:b/>
                <w:color w:val="000000"/>
                <w:kern w:val="24"/>
                <w:lang w:eastAsia="es-PE"/>
              </w:rPr>
            </w:pPr>
          </w:p>
        </w:tc>
        <w:tc>
          <w:tcPr>
            <w:tcW w:w="716" w:type="dxa"/>
            <w:vMerge/>
            <w:shd w:val="clear" w:color="auto" w:fill="DBDBDB"/>
            <w:vAlign w:val="center"/>
          </w:tcPr>
          <w:p w:rsidR="00FA0D03" w:rsidRPr="00FB45E7" w:rsidRDefault="00FA0D03" w:rsidP="00FA0D03">
            <w:pPr>
              <w:widowControl w:val="0"/>
              <w:spacing w:after="0" w:line="192" w:lineRule="auto"/>
              <w:jc w:val="center"/>
              <w:rPr>
                <w:rFonts w:ascii="Arial" w:eastAsia="Times New Roman" w:hAnsi="Arial" w:cs="Arial"/>
                <w:b/>
                <w:color w:val="000000"/>
                <w:kern w:val="24"/>
                <w:lang w:eastAsia="es-PE"/>
              </w:rPr>
            </w:pPr>
          </w:p>
        </w:tc>
        <w:tc>
          <w:tcPr>
            <w:tcW w:w="715" w:type="dxa"/>
            <w:shd w:val="clear" w:color="auto" w:fill="DBDBDB"/>
          </w:tcPr>
          <w:p w:rsidR="00FA0D03" w:rsidRPr="00FB45E7" w:rsidRDefault="00FA0D03" w:rsidP="00FA0D03">
            <w:pPr>
              <w:spacing w:after="0" w:line="192" w:lineRule="auto"/>
              <w:ind w:left="-103" w:right="-98"/>
              <w:contextualSpacing/>
              <w:jc w:val="center"/>
              <w:rPr>
                <w:rFonts w:ascii="Arial" w:eastAsia="Times New Roman" w:hAnsi="Arial" w:cs="Arial"/>
                <w:b/>
                <w:kern w:val="24"/>
              </w:rPr>
            </w:pPr>
            <w:r w:rsidRPr="00FB45E7">
              <w:rPr>
                <w:rFonts w:ascii="Arial" w:eastAsia="Times New Roman" w:hAnsi="Arial" w:cs="Arial"/>
                <w:b/>
                <w:kern w:val="24"/>
              </w:rPr>
              <w:t>Año1</w:t>
            </w:r>
          </w:p>
        </w:tc>
        <w:tc>
          <w:tcPr>
            <w:tcW w:w="716" w:type="dxa"/>
            <w:shd w:val="clear" w:color="auto" w:fill="DBDBDB"/>
          </w:tcPr>
          <w:p w:rsidR="00FA0D03" w:rsidRPr="00FB45E7" w:rsidRDefault="00FA0D03" w:rsidP="00FA0D03">
            <w:pPr>
              <w:spacing w:after="0" w:line="192" w:lineRule="auto"/>
              <w:ind w:left="-103" w:right="-98"/>
              <w:contextualSpacing/>
              <w:jc w:val="center"/>
              <w:rPr>
                <w:rFonts w:ascii="Arial" w:eastAsia="Times New Roman" w:hAnsi="Arial" w:cs="Arial"/>
                <w:b/>
                <w:kern w:val="24"/>
              </w:rPr>
            </w:pPr>
            <w:r w:rsidRPr="00FB45E7">
              <w:rPr>
                <w:rFonts w:ascii="Arial" w:eastAsia="Times New Roman" w:hAnsi="Arial" w:cs="Arial"/>
                <w:b/>
                <w:kern w:val="24"/>
              </w:rPr>
              <w:t>Año2</w:t>
            </w:r>
          </w:p>
        </w:tc>
        <w:tc>
          <w:tcPr>
            <w:tcW w:w="778" w:type="dxa"/>
            <w:shd w:val="clear" w:color="auto" w:fill="DBDBDB"/>
          </w:tcPr>
          <w:p w:rsidR="00FA0D03" w:rsidRPr="00FB45E7" w:rsidRDefault="00FA0D03" w:rsidP="00FA0D03">
            <w:pPr>
              <w:spacing w:after="0" w:line="192" w:lineRule="auto"/>
              <w:ind w:left="-103" w:right="-98"/>
              <w:contextualSpacing/>
              <w:jc w:val="center"/>
              <w:rPr>
                <w:rFonts w:ascii="Arial" w:eastAsia="Times New Roman" w:hAnsi="Arial" w:cs="Arial"/>
                <w:b/>
                <w:kern w:val="24"/>
              </w:rPr>
            </w:pPr>
            <w:r w:rsidRPr="00FB45E7">
              <w:rPr>
                <w:rFonts w:ascii="Arial" w:eastAsia="Times New Roman" w:hAnsi="Arial" w:cs="Arial"/>
                <w:b/>
                <w:kern w:val="24"/>
              </w:rPr>
              <w:t>Año3</w:t>
            </w:r>
          </w:p>
        </w:tc>
      </w:tr>
      <w:tr w:rsidR="00FB5480" w:rsidRPr="00FB45E7" w:rsidTr="003872E1">
        <w:trPr>
          <w:trHeight w:val="4726"/>
        </w:trPr>
        <w:tc>
          <w:tcPr>
            <w:tcW w:w="2148" w:type="dxa"/>
            <w:shd w:val="clear" w:color="auto" w:fill="auto"/>
          </w:tcPr>
          <w:p w:rsidR="00FA0D03" w:rsidRPr="00FB45E7" w:rsidRDefault="00894C61" w:rsidP="00894C61">
            <w:pPr>
              <w:widowControl w:val="0"/>
              <w:autoSpaceDE w:val="0"/>
              <w:autoSpaceDN w:val="0"/>
              <w:spacing w:after="0" w:line="240" w:lineRule="auto"/>
              <w:ind w:right="13"/>
              <w:rPr>
                <w:rFonts w:ascii="Arial" w:eastAsia="Arial" w:hAnsi="Arial" w:cs="Arial"/>
                <w:b/>
                <w:lang w:val="es-ES"/>
              </w:rPr>
            </w:pPr>
            <w:r w:rsidRPr="00FB45E7">
              <w:rPr>
                <w:rFonts w:ascii="Arial" w:eastAsia="Arial" w:hAnsi="Arial" w:cs="Arial"/>
                <w:b/>
                <w:lang w:val="es-ES"/>
              </w:rPr>
              <w:t xml:space="preserve">  </w:t>
            </w:r>
          </w:p>
          <w:p w:rsidR="00B858C9" w:rsidRPr="00FB45E7" w:rsidRDefault="00ED6129" w:rsidP="00B858C9">
            <w:pPr>
              <w:rPr>
                <w:rFonts w:ascii="Arial" w:hAnsi="Arial" w:cs="Arial"/>
                <w:lang w:val="es-ES_tradnl"/>
              </w:rPr>
            </w:pPr>
            <w:r w:rsidRPr="00FB45E7">
              <w:rPr>
                <w:rFonts w:ascii="Arial" w:hAnsi="Arial" w:cs="Arial"/>
                <w:b/>
                <w:lang w:val="es-ES_tradnl"/>
              </w:rPr>
              <w:t>1</w:t>
            </w:r>
            <w:r w:rsidR="00B858C9" w:rsidRPr="00FB45E7">
              <w:rPr>
                <w:rFonts w:ascii="Arial" w:hAnsi="Arial" w:cs="Arial"/>
                <w:lang w:val="es-ES_tradnl"/>
              </w:rPr>
              <w:t xml:space="preserve">.- </w:t>
            </w:r>
            <w:r w:rsidR="00B858C9" w:rsidRPr="00FB45E7">
              <w:rPr>
                <w:rFonts w:ascii="Arial" w:hAnsi="Arial" w:cs="Arial"/>
                <w:b/>
                <w:lang w:val="es-ES_tradnl"/>
              </w:rPr>
              <w:t>Alcanzar mayor  nivel de aprendizaje en los estudiantes, en base a una buena comunicación y  apoyo  psicológico; motivándolo permanente para lograr su desarrollo integral.</w:t>
            </w:r>
          </w:p>
          <w:p w:rsidR="003003AE" w:rsidRPr="00FB45E7" w:rsidRDefault="003003AE" w:rsidP="003003AE">
            <w:pPr>
              <w:rPr>
                <w:rFonts w:ascii="Arial" w:hAnsi="Arial" w:cs="Arial"/>
                <w:b/>
                <w:lang w:val="es-ES_tradnl"/>
              </w:rPr>
            </w:pPr>
          </w:p>
          <w:p w:rsidR="00894C61" w:rsidRPr="00FB45E7" w:rsidRDefault="00894C61" w:rsidP="00894C61">
            <w:pPr>
              <w:widowControl w:val="0"/>
              <w:autoSpaceDE w:val="0"/>
              <w:autoSpaceDN w:val="0"/>
              <w:spacing w:after="0" w:line="240" w:lineRule="auto"/>
              <w:ind w:right="13"/>
              <w:rPr>
                <w:rFonts w:ascii="Arial" w:eastAsia="Arial" w:hAnsi="Arial" w:cs="Arial"/>
                <w:b/>
                <w:lang w:val="es-ES_tradnl"/>
              </w:rPr>
            </w:pPr>
          </w:p>
        </w:tc>
        <w:tc>
          <w:tcPr>
            <w:tcW w:w="2292" w:type="dxa"/>
            <w:shd w:val="clear" w:color="auto" w:fill="auto"/>
            <w:vAlign w:val="center"/>
          </w:tcPr>
          <w:p w:rsidR="00432A51" w:rsidRPr="00FB45E7" w:rsidRDefault="00FC115E" w:rsidP="00D6636E">
            <w:pPr>
              <w:pStyle w:val="Prrafodelista"/>
              <w:widowControl w:val="0"/>
              <w:numPr>
                <w:ilvl w:val="0"/>
                <w:numId w:val="30"/>
              </w:numPr>
              <w:autoSpaceDE w:val="0"/>
              <w:autoSpaceDN w:val="0"/>
              <w:adjustRightInd w:val="0"/>
              <w:spacing w:line="216" w:lineRule="auto"/>
              <w:ind w:left="164" w:hanging="164"/>
              <w:rPr>
                <w:rFonts w:ascii="Arial" w:hAnsi="Arial" w:cs="Arial"/>
                <w:lang w:val="es-ES_tradnl"/>
              </w:rPr>
            </w:pPr>
            <w:r w:rsidRPr="00FB45E7">
              <w:rPr>
                <w:rFonts w:ascii="Arial" w:hAnsi="Arial" w:cs="Arial"/>
                <w:lang w:val="es-ES_tradnl"/>
              </w:rPr>
              <w:t>70 % de estudiantes alcanzan el logro previsto y destacado en las áreas de matemática y comunicación y  80% en ciencias sociales y ciencia y Tecnología</w:t>
            </w:r>
          </w:p>
          <w:p w:rsidR="00FC115E" w:rsidRPr="00FB45E7" w:rsidRDefault="00FC115E" w:rsidP="00D6636E">
            <w:pPr>
              <w:pStyle w:val="Prrafodelista"/>
              <w:widowControl w:val="0"/>
              <w:numPr>
                <w:ilvl w:val="0"/>
                <w:numId w:val="30"/>
              </w:numPr>
              <w:tabs>
                <w:tab w:val="left" w:pos="1877"/>
              </w:tabs>
              <w:autoSpaceDE w:val="0"/>
              <w:autoSpaceDN w:val="0"/>
              <w:spacing w:after="0" w:line="265" w:lineRule="exact"/>
              <w:ind w:left="164" w:hanging="164"/>
              <w:rPr>
                <w:rFonts w:ascii="Arial" w:eastAsia="Arial" w:hAnsi="Arial" w:cs="Arial"/>
                <w:lang w:val="es-ES"/>
              </w:rPr>
            </w:pPr>
            <w:r w:rsidRPr="00FB45E7">
              <w:rPr>
                <w:rFonts w:ascii="Arial" w:eastAsia="Arial" w:hAnsi="Arial" w:cs="Arial"/>
                <w:lang w:val="es-ES"/>
              </w:rPr>
              <w:t>Al 2022  reducir el  5%                    el número de estudiantes que se ubican en el menor nivel de desempeño</w:t>
            </w:r>
          </w:p>
          <w:p w:rsidR="00DF1CAC" w:rsidRPr="00FB45E7" w:rsidRDefault="00FC115E" w:rsidP="00D6636E">
            <w:pPr>
              <w:pStyle w:val="Prrafodelista"/>
              <w:widowControl w:val="0"/>
              <w:numPr>
                <w:ilvl w:val="0"/>
                <w:numId w:val="30"/>
              </w:numPr>
              <w:autoSpaceDE w:val="0"/>
              <w:autoSpaceDN w:val="0"/>
              <w:adjustRightInd w:val="0"/>
              <w:spacing w:line="216" w:lineRule="auto"/>
              <w:ind w:left="164" w:hanging="164"/>
              <w:rPr>
                <w:rFonts w:ascii="Arial" w:eastAsia="Calibri" w:hAnsi="Arial" w:cs="Arial"/>
                <w:color w:val="000000"/>
                <w:lang w:eastAsia="es-PE"/>
              </w:rPr>
            </w:pPr>
            <w:r w:rsidRPr="00FB45E7">
              <w:rPr>
                <w:rFonts w:ascii="Arial" w:eastAsia="Arial" w:hAnsi="Arial" w:cs="Arial"/>
                <w:lang w:val="es-ES"/>
              </w:rPr>
              <w:t>en la ECE con respecto al año anterior.</w:t>
            </w:r>
          </w:p>
        </w:tc>
        <w:tc>
          <w:tcPr>
            <w:tcW w:w="2722" w:type="dxa"/>
            <w:shd w:val="clear" w:color="auto" w:fill="auto"/>
            <w:vAlign w:val="center"/>
          </w:tcPr>
          <w:p w:rsidR="003003AE" w:rsidRPr="00FB45E7" w:rsidRDefault="003003AE" w:rsidP="00D6636E">
            <w:pPr>
              <w:pStyle w:val="Prrafodelista"/>
              <w:numPr>
                <w:ilvl w:val="0"/>
                <w:numId w:val="31"/>
              </w:numPr>
              <w:ind w:left="151" w:hanging="151"/>
              <w:rPr>
                <w:rFonts w:ascii="Arial" w:hAnsi="Arial" w:cs="Arial"/>
                <w:lang w:val="es-ES_tradnl"/>
              </w:rPr>
            </w:pPr>
            <w:r w:rsidRPr="00FB45E7">
              <w:rPr>
                <w:rFonts w:ascii="Arial" w:hAnsi="Arial" w:cs="Arial"/>
              </w:rPr>
              <w:t>-</w:t>
            </w:r>
            <w:r w:rsidRPr="00FB45E7">
              <w:rPr>
                <w:rFonts w:ascii="Arial" w:hAnsi="Arial" w:cs="Arial"/>
                <w:lang w:val="es-ES_tradnl"/>
              </w:rPr>
              <w:t xml:space="preserve">Incremento </w:t>
            </w:r>
            <w:r w:rsidR="00FE2082" w:rsidRPr="00FB45E7">
              <w:rPr>
                <w:rFonts w:ascii="Arial" w:hAnsi="Arial" w:cs="Arial"/>
                <w:lang w:val="es-ES_tradnl"/>
              </w:rPr>
              <w:t>en</w:t>
            </w:r>
            <w:r w:rsidRPr="00FB45E7">
              <w:rPr>
                <w:rFonts w:ascii="Arial" w:hAnsi="Arial" w:cs="Arial"/>
                <w:lang w:val="es-ES_tradnl"/>
              </w:rPr>
              <w:t xml:space="preserve">  nivel de logro satisfactorio en compresión lectora y   resolución de problemas de mat</w:t>
            </w:r>
            <w:r w:rsidR="00432A51" w:rsidRPr="00FB45E7">
              <w:rPr>
                <w:rFonts w:ascii="Arial" w:hAnsi="Arial" w:cs="Arial"/>
                <w:lang w:val="es-ES_tradnl"/>
              </w:rPr>
              <w:t xml:space="preserve">emática aplicando estrategias  </w:t>
            </w:r>
          </w:p>
          <w:p w:rsidR="00FA0D03" w:rsidRPr="00FB45E7" w:rsidRDefault="003003AE" w:rsidP="00D6636E">
            <w:pPr>
              <w:pStyle w:val="Prrafodelista"/>
              <w:widowControl w:val="0"/>
              <w:numPr>
                <w:ilvl w:val="0"/>
                <w:numId w:val="31"/>
              </w:numPr>
              <w:autoSpaceDE w:val="0"/>
              <w:autoSpaceDN w:val="0"/>
              <w:adjustRightInd w:val="0"/>
              <w:spacing w:line="216" w:lineRule="auto"/>
              <w:ind w:left="151" w:hanging="151"/>
              <w:rPr>
                <w:rFonts w:ascii="Arial" w:hAnsi="Arial" w:cs="Arial"/>
                <w:lang w:val="es-ES_tradnl"/>
              </w:rPr>
            </w:pPr>
            <w:r w:rsidRPr="00FB45E7">
              <w:rPr>
                <w:rFonts w:ascii="Arial" w:hAnsi="Arial" w:cs="Arial"/>
                <w:lang w:val="es-ES_tradnl"/>
              </w:rPr>
              <w:t>-Mejoran el nivel de logro satisfactorio de aprendizaje en las diferentes áreas.</w:t>
            </w:r>
          </w:p>
          <w:p w:rsidR="00432A51" w:rsidRPr="00FB45E7" w:rsidRDefault="00432A51" w:rsidP="003003AE">
            <w:pPr>
              <w:widowControl w:val="0"/>
              <w:autoSpaceDE w:val="0"/>
              <w:autoSpaceDN w:val="0"/>
              <w:adjustRightInd w:val="0"/>
              <w:spacing w:line="216" w:lineRule="auto"/>
              <w:ind w:left="151" w:hanging="151"/>
              <w:rPr>
                <w:rFonts w:ascii="Arial" w:hAnsi="Arial" w:cs="Arial"/>
                <w:lang w:val="es-ES_tradnl"/>
              </w:rPr>
            </w:pPr>
          </w:p>
          <w:p w:rsidR="00432A51" w:rsidRPr="00FB45E7" w:rsidRDefault="00432A51" w:rsidP="00D6636E">
            <w:pPr>
              <w:pStyle w:val="Prrafodelista"/>
              <w:widowControl w:val="0"/>
              <w:numPr>
                <w:ilvl w:val="0"/>
                <w:numId w:val="31"/>
              </w:numPr>
              <w:autoSpaceDE w:val="0"/>
              <w:autoSpaceDN w:val="0"/>
              <w:adjustRightInd w:val="0"/>
              <w:spacing w:line="216" w:lineRule="auto"/>
              <w:ind w:left="151" w:hanging="151"/>
              <w:rPr>
                <w:rFonts w:ascii="Arial" w:eastAsia="Arial" w:hAnsi="Arial" w:cs="Arial"/>
                <w:lang w:val="es-ES"/>
              </w:rPr>
            </w:pPr>
            <w:r w:rsidRPr="00FB45E7">
              <w:rPr>
                <w:rFonts w:ascii="Arial" w:eastAsia="Arial" w:hAnsi="Arial" w:cs="Arial"/>
                <w:lang w:val="es-ES_tradnl"/>
              </w:rPr>
              <w:t>P</w:t>
            </w:r>
            <w:proofErr w:type="spellStart"/>
            <w:r w:rsidRPr="00FB45E7">
              <w:rPr>
                <w:rFonts w:ascii="Arial" w:eastAsia="Arial" w:hAnsi="Arial" w:cs="Arial"/>
                <w:lang w:val="es-ES"/>
              </w:rPr>
              <w:t>orcentaje</w:t>
            </w:r>
            <w:proofErr w:type="spellEnd"/>
            <w:r w:rsidRPr="00FB45E7">
              <w:rPr>
                <w:rFonts w:ascii="Arial" w:eastAsia="Arial" w:hAnsi="Arial" w:cs="Arial"/>
                <w:lang w:val="es-ES"/>
              </w:rPr>
              <w:t xml:space="preserve"> de estudiantes que  disminuyen en el  nivel inicio</w:t>
            </w:r>
          </w:p>
          <w:p w:rsidR="00432A51" w:rsidRPr="00FB45E7" w:rsidRDefault="00432A51" w:rsidP="003003AE">
            <w:pPr>
              <w:widowControl w:val="0"/>
              <w:autoSpaceDE w:val="0"/>
              <w:autoSpaceDN w:val="0"/>
              <w:adjustRightInd w:val="0"/>
              <w:spacing w:line="216" w:lineRule="auto"/>
              <w:rPr>
                <w:rFonts w:ascii="Arial" w:eastAsia="Calibri" w:hAnsi="Arial" w:cs="Arial"/>
                <w:color w:val="000000"/>
                <w:lang w:eastAsia="es-PE"/>
              </w:rPr>
            </w:pPr>
          </w:p>
        </w:tc>
        <w:tc>
          <w:tcPr>
            <w:tcW w:w="2004" w:type="dxa"/>
            <w:shd w:val="clear" w:color="auto" w:fill="auto"/>
            <w:vAlign w:val="center"/>
          </w:tcPr>
          <w:p w:rsidR="00FA0D03" w:rsidRPr="00FB45E7" w:rsidRDefault="00FB5480" w:rsidP="00D6636E">
            <w:pPr>
              <w:pStyle w:val="Prrafodelista"/>
              <w:numPr>
                <w:ilvl w:val="0"/>
                <w:numId w:val="32"/>
              </w:numPr>
              <w:spacing w:after="0" w:line="192" w:lineRule="auto"/>
              <w:ind w:left="135" w:right="-57" w:hanging="135"/>
              <w:rPr>
                <w:rFonts w:ascii="Arial" w:eastAsia="Calibri" w:hAnsi="Arial" w:cs="Arial"/>
                <w:w w:val="90"/>
              </w:rPr>
            </w:pPr>
            <w:r w:rsidRPr="00FB45E7">
              <w:rPr>
                <w:rFonts w:ascii="Arial" w:eastAsia="Calibri" w:hAnsi="Arial" w:cs="Arial"/>
                <w:b/>
                <w:w w:val="90"/>
              </w:rPr>
              <w:t>-</w:t>
            </w:r>
            <w:r w:rsidRPr="00FB45E7">
              <w:rPr>
                <w:rFonts w:ascii="Arial" w:eastAsia="Calibri" w:hAnsi="Arial" w:cs="Arial"/>
                <w:w w:val="90"/>
              </w:rPr>
              <w:t xml:space="preserve">Lecturas breves </w:t>
            </w:r>
            <w:r w:rsidR="009B35AB" w:rsidRPr="00FB45E7">
              <w:rPr>
                <w:rFonts w:ascii="Arial" w:eastAsia="Calibri" w:hAnsi="Arial" w:cs="Arial"/>
                <w:w w:val="90"/>
              </w:rPr>
              <w:t>diarias en todas las</w:t>
            </w:r>
            <w:r w:rsidRPr="00FB45E7">
              <w:rPr>
                <w:rFonts w:ascii="Arial" w:eastAsia="Calibri" w:hAnsi="Arial" w:cs="Arial"/>
                <w:w w:val="90"/>
              </w:rPr>
              <w:t xml:space="preserve"> área</w:t>
            </w:r>
            <w:proofErr w:type="gramStart"/>
            <w:r w:rsidR="009B35AB" w:rsidRPr="00FB45E7">
              <w:rPr>
                <w:rFonts w:ascii="Arial" w:eastAsia="Calibri" w:hAnsi="Arial" w:cs="Arial"/>
                <w:w w:val="90"/>
              </w:rPr>
              <w:t>.</w:t>
            </w:r>
            <w:r w:rsidRPr="00FB45E7">
              <w:rPr>
                <w:rFonts w:ascii="Arial" w:eastAsia="Calibri" w:hAnsi="Arial" w:cs="Arial"/>
                <w:w w:val="90"/>
              </w:rPr>
              <w:t>.</w:t>
            </w:r>
            <w:proofErr w:type="gramEnd"/>
          </w:p>
          <w:p w:rsidR="00FB5480" w:rsidRPr="00FB45E7" w:rsidRDefault="00FB5480" w:rsidP="00323608">
            <w:pPr>
              <w:spacing w:after="0" w:line="192" w:lineRule="auto"/>
              <w:ind w:right="-57"/>
              <w:contextualSpacing/>
              <w:rPr>
                <w:rFonts w:ascii="Arial" w:eastAsia="Calibri" w:hAnsi="Arial" w:cs="Arial"/>
                <w:b/>
                <w:w w:val="90"/>
              </w:rPr>
            </w:pPr>
          </w:p>
          <w:p w:rsidR="00FB5480" w:rsidRPr="00FB45E7" w:rsidRDefault="009B35AB" w:rsidP="00D6636E">
            <w:pPr>
              <w:pStyle w:val="Prrafodelista"/>
              <w:numPr>
                <w:ilvl w:val="0"/>
                <w:numId w:val="32"/>
              </w:numPr>
              <w:spacing w:after="0" w:line="192" w:lineRule="auto"/>
              <w:ind w:left="135" w:right="-57" w:hanging="135"/>
              <w:rPr>
                <w:rFonts w:ascii="Arial" w:eastAsia="Calibri" w:hAnsi="Arial" w:cs="Arial"/>
                <w:w w:val="90"/>
              </w:rPr>
            </w:pPr>
            <w:r w:rsidRPr="00FB45E7">
              <w:rPr>
                <w:rFonts w:ascii="Arial" w:eastAsia="Calibri" w:hAnsi="Arial" w:cs="Arial"/>
                <w:w w:val="90"/>
              </w:rPr>
              <w:t>Taller de nivelación o reforzamiento en matemática.</w:t>
            </w:r>
          </w:p>
          <w:p w:rsidR="00FB5480" w:rsidRPr="00FB45E7" w:rsidRDefault="00FB5480" w:rsidP="00323608">
            <w:pPr>
              <w:spacing w:after="0" w:line="192" w:lineRule="auto"/>
              <w:ind w:left="135" w:right="-57" w:hanging="135"/>
              <w:contextualSpacing/>
              <w:rPr>
                <w:rFonts w:ascii="Arial" w:eastAsia="Calibri" w:hAnsi="Arial" w:cs="Arial"/>
                <w:b/>
                <w:w w:val="90"/>
              </w:rPr>
            </w:pPr>
          </w:p>
          <w:p w:rsidR="00E30A2A" w:rsidRPr="00FB45E7" w:rsidRDefault="009B35AB" w:rsidP="00D6636E">
            <w:pPr>
              <w:pStyle w:val="Prrafodelista"/>
              <w:numPr>
                <w:ilvl w:val="0"/>
                <w:numId w:val="32"/>
              </w:numPr>
              <w:spacing w:after="0" w:line="192" w:lineRule="auto"/>
              <w:ind w:left="135" w:right="-57" w:hanging="135"/>
              <w:rPr>
                <w:rFonts w:ascii="Arial" w:eastAsia="Calibri" w:hAnsi="Arial" w:cs="Arial"/>
                <w:w w:val="90"/>
              </w:rPr>
            </w:pPr>
            <w:r w:rsidRPr="00FB45E7">
              <w:rPr>
                <w:rFonts w:ascii="Arial" w:eastAsia="Calibri" w:hAnsi="Arial" w:cs="Arial"/>
                <w:w w:val="90"/>
              </w:rPr>
              <w:t xml:space="preserve">-Taller de circulo de estudios </w:t>
            </w:r>
          </w:p>
          <w:p w:rsidR="00E30A2A" w:rsidRPr="00FB45E7" w:rsidRDefault="00E30A2A" w:rsidP="00323608">
            <w:pPr>
              <w:spacing w:after="0" w:line="192" w:lineRule="auto"/>
              <w:ind w:left="135" w:right="-57" w:hanging="135"/>
              <w:contextualSpacing/>
              <w:rPr>
                <w:rFonts w:ascii="Arial" w:eastAsia="Calibri" w:hAnsi="Arial" w:cs="Arial"/>
                <w:w w:val="90"/>
              </w:rPr>
            </w:pPr>
          </w:p>
          <w:p w:rsidR="009B35AB" w:rsidRPr="00FB45E7" w:rsidRDefault="009B35AB" w:rsidP="00D6636E">
            <w:pPr>
              <w:pStyle w:val="Prrafodelista"/>
              <w:numPr>
                <w:ilvl w:val="0"/>
                <w:numId w:val="32"/>
              </w:numPr>
              <w:spacing w:after="0" w:line="192" w:lineRule="auto"/>
              <w:ind w:left="135" w:right="-57" w:hanging="135"/>
              <w:rPr>
                <w:rFonts w:ascii="Arial" w:eastAsia="Calibri" w:hAnsi="Arial" w:cs="Arial"/>
                <w:w w:val="90"/>
              </w:rPr>
            </w:pPr>
            <w:r w:rsidRPr="00FB45E7">
              <w:rPr>
                <w:rFonts w:ascii="Arial" w:eastAsia="Calibri" w:hAnsi="Arial" w:cs="Arial"/>
                <w:w w:val="90"/>
              </w:rPr>
              <w:t>-</w:t>
            </w:r>
            <w:r w:rsidR="00E30A2A" w:rsidRPr="00FB45E7">
              <w:rPr>
                <w:rFonts w:ascii="Arial" w:eastAsia="Calibri" w:hAnsi="Arial" w:cs="Arial"/>
                <w:w w:val="90"/>
              </w:rPr>
              <w:t>Evaluaciones por competencias en todas las áreas.</w:t>
            </w:r>
          </w:p>
          <w:p w:rsidR="00E30A2A" w:rsidRPr="00FB45E7" w:rsidRDefault="00E30A2A" w:rsidP="00323608">
            <w:pPr>
              <w:spacing w:after="0" w:line="192" w:lineRule="auto"/>
              <w:ind w:left="135" w:right="-57" w:hanging="135"/>
              <w:contextualSpacing/>
              <w:rPr>
                <w:rFonts w:ascii="Arial" w:eastAsia="Calibri" w:hAnsi="Arial" w:cs="Arial"/>
                <w:w w:val="90"/>
              </w:rPr>
            </w:pPr>
          </w:p>
          <w:p w:rsidR="00E30A2A" w:rsidRPr="00FB45E7" w:rsidRDefault="00E30A2A" w:rsidP="00D6636E">
            <w:pPr>
              <w:pStyle w:val="Prrafodelista"/>
              <w:numPr>
                <w:ilvl w:val="0"/>
                <w:numId w:val="32"/>
              </w:numPr>
              <w:spacing w:after="0" w:line="192" w:lineRule="auto"/>
              <w:ind w:left="135" w:right="-57" w:hanging="135"/>
              <w:rPr>
                <w:rFonts w:ascii="Arial" w:eastAsia="Calibri" w:hAnsi="Arial" w:cs="Arial"/>
                <w:w w:val="90"/>
              </w:rPr>
            </w:pPr>
            <w:r w:rsidRPr="00FB45E7">
              <w:rPr>
                <w:rFonts w:ascii="Arial" w:eastAsia="Calibri" w:hAnsi="Arial" w:cs="Arial"/>
                <w:w w:val="90"/>
              </w:rPr>
              <w:t>-Control de aprendizaje</w:t>
            </w:r>
            <w:r w:rsidR="00F035FF" w:rsidRPr="00FB45E7">
              <w:rPr>
                <w:rFonts w:ascii="Arial" w:eastAsia="Calibri" w:hAnsi="Arial" w:cs="Arial"/>
                <w:w w:val="90"/>
              </w:rPr>
              <w:t xml:space="preserve"> ( proceso – salida)</w:t>
            </w:r>
            <w:r w:rsidRPr="00FB45E7">
              <w:rPr>
                <w:rFonts w:ascii="Arial" w:eastAsia="Calibri" w:hAnsi="Arial" w:cs="Arial"/>
                <w:w w:val="90"/>
              </w:rPr>
              <w:t xml:space="preserve"> </w:t>
            </w:r>
          </w:p>
        </w:tc>
        <w:tc>
          <w:tcPr>
            <w:tcW w:w="1719" w:type="dxa"/>
          </w:tcPr>
          <w:p w:rsidR="00FA0D03" w:rsidRPr="00FB45E7" w:rsidRDefault="00FA0D03" w:rsidP="00FA0D03">
            <w:pPr>
              <w:widowControl w:val="0"/>
              <w:autoSpaceDE w:val="0"/>
              <w:autoSpaceDN w:val="0"/>
              <w:adjustRightInd w:val="0"/>
              <w:spacing w:after="0" w:line="240" w:lineRule="auto"/>
              <w:rPr>
                <w:rFonts w:ascii="Arial" w:eastAsia="Calibri" w:hAnsi="Arial" w:cs="Arial"/>
                <w:b/>
                <w:color w:val="000000"/>
                <w:w w:val="90"/>
                <w:lang w:eastAsia="es-PE"/>
              </w:rPr>
            </w:pPr>
          </w:p>
          <w:p w:rsidR="009635EB" w:rsidRPr="00FB45E7" w:rsidRDefault="009635EB" w:rsidP="00D6636E">
            <w:pPr>
              <w:pStyle w:val="Prrafodelista"/>
              <w:widowControl w:val="0"/>
              <w:numPr>
                <w:ilvl w:val="0"/>
                <w:numId w:val="33"/>
              </w:numPr>
              <w:autoSpaceDE w:val="0"/>
              <w:autoSpaceDN w:val="0"/>
              <w:adjustRightInd w:val="0"/>
              <w:spacing w:after="0" w:line="240" w:lineRule="auto"/>
              <w:ind w:left="125" w:hanging="125"/>
              <w:rPr>
                <w:rFonts w:ascii="Arial" w:eastAsia="Calibri" w:hAnsi="Arial" w:cs="Arial"/>
                <w:color w:val="000000"/>
                <w:w w:val="90"/>
                <w:lang w:eastAsia="es-PE"/>
              </w:rPr>
            </w:pPr>
            <w:r w:rsidRPr="00FB45E7">
              <w:rPr>
                <w:rFonts w:ascii="Arial" w:eastAsia="Calibri" w:hAnsi="Arial" w:cs="Arial"/>
                <w:color w:val="000000"/>
                <w:w w:val="90"/>
                <w:lang w:eastAsia="es-PE"/>
              </w:rPr>
              <w:t>Resultados de Evaluación Censal</w:t>
            </w:r>
          </w:p>
          <w:p w:rsidR="00423D6A" w:rsidRPr="00FB45E7" w:rsidRDefault="00423D6A" w:rsidP="00ED6129">
            <w:pPr>
              <w:widowControl w:val="0"/>
              <w:autoSpaceDE w:val="0"/>
              <w:autoSpaceDN w:val="0"/>
              <w:adjustRightInd w:val="0"/>
              <w:spacing w:after="0" w:line="240" w:lineRule="auto"/>
              <w:ind w:left="125" w:hanging="125"/>
              <w:rPr>
                <w:rFonts w:ascii="Arial" w:eastAsia="Calibri" w:hAnsi="Arial" w:cs="Arial"/>
                <w:color w:val="000000"/>
                <w:w w:val="90"/>
                <w:lang w:eastAsia="es-PE"/>
              </w:rPr>
            </w:pPr>
          </w:p>
          <w:p w:rsidR="00423D6A" w:rsidRPr="00FB45E7" w:rsidRDefault="00423D6A" w:rsidP="00D6636E">
            <w:pPr>
              <w:pStyle w:val="Prrafodelista"/>
              <w:widowControl w:val="0"/>
              <w:numPr>
                <w:ilvl w:val="0"/>
                <w:numId w:val="33"/>
              </w:numPr>
              <w:autoSpaceDE w:val="0"/>
              <w:autoSpaceDN w:val="0"/>
              <w:adjustRightInd w:val="0"/>
              <w:spacing w:after="0" w:line="240" w:lineRule="auto"/>
              <w:ind w:left="125" w:hanging="125"/>
              <w:rPr>
                <w:rFonts w:ascii="Arial" w:eastAsia="Calibri" w:hAnsi="Arial" w:cs="Arial"/>
                <w:color w:val="000000"/>
                <w:w w:val="90"/>
                <w:lang w:eastAsia="es-PE"/>
              </w:rPr>
            </w:pPr>
            <w:r w:rsidRPr="00FB45E7">
              <w:rPr>
                <w:rFonts w:ascii="Arial" w:eastAsia="Calibri" w:hAnsi="Arial" w:cs="Arial"/>
                <w:color w:val="000000"/>
                <w:w w:val="90"/>
                <w:lang w:eastAsia="es-PE"/>
              </w:rPr>
              <w:t>-</w:t>
            </w:r>
            <w:proofErr w:type="spellStart"/>
            <w:r w:rsidRPr="00FB45E7">
              <w:rPr>
                <w:rFonts w:ascii="Arial" w:eastAsia="Calibri" w:hAnsi="Arial" w:cs="Arial"/>
                <w:color w:val="000000"/>
                <w:w w:val="90"/>
                <w:lang w:eastAsia="es-PE"/>
              </w:rPr>
              <w:t>Evaluacion</w:t>
            </w:r>
            <w:proofErr w:type="spellEnd"/>
            <w:r w:rsidRPr="00FB45E7">
              <w:rPr>
                <w:rFonts w:ascii="Arial" w:eastAsia="Calibri" w:hAnsi="Arial" w:cs="Arial"/>
                <w:color w:val="000000"/>
                <w:w w:val="90"/>
                <w:lang w:eastAsia="es-PE"/>
              </w:rPr>
              <w:t xml:space="preserve"> </w:t>
            </w:r>
            <w:proofErr w:type="spellStart"/>
            <w:r w:rsidRPr="00FB45E7">
              <w:rPr>
                <w:rFonts w:ascii="Arial" w:eastAsia="Calibri" w:hAnsi="Arial" w:cs="Arial"/>
                <w:color w:val="000000"/>
                <w:w w:val="90"/>
                <w:lang w:eastAsia="es-PE"/>
              </w:rPr>
              <w:t>Muestral</w:t>
            </w:r>
            <w:proofErr w:type="spellEnd"/>
          </w:p>
          <w:p w:rsidR="009635EB" w:rsidRPr="00FB45E7" w:rsidRDefault="009635EB" w:rsidP="00ED6129">
            <w:pPr>
              <w:widowControl w:val="0"/>
              <w:autoSpaceDE w:val="0"/>
              <w:autoSpaceDN w:val="0"/>
              <w:adjustRightInd w:val="0"/>
              <w:spacing w:after="0" w:line="240" w:lineRule="auto"/>
              <w:ind w:left="125" w:hanging="125"/>
              <w:rPr>
                <w:rFonts w:ascii="Arial" w:eastAsia="Calibri" w:hAnsi="Arial" w:cs="Arial"/>
                <w:color w:val="000000"/>
                <w:w w:val="90"/>
                <w:lang w:eastAsia="es-PE"/>
              </w:rPr>
            </w:pPr>
          </w:p>
          <w:p w:rsidR="009635EB" w:rsidRPr="00FB45E7" w:rsidRDefault="009635EB" w:rsidP="00D6636E">
            <w:pPr>
              <w:pStyle w:val="Prrafodelista"/>
              <w:widowControl w:val="0"/>
              <w:numPr>
                <w:ilvl w:val="0"/>
                <w:numId w:val="33"/>
              </w:numPr>
              <w:autoSpaceDE w:val="0"/>
              <w:autoSpaceDN w:val="0"/>
              <w:adjustRightInd w:val="0"/>
              <w:spacing w:after="0" w:line="240" w:lineRule="auto"/>
              <w:ind w:left="125" w:hanging="125"/>
              <w:rPr>
                <w:rFonts w:ascii="Arial" w:eastAsia="Calibri" w:hAnsi="Arial" w:cs="Arial"/>
                <w:color w:val="000000"/>
                <w:w w:val="90"/>
                <w:lang w:eastAsia="es-PE"/>
              </w:rPr>
            </w:pPr>
            <w:r w:rsidRPr="00FB45E7">
              <w:rPr>
                <w:rFonts w:ascii="Arial" w:eastAsia="Calibri" w:hAnsi="Arial" w:cs="Arial"/>
                <w:color w:val="000000"/>
                <w:w w:val="90"/>
                <w:lang w:eastAsia="es-PE"/>
              </w:rPr>
              <w:t xml:space="preserve">Actas Finales de Evaluación </w:t>
            </w:r>
          </w:p>
          <w:p w:rsidR="009635EB" w:rsidRPr="00FB45E7" w:rsidRDefault="009635EB" w:rsidP="00ED6129">
            <w:pPr>
              <w:widowControl w:val="0"/>
              <w:autoSpaceDE w:val="0"/>
              <w:autoSpaceDN w:val="0"/>
              <w:adjustRightInd w:val="0"/>
              <w:spacing w:after="0" w:line="240" w:lineRule="auto"/>
              <w:ind w:left="125" w:hanging="125"/>
              <w:rPr>
                <w:rFonts w:ascii="Arial" w:eastAsia="Calibri" w:hAnsi="Arial" w:cs="Arial"/>
                <w:color w:val="000000"/>
                <w:w w:val="90"/>
                <w:lang w:eastAsia="es-PE"/>
              </w:rPr>
            </w:pPr>
          </w:p>
          <w:p w:rsidR="009635EB" w:rsidRPr="00FB45E7" w:rsidRDefault="009635EB" w:rsidP="00D6636E">
            <w:pPr>
              <w:pStyle w:val="Prrafodelista"/>
              <w:widowControl w:val="0"/>
              <w:numPr>
                <w:ilvl w:val="0"/>
                <w:numId w:val="33"/>
              </w:numPr>
              <w:autoSpaceDE w:val="0"/>
              <w:autoSpaceDN w:val="0"/>
              <w:adjustRightInd w:val="0"/>
              <w:spacing w:after="0" w:line="240" w:lineRule="auto"/>
              <w:ind w:left="125" w:hanging="125"/>
              <w:rPr>
                <w:rFonts w:ascii="Arial" w:eastAsia="Calibri" w:hAnsi="Arial" w:cs="Arial"/>
                <w:color w:val="000000"/>
                <w:w w:val="90"/>
                <w:lang w:eastAsia="es-PE"/>
              </w:rPr>
            </w:pPr>
            <w:r w:rsidRPr="00FB45E7">
              <w:rPr>
                <w:rFonts w:ascii="Arial" w:eastAsia="Calibri" w:hAnsi="Arial" w:cs="Arial"/>
                <w:color w:val="000000"/>
                <w:w w:val="90"/>
                <w:lang w:eastAsia="es-PE"/>
              </w:rPr>
              <w:t xml:space="preserve">Registros de Evaluación </w:t>
            </w:r>
          </w:p>
          <w:p w:rsidR="009635EB" w:rsidRPr="00FB45E7" w:rsidRDefault="009635EB" w:rsidP="00ED6129">
            <w:pPr>
              <w:widowControl w:val="0"/>
              <w:autoSpaceDE w:val="0"/>
              <w:autoSpaceDN w:val="0"/>
              <w:adjustRightInd w:val="0"/>
              <w:spacing w:after="0" w:line="240" w:lineRule="auto"/>
              <w:ind w:left="125" w:hanging="125"/>
              <w:rPr>
                <w:rFonts w:ascii="Arial" w:eastAsia="Calibri" w:hAnsi="Arial" w:cs="Arial"/>
                <w:color w:val="000000"/>
                <w:w w:val="90"/>
                <w:lang w:eastAsia="es-PE"/>
              </w:rPr>
            </w:pPr>
          </w:p>
          <w:p w:rsidR="009635EB" w:rsidRPr="00FB45E7" w:rsidRDefault="009635EB" w:rsidP="00D6636E">
            <w:pPr>
              <w:pStyle w:val="Prrafodelista"/>
              <w:widowControl w:val="0"/>
              <w:numPr>
                <w:ilvl w:val="0"/>
                <w:numId w:val="33"/>
              </w:numPr>
              <w:autoSpaceDE w:val="0"/>
              <w:autoSpaceDN w:val="0"/>
              <w:adjustRightInd w:val="0"/>
              <w:spacing w:after="0" w:line="240" w:lineRule="auto"/>
              <w:ind w:left="125" w:hanging="125"/>
              <w:rPr>
                <w:rFonts w:ascii="Arial" w:eastAsia="Calibri" w:hAnsi="Arial" w:cs="Arial"/>
                <w:color w:val="000000"/>
                <w:w w:val="90"/>
                <w:lang w:eastAsia="es-PE"/>
              </w:rPr>
            </w:pPr>
            <w:r w:rsidRPr="00FB45E7">
              <w:rPr>
                <w:rFonts w:ascii="Arial" w:eastAsia="Calibri" w:hAnsi="Arial" w:cs="Arial"/>
                <w:color w:val="000000"/>
                <w:w w:val="90"/>
                <w:lang w:eastAsia="es-PE"/>
              </w:rPr>
              <w:t>Estadística de resultados finales</w:t>
            </w:r>
          </w:p>
        </w:tc>
        <w:tc>
          <w:tcPr>
            <w:tcW w:w="716" w:type="dxa"/>
            <w:shd w:val="clear" w:color="auto" w:fill="auto"/>
            <w:vAlign w:val="center"/>
          </w:tcPr>
          <w:p w:rsidR="002D2F52" w:rsidRPr="00FB45E7" w:rsidRDefault="002D2F52" w:rsidP="00F87DE0">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p>
          <w:p w:rsidR="00E3478C" w:rsidRPr="00FB45E7" w:rsidRDefault="00E3478C" w:rsidP="00F87DE0">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p>
          <w:p w:rsidR="00F87DE0" w:rsidRPr="00FB45E7" w:rsidRDefault="00F87DE0" w:rsidP="00F87DE0">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r w:rsidRPr="00FB45E7">
              <w:rPr>
                <w:rFonts w:ascii="Arial" w:eastAsia="Calibri" w:hAnsi="Arial" w:cs="Arial"/>
                <w:b/>
                <w:color w:val="000000"/>
                <w:w w:val="90"/>
                <w:sz w:val="16"/>
                <w:szCs w:val="16"/>
                <w:lang w:eastAsia="es-PE"/>
              </w:rPr>
              <w:t>PRIM</w:t>
            </w:r>
          </w:p>
          <w:p w:rsidR="00F87DE0" w:rsidRPr="00FB45E7" w:rsidRDefault="00F87DE0" w:rsidP="00F87DE0">
            <w:pPr>
              <w:widowControl w:val="0"/>
              <w:autoSpaceDE w:val="0"/>
              <w:autoSpaceDN w:val="0"/>
              <w:adjustRightInd w:val="0"/>
              <w:spacing w:after="0" w:line="240" w:lineRule="auto"/>
              <w:ind w:right="-121"/>
              <w:rPr>
                <w:rFonts w:ascii="Arial" w:eastAsia="Calibri" w:hAnsi="Arial" w:cs="Arial"/>
                <w:color w:val="000000"/>
                <w:w w:val="90"/>
                <w:sz w:val="16"/>
                <w:szCs w:val="16"/>
                <w:lang w:eastAsia="es-PE"/>
              </w:rPr>
            </w:pPr>
            <w:r w:rsidRPr="00FB45E7">
              <w:rPr>
                <w:rFonts w:ascii="Arial" w:eastAsia="Calibri" w:hAnsi="Arial" w:cs="Arial"/>
                <w:color w:val="000000"/>
                <w:w w:val="90"/>
                <w:sz w:val="16"/>
                <w:szCs w:val="16"/>
                <w:lang w:eastAsia="es-PE"/>
              </w:rPr>
              <w:t>M: 40%</w:t>
            </w:r>
          </w:p>
          <w:p w:rsidR="00F87DE0" w:rsidRPr="00FB45E7" w:rsidRDefault="00F87DE0" w:rsidP="00F87DE0">
            <w:pPr>
              <w:widowControl w:val="0"/>
              <w:autoSpaceDE w:val="0"/>
              <w:autoSpaceDN w:val="0"/>
              <w:adjustRightInd w:val="0"/>
              <w:spacing w:after="0" w:line="240" w:lineRule="auto"/>
              <w:ind w:right="-121"/>
              <w:rPr>
                <w:rFonts w:ascii="Arial" w:eastAsia="Calibri" w:hAnsi="Arial" w:cs="Arial"/>
                <w:color w:val="000000"/>
                <w:w w:val="90"/>
                <w:sz w:val="16"/>
                <w:szCs w:val="16"/>
                <w:lang w:eastAsia="es-PE"/>
              </w:rPr>
            </w:pPr>
            <w:r w:rsidRPr="00FB45E7">
              <w:rPr>
                <w:rFonts w:ascii="Arial" w:eastAsia="Calibri" w:hAnsi="Arial" w:cs="Arial"/>
                <w:color w:val="000000"/>
                <w:w w:val="90"/>
                <w:sz w:val="16"/>
                <w:szCs w:val="16"/>
                <w:lang w:eastAsia="es-PE"/>
              </w:rPr>
              <w:t>C: 50%</w:t>
            </w:r>
          </w:p>
          <w:p w:rsidR="002D2F52" w:rsidRPr="00FB45E7" w:rsidRDefault="002D2F52" w:rsidP="00F87DE0">
            <w:pPr>
              <w:widowControl w:val="0"/>
              <w:autoSpaceDE w:val="0"/>
              <w:autoSpaceDN w:val="0"/>
              <w:adjustRightInd w:val="0"/>
              <w:spacing w:after="0" w:line="240" w:lineRule="auto"/>
              <w:ind w:right="-121"/>
              <w:rPr>
                <w:rFonts w:ascii="Arial" w:eastAsia="Calibri" w:hAnsi="Arial" w:cs="Arial"/>
                <w:color w:val="000000"/>
                <w:w w:val="90"/>
                <w:sz w:val="16"/>
                <w:szCs w:val="16"/>
                <w:lang w:eastAsia="es-PE"/>
              </w:rPr>
            </w:pPr>
          </w:p>
          <w:p w:rsidR="002D2F52" w:rsidRPr="00FB45E7" w:rsidRDefault="002D2F52" w:rsidP="00F87DE0">
            <w:pPr>
              <w:widowControl w:val="0"/>
              <w:autoSpaceDE w:val="0"/>
              <w:autoSpaceDN w:val="0"/>
              <w:adjustRightInd w:val="0"/>
              <w:spacing w:after="0" w:line="240" w:lineRule="auto"/>
              <w:ind w:right="-121"/>
              <w:rPr>
                <w:rFonts w:ascii="Arial" w:eastAsia="Calibri" w:hAnsi="Arial" w:cs="Arial"/>
                <w:color w:val="000000"/>
                <w:w w:val="90"/>
                <w:sz w:val="16"/>
                <w:szCs w:val="16"/>
                <w:lang w:eastAsia="es-PE"/>
              </w:rPr>
            </w:pPr>
          </w:p>
          <w:p w:rsidR="009635EB" w:rsidRPr="00FB45E7" w:rsidRDefault="009635EB" w:rsidP="00F87DE0">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p>
          <w:p w:rsidR="00F87DE0" w:rsidRPr="00FB45E7" w:rsidRDefault="00F87DE0" w:rsidP="00F87DE0">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r w:rsidRPr="00FB45E7">
              <w:rPr>
                <w:rFonts w:ascii="Arial" w:eastAsia="Calibri" w:hAnsi="Arial" w:cs="Arial"/>
                <w:b/>
                <w:color w:val="000000"/>
                <w:w w:val="90"/>
                <w:sz w:val="16"/>
                <w:szCs w:val="16"/>
                <w:lang w:eastAsia="es-PE"/>
              </w:rPr>
              <w:t>SEC:</w:t>
            </w:r>
          </w:p>
          <w:p w:rsidR="00FE2082" w:rsidRPr="00FB45E7" w:rsidRDefault="00FE2082" w:rsidP="00F87DE0">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p>
          <w:p w:rsidR="00F87DE0" w:rsidRPr="00FB45E7" w:rsidRDefault="00F87DE0" w:rsidP="00F87DE0">
            <w:pPr>
              <w:widowControl w:val="0"/>
              <w:autoSpaceDE w:val="0"/>
              <w:autoSpaceDN w:val="0"/>
              <w:adjustRightInd w:val="0"/>
              <w:spacing w:after="0" w:line="240" w:lineRule="auto"/>
              <w:ind w:right="-121"/>
              <w:rPr>
                <w:rFonts w:ascii="Arial" w:eastAsia="Calibri" w:hAnsi="Arial" w:cs="Arial"/>
                <w:color w:val="000000"/>
                <w:w w:val="90"/>
                <w:sz w:val="16"/>
                <w:szCs w:val="16"/>
                <w:lang w:eastAsia="es-PE"/>
              </w:rPr>
            </w:pPr>
            <w:r w:rsidRPr="00FB45E7">
              <w:rPr>
                <w:rFonts w:ascii="Arial" w:eastAsia="Calibri" w:hAnsi="Arial" w:cs="Arial"/>
                <w:color w:val="000000"/>
                <w:w w:val="90"/>
                <w:sz w:val="16"/>
                <w:szCs w:val="16"/>
                <w:lang w:eastAsia="es-PE"/>
              </w:rPr>
              <w:t>M:32%</w:t>
            </w:r>
          </w:p>
          <w:p w:rsidR="00FA0D03" w:rsidRPr="00FB45E7" w:rsidRDefault="00F87DE0" w:rsidP="00F87DE0">
            <w:pPr>
              <w:widowControl w:val="0"/>
              <w:autoSpaceDE w:val="0"/>
              <w:autoSpaceDN w:val="0"/>
              <w:adjustRightInd w:val="0"/>
              <w:spacing w:after="0" w:line="240" w:lineRule="auto"/>
              <w:ind w:right="-121"/>
              <w:rPr>
                <w:rFonts w:ascii="Arial" w:eastAsia="Calibri" w:hAnsi="Arial" w:cs="Arial"/>
                <w:color w:val="000000"/>
                <w:w w:val="90"/>
                <w:sz w:val="16"/>
                <w:szCs w:val="16"/>
                <w:lang w:eastAsia="es-PE"/>
              </w:rPr>
            </w:pPr>
            <w:r w:rsidRPr="00FB45E7">
              <w:rPr>
                <w:rFonts w:ascii="Arial" w:eastAsia="Calibri" w:hAnsi="Arial" w:cs="Arial"/>
                <w:color w:val="000000"/>
                <w:w w:val="90"/>
                <w:sz w:val="16"/>
                <w:szCs w:val="16"/>
                <w:lang w:eastAsia="es-PE"/>
              </w:rPr>
              <w:t xml:space="preserve">C: 38%  </w:t>
            </w:r>
          </w:p>
          <w:p w:rsidR="00FE2082" w:rsidRPr="00FB45E7" w:rsidRDefault="00FE2082" w:rsidP="00F87DE0">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p>
          <w:p w:rsidR="00E3478C" w:rsidRPr="00FB45E7" w:rsidRDefault="00E3478C" w:rsidP="00F87DE0">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p>
          <w:p w:rsidR="009635EB" w:rsidRPr="00FB45E7" w:rsidRDefault="00FE2082" w:rsidP="00F87DE0">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r w:rsidRPr="00FB45E7">
              <w:rPr>
                <w:rFonts w:ascii="Arial" w:eastAsia="Calibri" w:hAnsi="Arial" w:cs="Arial"/>
                <w:b/>
                <w:color w:val="000000"/>
                <w:w w:val="90"/>
                <w:sz w:val="16"/>
                <w:szCs w:val="16"/>
                <w:lang w:eastAsia="es-PE"/>
              </w:rPr>
              <w:t>CS y CT</w:t>
            </w:r>
          </w:p>
          <w:p w:rsidR="00FE2082" w:rsidRPr="00FB45E7" w:rsidRDefault="00FE2082" w:rsidP="00F87DE0">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p>
          <w:p w:rsidR="00FE2082" w:rsidRPr="00FB45E7" w:rsidRDefault="00FE2082" w:rsidP="00F87DE0">
            <w:pPr>
              <w:widowControl w:val="0"/>
              <w:autoSpaceDE w:val="0"/>
              <w:autoSpaceDN w:val="0"/>
              <w:adjustRightInd w:val="0"/>
              <w:spacing w:after="0" w:line="240" w:lineRule="auto"/>
              <w:ind w:right="-121"/>
              <w:rPr>
                <w:rFonts w:ascii="Arial" w:eastAsia="Calibri" w:hAnsi="Arial" w:cs="Arial"/>
                <w:color w:val="000000"/>
                <w:w w:val="90"/>
                <w:sz w:val="16"/>
                <w:szCs w:val="16"/>
                <w:lang w:eastAsia="es-PE"/>
              </w:rPr>
            </w:pPr>
            <w:r w:rsidRPr="00FB45E7">
              <w:rPr>
                <w:rFonts w:ascii="Arial" w:eastAsia="Calibri" w:hAnsi="Arial" w:cs="Arial"/>
                <w:color w:val="000000"/>
                <w:w w:val="90"/>
                <w:sz w:val="16"/>
                <w:szCs w:val="16"/>
                <w:lang w:eastAsia="es-PE"/>
              </w:rPr>
              <w:t>60 %</w:t>
            </w:r>
          </w:p>
          <w:p w:rsidR="002D2F52" w:rsidRPr="00FB45E7" w:rsidRDefault="002D2F52" w:rsidP="00F87DE0">
            <w:pPr>
              <w:widowControl w:val="0"/>
              <w:autoSpaceDE w:val="0"/>
              <w:autoSpaceDN w:val="0"/>
              <w:adjustRightInd w:val="0"/>
              <w:spacing w:after="0" w:line="240" w:lineRule="auto"/>
              <w:ind w:right="-121"/>
              <w:rPr>
                <w:rFonts w:ascii="Arial" w:eastAsia="Calibri" w:hAnsi="Arial" w:cs="Arial"/>
                <w:color w:val="000000"/>
                <w:w w:val="90"/>
                <w:sz w:val="16"/>
                <w:szCs w:val="16"/>
                <w:lang w:eastAsia="es-PE"/>
              </w:rPr>
            </w:pPr>
          </w:p>
          <w:p w:rsidR="009635EB" w:rsidRPr="00FB45E7" w:rsidRDefault="009635EB" w:rsidP="00F87DE0">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p>
        </w:tc>
        <w:tc>
          <w:tcPr>
            <w:tcW w:w="716" w:type="dxa"/>
            <w:shd w:val="clear" w:color="auto" w:fill="auto"/>
            <w:vAlign w:val="center"/>
          </w:tcPr>
          <w:p w:rsidR="009635EB" w:rsidRPr="00FB45E7" w:rsidRDefault="009635EB" w:rsidP="002D2F52">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p>
          <w:p w:rsidR="00E3478C" w:rsidRPr="00FB45E7" w:rsidRDefault="00E3478C" w:rsidP="002D2F52">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p>
          <w:p w:rsidR="00F035FF" w:rsidRPr="00FB45E7" w:rsidRDefault="00F035FF" w:rsidP="002D2F52">
            <w:pPr>
              <w:widowControl w:val="0"/>
              <w:autoSpaceDE w:val="0"/>
              <w:autoSpaceDN w:val="0"/>
              <w:adjustRightInd w:val="0"/>
              <w:spacing w:after="0" w:line="240" w:lineRule="auto"/>
              <w:ind w:left="-80" w:right="-121"/>
              <w:rPr>
                <w:rFonts w:ascii="Arial" w:eastAsia="Calibri" w:hAnsi="Arial" w:cs="Arial"/>
                <w:b/>
                <w:color w:val="000000"/>
                <w:w w:val="90"/>
                <w:sz w:val="16"/>
                <w:szCs w:val="16"/>
                <w:lang w:val="en-US" w:eastAsia="es-PE"/>
              </w:rPr>
            </w:pPr>
          </w:p>
          <w:p w:rsidR="00FA0D03" w:rsidRPr="00FB45E7" w:rsidRDefault="00F87DE0" w:rsidP="002D2F52">
            <w:pPr>
              <w:widowControl w:val="0"/>
              <w:autoSpaceDE w:val="0"/>
              <w:autoSpaceDN w:val="0"/>
              <w:adjustRightInd w:val="0"/>
              <w:spacing w:after="0" w:line="240" w:lineRule="auto"/>
              <w:ind w:left="-80" w:right="-121"/>
              <w:rPr>
                <w:rFonts w:ascii="Arial" w:eastAsia="Calibri" w:hAnsi="Arial" w:cs="Arial"/>
                <w:b/>
                <w:color w:val="000000"/>
                <w:w w:val="90"/>
                <w:sz w:val="16"/>
                <w:szCs w:val="16"/>
                <w:lang w:val="en-US" w:eastAsia="es-PE"/>
              </w:rPr>
            </w:pPr>
            <w:r w:rsidRPr="00FB45E7">
              <w:rPr>
                <w:rFonts w:ascii="Arial" w:eastAsia="Calibri" w:hAnsi="Arial" w:cs="Arial"/>
                <w:b/>
                <w:color w:val="000000"/>
                <w:w w:val="90"/>
                <w:sz w:val="16"/>
                <w:szCs w:val="16"/>
                <w:lang w:val="en-US" w:eastAsia="es-PE"/>
              </w:rPr>
              <w:t>PRIM:</w:t>
            </w:r>
          </w:p>
          <w:p w:rsidR="00F87DE0" w:rsidRPr="00FB45E7" w:rsidRDefault="00FE2082" w:rsidP="00F87DE0">
            <w:pPr>
              <w:widowControl w:val="0"/>
              <w:autoSpaceDE w:val="0"/>
              <w:autoSpaceDN w:val="0"/>
              <w:adjustRightInd w:val="0"/>
              <w:spacing w:after="0" w:line="240" w:lineRule="auto"/>
              <w:ind w:left="-80" w:right="-121"/>
              <w:rPr>
                <w:rFonts w:ascii="Arial" w:eastAsia="Calibri" w:hAnsi="Arial" w:cs="Arial"/>
                <w:color w:val="000000"/>
                <w:w w:val="90"/>
                <w:sz w:val="16"/>
                <w:szCs w:val="16"/>
                <w:lang w:val="en-US" w:eastAsia="es-PE"/>
              </w:rPr>
            </w:pPr>
            <w:r w:rsidRPr="00FB45E7">
              <w:rPr>
                <w:rFonts w:ascii="Arial" w:eastAsia="Calibri" w:hAnsi="Arial" w:cs="Arial"/>
                <w:b/>
                <w:color w:val="000000"/>
                <w:w w:val="90"/>
                <w:sz w:val="16"/>
                <w:szCs w:val="16"/>
                <w:lang w:val="en-US" w:eastAsia="es-PE"/>
              </w:rPr>
              <w:t xml:space="preserve"> </w:t>
            </w:r>
            <w:r w:rsidRPr="00FB45E7">
              <w:rPr>
                <w:rFonts w:ascii="Arial" w:eastAsia="Calibri" w:hAnsi="Arial" w:cs="Arial"/>
                <w:color w:val="000000"/>
                <w:w w:val="90"/>
                <w:sz w:val="16"/>
                <w:szCs w:val="16"/>
                <w:lang w:val="en-US" w:eastAsia="es-PE"/>
              </w:rPr>
              <w:t>M:</w:t>
            </w:r>
            <w:r w:rsidR="00F87DE0" w:rsidRPr="00FB45E7">
              <w:rPr>
                <w:rFonts w:ascii="Arial" w:eastAsia="Calibri" w:hAnsi="Arial" w:cs="Arial"/>
                <w:color w:val="000000"/>
                <w:w w:val="90"/>
                <w:sz w:val="16"/>
                <w:szCs w:val="16"/>
                <w:lang w:val="en-US" w:eastAsia="es-PE"/>
              </w:rPr>
              <w:t>70 %</w:t>
            </w:r>
          </w:p>
          <w:p w:rsidR="00F87DE0" w:rsidRPr="00FB45E7" w:rsidRDefault="00F87DE0" w:rsidP="00F87DE0">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r w:rsidRPr="00FB45E7">
              <w:rPr>
                <w:rFonts w:ascii="Arial" w:eastAsia="Calibri" w:hAnsi="Arial" w:cs="Arial"/>
                <w:color w:val="000000"/>
                <w:w w:val="90"/>
                <w:sz w:val="16"/>
                <w:szCs w:val="16"/>
                <w:lang w:val="en-US" w:eastAsia="es-PE"/>
              </w:rPr>
              <w:t>C: 80%</w:t>
            </w:r>
          </w:p>
          <w:p w:rsidR="002D2F52" w:rsidRPr="00FB45E7" w:rsidRDefault="002D2F52" w:rsidP="00F87DE0">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p>
          <w:p w:rsidR="002D2F52" w:rsidRPr="00FB45E7" w:rsidRDefault="002D2F52" w:rsidP="00F87DE0">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p>
          <w:p w:rsidR="009635EB" w:rsidRPr="00FB45E7" w:rsidRDefault="009635EB" w:rsidP="00F87DE0">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p>
          <w:p w:rsidR="00F87DE0" w:rsidRPr="00FB45E7" w:rsidRDefault="00F87DE0" w:rsidP="00F87DE0">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r w:rsidRPr="00FB45E7">
              <w:rPr>
                <w:rFonts w:ascii="Arial" w:eastAsia="Calibri" w:hAnsi="Arial" w:cs="Arial"/>
                <w:b/>
                <w:color w:val="000000"/>
                <w:w w:val="90"/>
                <w:sz w:val="16"/>
                <w:szCs w:val="16"/>
                <w:lang w:val="en-US" w:eastAsia="es-PE"/>
              </w:rPr>
              <w:t>SEC :</w:t>
            </w:r>
          </w:p>
          <w:p w:rsidR="00E3478C" w:rsidRPr="00FB45E7" w:rsidRDefault="00E3478C" w:rsidP="00F87DE0">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p>
          <w:p w:rsidR="00F87DE0" w:rsidRPr="00FB45E7" w:rsidRDefault="00F87DE0" w:rsidP="00F87DE0">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r w:rsidRPr="00FB45E7">
              <w:rPr>
                <w:rFonts w:ascii="Arial" w:eastAsia="Calibri" w:hAnsi="Arial" w:cs="Arial"/>
                <w:color w:val="000000"/>
                <w:w w:val="90"/>
                <w:sz w:val="16"/>
                <w:szCs w:val="16"/>
                <w:lang w:val="en-US" w:eastAsia="es-PE"/>
              </w:rPr>
              <w:t>M: 56</w:t>
            </w:r>
            <w:r w:rsidR="009635EB" w:rsidRPr="00FB45E7">
              <w:rPr>
                <w:rFonts w:ascii="Arial" w:eastAsia="Calibri" w:hAnsi="Arial" w:cs="Arial"/>
                <w:color w:val="000000"/>
                <w:w w:val="90"/>
                <w:sz w:val="16"/>
                <w:szCs w:val="16"/>
                <w:lang w:val="en-US" w:eastAsia="es-PE"/>
              </w:rPr>
              <w:t xml:space="preserve"> </w:t>
            </w:r>
            <w:r w:rsidRPr="00FB45E7">
              <w:rPr>
                <w:rFonts w:ascii="Arial" w:eastAsia="Calibri" w:hAnsi="Arial" w:cs="Arial"/>
                <w:color w:val="000000"/>
                <w:w w:val="90"/>
                <w:sz w:val="16"/>
                <w:szCs w:val="16"/>
                <w:lang w:val="en-US" w:eastAsia="es-PE"/>
              </w:rPr>
              <w:t>%</w:t>
            </w:r>
          </w:p>
          <w:p w:rsidR="00F87DE0" w:rsidRPr="00FB45E7" w:rsidRDefault="00F87DE0" w:rsidP="00F87DE0">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r w:rsidRPr="00FB45E7">
              <w:rPr>
                <w:rFonts w:ascii="Arial" w:eastAsia="Calibri" w:hAnsi="Arial" w:cs="Arial"/>
                <w:color w:val="000000"/>
                <w:w w:val="90"/>
                <w:sz w:val="16"/>
                <w:szCs w:val="16"/>
                <w:lang w:val="en-US" w:eastAsia="es-PE"/>
              </w:rPr>
              <w:t>C:</w:t>
            </w:r>
            <w:r w:rsidR="009635EB" w:rsidRPr="00FB45E7">
              <w:rPr>
                <w:rFonts w:ascii="Arial" w:eastAsia="Calibri" w:hAnsi="Arial" w:cs="Arial"/>
                <w:color w:val="000000"/>
                <w:w w:val="90"/>
                <w:sz w:val="16"/>
                <w:szCs w:val="16"/>
                <w:lang w:val="en-US" w:eastAsia="es-PE"/>
              </w:rPr>
              <w:t xml:space="preserve"> 62 %</w:t>
            </w:r>
          </w:p>
          <w:p w:rsidR="002D2F52" w:rsidRPr="00FB45E7" w:rsidRDefault="002D2F52" w:rsidP="00F87DE0">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p>
          <w:p w:rsidR="00E3478C" w:rsidRPr="00FB45E7" w:rsidRDefault="00E3478C" w:rsidP="00F87DE0">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p>
          <w:p w:rsidR="00FE2082" w:rsidRPr="00FB45E7" w:rsidRDefault="00FE2082" w:rsidP="00FE2082">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r w:rsidRPr="00FB45E7">
              <w:rPr>
                <w:rFonts w:ascii="Arial" w:eastAsia="Calibri" w:hAnsi="Arial" w:cs="Arial"/>
                <w:b/>
                <w:color w:val="000000"/>
                <w:w w:val="90"/>
                <w:sz w:val="16"/>
                <w:szCs w:val="16"/>
                <w:lang w:eastAsia="es-PE"/>
              </w:rPr>
              <w:t>CS y CT</w:t>
            </w:r>
          </w:p>
          <w:p w:rsidR="00FE2082" w:rsidRPr="00FB45E7" w:rsidRDefault="00FE2082" w:rsidP="00F87DE0">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p>
          <w:p w:rsidR="00F87DE0" w:rsidRPr="00FB45E7" w:rsidRDefault="00FE2082" w:rsidP="00F87DE0">
            <w:pPr>
              <w:widowControl w:val="0"/>
              <w:autoSpaceDE w:val="0"/>
              <w:autoSpaceDN w:val="0"/>
              <w:adjustRightInd w:val="0"/>
              <w:spacing w:after="0" w:line="240" w:lineRule="auto"/>
              <w:ind w:left="-80" w:right="-121"/>
              <w:rPr>
                <w:rFonts w:ascii="Arial" w:eastAsia="Calibri" w:hAnsi="Arial" w:cs="Arial"/>
                <w:color w:val="000000"/>
                <w:w w:val="90"/>
                <w:sz w:val="16"/>
                <w:szCs w:val="16"/>
                <w:lang w:val="en-US" w:eastAsia="es-PE"/>
              </w:rPr>
            </w:pPr>
            <w:r w:rsidRPr="00FB45E7">
              <w:rPr>
                <w:rFonts w:ascii="Arial" w:eastAsia="Calibri" w:hAnsi="Arial" w:cs="Arial"/>
                <w:b/>
                <w:color w:val="000000"/>
                <w:w w:val="90"/>
                <w:sz w:val="16"/>
                <w:szCs w:val="16"/>
                <w:lang w:val="en-US" w:eastAsia="es-PE"/>
              </w:rPr>
              <w:t xml:space="preserve">   </w:t>
            </w:r>
            <w:r w:rsidRPr="00FB45E7">
              <w:rPr>
                <w:rFonts w:ascii="Arial" w:eastAsia="Calibri" w:hAnsi="Arial" w:cs="Arial"/>
                <w:color w:val="000000"/>
                <w:w w:val="90"/>
                <w:sz w:val="16"/>
                <w:szCs w:val="16"/>
                <w:lang w:val="en-US" w:eastAsia="es-PE"/>
              </w:rPr>
              <w:t>80 %</w:t>
            </w:r>
          </w:p>
          <w:p w:rsidR="009B4381" w:rsidRPr="00FB45E7" w:rsidRDefault="009B4381" w:rsidP="00F87DE0">
            <w:pPr>
              <w:widowControl w:val="0"/>
              <w:autoSpaceDE w:val="0"/>
              <w:autoSpaceDN w:val="0"/>
              <w:adjustRightInd w:val="0"/>
              <w:spacing w:after="0" w:line="240" w:lineRule="auto"/>
              <w:ind w:left="-80" w:right="-121"/>
              <w:rPr>
                <w:rFonts w:ascii="Arial" w:eastAsia="Calibri" w:hAnsi="Arial" w:cs="Arial"/>
                <w:color w:val="000000"/>
                <w:w w:val="90"/>
                <w:sz w:val="16"/>
                <w:szCs w:val="16"/>
                <w:lang w:val="en-US" w:eastAsia="es-PE"/>
              </w:rPr>
            </w:pPr>
          </w:p>
          <w:p w:rsidR="00323608" w:rsidRPr="00FB45E7" w:rsidRDefault="00323608" w:rsidP="00F87DE0">
            <w:pPr>
              <w:widowControl w:val="0"/>
              <w:autoSpaceDE w:val="0"/>
              <w:autoSpaceDN w:val="0"/>
              <w:adjustRightInd w:val="0"/>
              <w:spacing w:after="0" w:line="240" w:lineRule="auto"/>
              <w:ind w:left="-80" w:right="-121"/>
              <w:rPr>
                <w:rFonts w:ascii="Arial" w:eastAsia="Calibri" w:hAnsi="Arial" w:cs="Arial"/>
                <w:color w:val="000000"/>
                <w:w w:val="90"/>
                <w:sz w:val="16"/>
                <w:szCs w:val="16"/>
                <w:lang w:val="en-US" w:eastAsia="es-PE"/>
              </w:rPr>
            </w:pPr>
          </w:p>
          <w:p w:rsidR="00FE2082" w:rsidRPr="00FB45E7" w:rsidRDefault="00FE2082" w:rsidP="00FC115E">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p>
        </w:tc>
        <w:tc>
          <w:tcPr>
            <w:tcW w:w="715" w:type="dxa"/>
            <w:shd w:val="clear" w:color="auto" w:fill="auto"/>
            <w:vAlign w:val="center"/>
          </w:tcPr>
          <w:p w:rsidR="009B4381" w:rsidRPr="00FB45E7" w:rsidRDefault="009B4381" w:rsidP="009B4381">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p>
          <w:p w:rsidR="00E3478C" w:rsidRPr="00FB45E7" w:rsidRDefault="00E3478C" w:rsidP="009B4381">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r w:rsidRPr="00FB45E7">
              <w:rPr>
                <w:rFonts w:ascii="Arial" w:eastAsia="Calibri" w:hAnsi="Arial" w:cs="Arial"/>
                <w:b/>
                <w:color w:val="000000"/>
                <w:w w:val="90"/>
                <w:sz w:val="16"/>
                <w:szCs w:val="16"/>
                <w:lang w:val="en-US" w:eastAsia="es-PE"/>
              </w:rPr>
              <w:t>PRIM</w:t>
            </w: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r w:rsidRPr="00FB45E7">
              <w:rPr>
                <w:rFonts w:ascii="Arial" w:eastAsia="Calibri" w:hAnsi="Arial" w:cs="Arial"/>
                <w:color w:val="000000"/>
                <w:w w:val="90"/>
                <w:sz w:val="16"/>
                <w:szCs w:val="16"/>
                <w:lang w:val="en-US" w:eastAsia="es-PE"/>
              </w:rPr>
              <w:t>M: 45%</w:t>
            </w: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r w:rsidRPr="00FB45E7">
              <w:rPr>
                <w:rFonts w:ascii="Arial" w:eastAsia="Calibri" w:hAnsi="Arial" w:cs="Arial"/>
                <w:color w:val="000000"/>
                <w:w w:val="90"/>
                <w:sz w:val="16"/>
                <w:szCs w:val="16"/>
                <w:lang w:val="en-US" w:eastAsia="es-PE"/>
              </w:rPr>
              <w:t>C: 55%</w:t>
            </w: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p>
          <w:p w:rsidR="00E3478C" w:rsidRPr="00FB45E7" w:rsidRDefault="00E3478C" w:rsidP="009B4381">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r w:rsidRPr="00FB45E7">
              <w:rPr>
                <w:rFonts w:ascii="Arial" w:eastAsia="Calibri" w:hAnsi="Arial" w:cs="Arial"/>
                <w:b/>
                <w:color w:val="000000"/>
                <w:w w:val="90"/>
                <w:sz w:val="16"/>
                <w:szCs w:val="16"/>
                <w:lang w:val="en-US" w:eastAsia="es-PE"/>
              </w:rPr>
              <w:t>SEC:</w:t>
            </w: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r w:rsidRPr="00FB45E7">
              <w:rPr>
                <w:rFonts w:ascii="Arial" w:eastAsia="Calibri" w:hAnsi="Arial" w:cs="Arial"/>
                <w:color w:val="000000"/>
                <w:w w:val="90"/>
                <w:sz w:val="16"/>
                <w:szCs w:val="16"/>
                <w:lang w:val="en-US" w:eastAsia="es-PE"/>
              </w:rPr>
              <w:t>M:37%</w:t>
            </w: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color w:val="000000"/>
                <w:w w:val="90"/>
                <w:sz w:val="16"/>
                <w:szCs w:val="16"/>
                <w:lang w:eastAsia="es-PE"/>
              </w:rPr>
            </w:pPr>
            <w:r w:rsidRPr="00FB45E7">
              <w:rPr>
                <w:rFonts w:ascii="Arial" w:eastAsia="Calibri" w:hAnsi="Arial" w:cs="Arial"/>
                <w:color w:val="000000"/>
                <w:w w:val="90"/>
                <w:sz w:val="16"/>
                <w:szCs w:val="16"/>
                <w:lang w:eastAsia="es-PE"/>
              </w:rPr>
              <w:t xml:space="preserve">C: 42%  </w:t>
            </w: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p>
          <w:p w:rsidR="00E3478C" w:rsidRPr="00FB45E7" w:rsidRDefault="00E3478C" w:rsidP="009B4381">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r w:rsidRPr="00FB45E7">
              <w:rPr>
                <w:rFonts w:ascii="Arial" w:eastAsia="Calibri" w:hAnsi="Arial" w:cs="Arial"/>
                <w:b/>
                <w:color w:val="000000"/>
                <w:w w:val="90"/>
                <w:sz w:val="16"/>
                <w:szCs w:val="16"/>
                <w:lang w:eastAsia="es-PE"/>
              </w:rPr>
              <w:t>CS y CT</w:t>
            </w: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color w:val="000000"/>
                <w:w w:val="90"/>
                <w:sz w:val="16"/>
                <w:szCs w:val="16"/>
                <w:lang w:eastAsia="es-PE"/>
              </w:rPr>
            </w:pPr>
            <w:r w:rsidRPr="00FB45E7">
              <w:rPr>
                <w:rFonts w:ascii="Arial" w:eastAsia="Calibri" w:hAnsi="Arial" w:cs="Arial"/>
                <w:color w:val="000000"/>
                <w:w w:val="90"/>
                <w:sz w:val="16"/>
                <w:szCs w:val="16"/>
                <w:lang w:eastAsia="es-PE"/>
              </w:rPr>
              <w:t>65 %</w:t>
            </w: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color w:val="000000"/>
                <w:w w:val="90"/>
                <w:sz w:val="16"/>
                <w:szCs w:val="16"/>
                <w:lang w:eastAsia="es-PE"/>
              </w:rPr>
            </w:pPr>
          </w:p>
          <w:p w:rsidR="00FA0D03" w:rsidRPr="00FB45E7" w:rsidRDefault="00FA0D03" w:rsidP="00FA0D03">
            <w:pPr>
              <w:spacing w:after="0" w:line="240" w:lineRule="auto"/>
              <w:ind w:left="-80" w:right="-121"/>
              <w:contextualSpacing/>
              <w:jc w:val="center"/>
              <w:rPr>
                <w:rFonts w:ascii="Arial" w:eastAsia="Calibri" w:hAnsi="Arial" w:cs="Arial"/>
                <w:w w:val="90"/>
                <w:sz w:val="16"/>
                <w:szCs w:val="16"/>
                <w:lang w:val="en-US"/>
              </w:rPr>
            </w:pPr>
          </w:p>
        </w:tc>
        <w:tc>
          <w:tcPr>
            <w:tcW w:w="716" w:type="dxa"/>
            <w:shd w:val="clear" w:color="auto" w:fill="auto"/>
            <w:vAlign w:val="center"/>
          </w:tcPr>
          <w:p w:rsidR="00E3478C" w:rsidRPr="00FB45E7" w:rsidRDefault="00E3478C" w:rsidP="00E3478C">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p>
          <w:p w:rsidR="00E3478C" w:rsidRPr="00FB45E7" w:rsidRDefault="00E3478C" w:rsidP="00E3478C">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r w:rsidRPr="00FB45E7">
              <w:rPr>
                <w:rFonts w:ascii="Arial" w:eastAsia="Calibri" w:hAnsi="Arial" w:cs="Arial"/>
                <w:b/>
                <w:color w:val="000000"/>
                <w:w w:val="90"/>
                <w:sz w:val="16"/>
                <w:szCs w:val="16"/>
                <w:lang w:val="en-US" w:eastAsia="es-PE"/>
              </w:rPr>
              <w:t>PRIM</w:t>
            </w:r>
          </w:p>
          <w:p w:rsidR="00E3478C" w:rsidRPr="00FB45E7" w:rsidRDefault="00E3478C" w:rsidP="00E3478C">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r w:rsidRPr="00FB45E7">
              <w:rPr>
                <w:rFonts w:ascii="Arial" w:eastAsia="Calibri" w:hAnsi="Arial" w:cs="Arial"/>
                <w:color w:val="000000"/>
                <w:w w:val="90"/>
                <w:sz w:val="16"/>
                <w:szCs w:val="16"/>
                <w:lang w:val="en-US" w:eastAsia="es-PE"/>
              </w:rPr>
              <w:t>M: 55%</w:t>
            </w:r>
          </w:p>
          <w:p w:rsidR="00E3478C" w:rsidRPr="00FB45E7" w:rsidRDefault="00E3478C" w:rsidP="00E3478C">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r w:rsidRPr="00FB45E7">
              <w:rPr>
                <w:rFonts w:ascii="Arial" w:eastAsia="Calibri" w:hAnsi="Arial" w:cs="Arial"/>
                <w:color w:val="000000"/>
                <w:w w:val="90"/>
                <w:sz w:val="16"/>
                <w:szCs w:val="16"/>
                <w:lang w:val="en-US" w:eastAsia="es-PE"/>
              </w:rPr>
              <w:t>C: 65%</w:t>
            </w:r>
          </w:p>
          <w:p w:rsidR="00E3478C" w:rsidRPr="00FB45E7" w:rsidRDefault="00E3478C" w:rsidP="00E3478C">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p>
          <w:p w:rsidR="00E3478C" w:rsidRPr="00FB45E7" w:rsidRDefault="00E3478C" w:rsidP="00E3478C">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p>
          <w:p w:rsidR="00E3478C" w:rsidRPr="00FB45E7" w:rsidRDefault="00E3478C" w:rsidP="00E3478C">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p>
          <w:p w:rsidR="00E3478C" w:rsidRPr="00FB45E7" w:rsidRDefault="00E3478C" w:rsidP="00E3478C">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r w:rsidRPr="00FB45E7">
              <w:rPr>
                <w:rFonts w:ascii="Arial" w:eastAsia="Calibri" w:hAnsi="Arial" w:cs="Arial"/>
                <w:b/>
                <w:color w:val="000000"/>
                <w:w w:val="90"/>
                <w:sz w:val="16"/>
                <w:szCs w:val="16"/>
                <w:lang w:val="en-US" w:eastAsia="es-PE"/>
              </w:rPr>
              <w:t>SEC:</w:t>
            </w:r>
          </w:p>
          <w:p w:rsidR="00E3478C" w:rsidRPr="00FB45E7" w:rsidRDefault="00E3478C" w:rsidP="00E3478C">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p>
          <w:p w:rsidR="00E3478C" w:rsidRPr="00FB45E7" w:rsidRDefault="00E3478C" w:rsidP="00E3478C">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r w:rsidRPr="00FB45E7">
              <w:rPr>
                <w:rFonts w:ascii="Arial" w:eastAsia="Calibri" w:hAnsi="Arial" w:cs="Arial"/>
                <w:color w:val="000000"/>
                <w:w w:val="90"/>
                <w:sz w:val="16"/>
                <w:szCs w:val="16"/>
                <w:lang w:val="en-US" w:eastAsia="es-PE"/>
              </w:rPr>
              <w:t>M:45%</w:t>
            </w:r>
          </w:p>
          <w:p w:rsidR="00E3478C" w:rsidRPr="00FB45E7" w:rsidRDefault="00E3478C" w:rsidP="00E3478C">
            <w:pPr>
              <w:widowControl w:val="0"/>
              <w:autoSpaceDE w:val="0"/>
              <w:autoSpaceDN w:val="0"/>
              <w:adjustRightInd w:val="0"/>
              <w:spacing w:after="0" w:line="240" w:lineRule="auto"/>
              <w:ind w:right="-121"/>
              <w:rPr>
                <w:rFonts w:ascii="Arial" w:eastAsia="Calibri" w:hAnsi="Arial" w:cs="Arial"/>
                <w:color w:val="000000"/>
                <w:w w:val="90"/>
                <w:sz w:val="16"/>
                <w:szCs w:val="16"/>
                <w:lang w:eastAsia="es-PE"/>
              </w:rPr>
            </w:pPr>
            <w:r w:rsidRPr="00FB45E7">
              <w:rPr>
                <w:rFonts w:ascii="Arial" w:eastAsia="Calibri" w:hAnsi="Arial" w:cs="Arial"/>
                <w:color w:val="000000"/>
                <w:w w:val="90"/>
                <w:sz w:val="16"/>
                <w:szCs w:val="16"/>
                <w:lang w:eastAsia="es-PE"/>
              </w:rPr>
              <w:t xml:space="preserve">C: 50%  </w:t>
            </w:r>
          </w:p>
          <w:p w:rsidR="00E3478C" w:rsidRPr="00FB45E7" w:rsidRDefault="00E3478C" w:rsidP="00E3478C">
            <w:pPr>
              <w:widowControl w:val="0"/>
              <w:autoSpaceDE w:val="0"/>
              <w:autoSpaceDN w:val="0"/>
              <w:adjustRightInd w:val="0"/>
              <w:spacing w:after="0" w:line="240" w:lineRule="auto"/>
              <w:ind w:right="-121"/>
              <w:rPr>
                <w:rFonts w:ascii="Arial" w:eastAsia="Calibri" w:hAnsi="Arial" w:cs="Arial"/>
                <w:color w:val="000000"/>
                <w:w w:val="90"/>
                <w:sz w:val="16"/>
                <w:szCs w:val="16"/>
                <w:lang w:eastAsia="es-PE"/>
              </w:rPr>
            </w:pPr>
          </w:p>
          <w:p w:rsidR="00E3478C" w:rsidRPr="00FB45E7" w:rsidRDefault="00E3478C" w:rsidP="00E3478C">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p>
          <w:p w:rsidR="00E3478C" w:rsidRPr="00FB45E7" w:rsidRDefault="00E3478C" w:rsidP="00E3478C">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r w:rsidRPr="00FB45E7">
              <w:rPr>
                <w:rFonts w:ascii="Arial" w:eastAsia="Calibri" w:hAnsi="Arial" w:cs="Arial"/>
                <w:b/>
                <w:color w:val="000000"/>
                <w:w w:val="90"/>
                <w:sz w:val="16"/>
                <w:szCs w:val="16"/>
                <w:lang w:eastAsia="es-PE"/>
              </w:rPr>
              <w:t>CS y CT</w:t>
            </w:r>
          </w:p>
          <w:p w:rsidR="00E3478C" w:rsidRPr="00FB45E7" w:rsidRDefault="00E3478C" w:rsidP="00E3478C">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p>
          <w:p w:rsidR="00E3478C" w:rsidRPr="00FB45E7" w:rsidRDefault="00E3478C" w:rsidP="00E3478C">
            <w:pPr>
              <w:widowControl w:val="0"/>
              <w:autoSpaceDE w:val="0"/>
              <w:autoSpaceDN w:val="0"/>
              <w:adjustRightInd w:val="0"/>
              <w:spacing w:after="0" w:line="240" w:lineRule="auto"/>
              <w:ind w:right="-121"/>
              <w:rPr>
                <w:rFonts w:ascii="Arial" w:eastAsia="Calibri" w:hAnsi="Arial" w:cs="Arial"/>
                <w:color w:val="000000"/>
                <w:w w:val="90"/>
                <w:sz w:val="16"/>
                <w:szCs w:val="16"/>
                <w:lang w:eastAsia="es-PE"/>
              </w:rPr>
            </w:pPr>
            <w:r w:rsidRPr="00FB45E7">
              <w:rPr>
                <w:rFonts w:ascii="Arial" w:eastAsia="Calibri" w:hAnsi="Arial" w:cs="Arial"/>
                <w:color w:val="000000"/>
                <w:w w:val="90"/>
                <w:sz w:val="16"/>
                <w:szCs w:val="16"/>
                <w:lang w:eastAsia="es-PE"/>
              </w:rPr>
              <w:t>75 %</w:t>
            </w:r>
          </w:p>
          <w:p w:rsidR="00FA0D03" w:rsidRPr="00FB45E7" w:rsidRDefault="00FA0D03" w:rsidP="00FA0D03">
            <w:pPr>
              <w:spacing w:after="0" w:line="240" w:lineRule="auto"/>
              <w:ind w:left="-80" w:right="-121"/>
              <w:contextualSpacing/>
              <w:jc w:val="center"/>
              <w:rPr>
                <w:rFonts w:ascii="Arial" w:eastAsia="Calibri" w:hAnsi="Arial" w:cs="Arial"/>
                <w:w w:val="90"/>
                <w:sz w:val="16"/>
                <w:szCs w:val="16"/>
                <w:lang w:val="en-US"/>
              </w:rPr>
            </w:pPr>
          </w:p>
        </w:tc>
        <w:tc>
          <w:tcPr>
            <w:tcW w:w="778" w:type="dxa"/>
            <w:shd w:val="clear" w:color="auto" w:fill="auto"/>
            <w:vAlign w:val="center"/>
          </w:tcPr>
          <w:p w:rsidR="009B4381" w:rsidRPr="00FB45E7" w:rsidRDefault="009B4381" w:rsidP="009B4381">
            <w:pPr>
              <w:widowControl w:val="0"/>
              <w:autoSpaceDE w:val="0"/>
              <w:autoSpaceDN w:val="0"/>
              <w:adjustRightInd w:val="0"/>
              <w:spacing w:after="0" w:line="240" w:lineRule="auto"/>
              <w:ind w:left="-80" w:right="-121"/>
              <w:rPr>
                <w:rFonts w:ascii="Arial" w:eastAsia="Calibri" w:hAnsi="Arial" w:cs="Arial"/>
                <w:b/>
                <w:color w:val="000000"/>
                <w:w w:val="90"/>
                <w:sz w:val="16"/>
                <w:szCs w:val="16"/>
                <w:lang w:val="en-US" w:eastAsia="es-PE"/>
              </w:rPr>
            </w:pPr>
          </w:p>
          <w:p w:rsidR="00E3478C" w:rsidRPr="00FB45E7" w:rsidRDefault="00E3478C" w:rsidP="009B4381">
            <w:pPr>
              <w:widowControl w:val="0"/>
              <w:autoSpaceDE w:val="0"/>
              <w:autoSpaceDN w:val="0"/>
              <w:adjustRightInd w:val="0"/>
              <w:spacing w:after="0" w:line="240" w:lineRule="auto"/>
              <w:ind w:left="-80" w:right="-121"/>
              <w:rPr>
                <w:rFonts w:ascii="Arial" w:eastAsia="Calibri" w:hAnsi="Arial" w:cs="Arial"/>
                <w:b/>
                <w:color w:val="000000"/>
                <w:w w:val="90"/>
                <w:sz w:val="16"/>
                <w:szCs w:val="16"/>
                <w:lang w:val="en-US" w:eastAsia="es-PE"/>
              </w:rPr>
            </w:pPr>
          </w:p>
          <w:p w:rsidR="009B4381" w:rsidRPr="00FB45E7" w:rsidRDefault="009B4381" w:rsidP="009B4381">
            <w:pPr>
              <w:widowControl w:val="0"/>
              <w:autoSpaceDE w:val="0"/>
              <w:autoSpaceDN w:val="0"/>
              <w:adjustRightInd w:val="0"/>
              <w:spacing w:after="0" w:line="240" w:lineRule="auto"/>
              <w:ind w:left="-80" w:right="-121"/>
              <w:rPr>
                <w:rFonts w:ascii="Arial" w:eastAsia="Calibri" w:hAnsi="Arial" w:cs="Arial"/>
                <w:b/>
                <w:color w:val="000000"/>
                <w:w w:val="90"/>
                <w:sz w:val="16"/>
                <w:szCs w:val="16"/>
                <w:lang w:val="en-US" w:eastAsia="es-PE"/>
              </w:rPr>
            </w:pPr>
            <w:r w:rsidRPr="00FB45E7">
              <w:rPr>
                <w:rFonts w:ascii="Arial" w:eastAsia="Calibri" w:hAnsi="Arial" w:cs="Arial"/>
                <w:b/>
                <w:color w:val="000000"/>
                <w:w w:val="90"/>
                <w:sz w:val="16"/>
                <w:szCs w:val="16"/>
                <w:lang w:val="en-US" w:eastAsia="es-PE"/>
              </w:rPr>
              <w:t>PRIM:</w:t>
            </w:r>
          </w:p>
          <w:p w:rsidR="009B4381" w:rsidRPr="00FB45E7" w:rsidRDefault="009B4381" w:rsidP="009B4381">
            <w:pPr>
              <w:widowControl w:val="0"/>
              <w:autoSpaceDE w:val="0"/>
              <w:autoSpaceDN w:val="0"/>
              <w:adjustRightInd w:val="0"/>
              <w:spacing w:after="0" w:line="240" w:lineRule="auto"/>
              <w:ind w:left="-80" w:right="-121"/>
              <w:rPr>
                <w:rFonts w:ascii="Arial" w:eastAsia="Calibri" w:hAnsi="Arial" w:cs="Arial"/>
                <w:color w:val="000000"/>
                <w:w w:val="90"/>
                <w:sz w:val="16"/>
                <w:szCs w:val="16"/>
                <w:lang w:val="en-US" w:eastAsia="es-PE"/>
              </w:rPr>
            </w:pPr>
            <w:r w:rsidRPr="00FB45E7">
              <w:rPr>
                <w:rFonts w:ascii="Arial" w:eastAsia="Calibri" w:hAnsi="Arial" w:cs="Arial"/>
                <w:b/>
                <w:color w:val="000000"/>
                <w:w w:val="90"/>
                <w:sz w:val="16"/>
                <w:szCs w:val="16"/>
                <w:lang w:val="en-US" w:eastAsia="es-PE"/>
              </w:rPr>
              <w:t xml:space="preserve"> </w:t>
            </w:r>
            <w:r w:rsidRPr="00FB45E7">
              <w:rPr>
                <w:rFonts w:ascii="Arial" w:eastAsia="Calibri" w:hAnsi="Arial" w:cs="Arial"/>
                <w:color w:val="000000"/>
                <w:w w:val="90"/>
                <w:sz w:val="16"/>
                <w:szCs w:val="16"/>
                <w:lang w:val="en-US" w:eastAsia="es-PE"/>
              </w:rPr>
              <w:t>M:70 %</w:t>
            </w: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r w:rsidRPr="00FB45E7">
              <w:rPr>
                <w:rFonts w:ascii="Arial" w:eastAsia="Calibri" w:hAnsi="Arial" w:cs="Arial"/>
                <w:color w:val="000000"/>
                <w:w w:val="90"/>
                <w:sz w:val="16"/>
                <w:szCs w:val="16"/>
                <w:lang w:val="en-US" w:eastAsia="es-PE"/>
              </w:rPr>
              <w:t>C: 80%</w:t>
            </w: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p>
          <w:p w:rsidR="00E3478C" w:rsidRPr="00FB45E7" w:rsidRDefault="00E3478C" w:rsidP="009B4381">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r w:rsidRPr="00FB45E7">
              <w:rPr>
                <w:rFonts w:ascii="Arial" w:eastAsia="Calibri" w:hAnsi="Arial" w:cs="Arial"/>
                <w:b/>
                <w:color w:val="000000"/>
                <w:w w:val="90"/>
                <w:sz w:val="16"/>
                <w:szCs w:val="16"/>
                <w:lang w:val="en-US" w:eastAsia="es-PE"/>
              </w:rPr>
              <w:t>SEC :</w:t>
            </w:r>
          </w:p>
          <w:p w:rsidR="00E3478C" w:rsidRPr="00FB45E7" w:rsidRDefault="00E3478C" w:rsidP="009B4381">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r w:rsidRPr="00FB45E7">
              <w:rPr>
                <w:rFonts w:ascii="Arial" w:eastAsia="Calibri" w:hAnsi="Arial" w:cs="Arial"/>
                <w:color w:val="000000"/>
                <w:w w:val="90"/>
                <w:sz w:val="16"/>
                <w:szCs w:val="16"/>
                <w:lang w:val="en-US" w:eastAsia="es-PE"/>
              </w:rPr>
              <w:t>M: 56 %</w:t>
            </w: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r w:rsidRPr="00FB45E7">
              <w:rPr>
                <w:rFonts w:ascii="Arial" w:eastAsia="Calibri" w:hAnsi="Arial" w:cs="Arial"/>
                <w:color w:val="000000"/>
                <w:w w:val="90"/>
                <w:sz w:val="16"/>
                <w:szCs w:val="16"/>
                <w:lang w:val="en-US" w:eastAsia="es-PE"/>
              </w:rPr>
              <w:t>C: 62 %</w:t>
            </w: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color w:val="000000"/>
                <w:w w:val="90"/>
                <w:sz w:val="16"/>
                <w:szCs w:val="16"/>
                <w:lang w:val="en-US" w:eastAsia="es-PE"/>
              </w:rPr>
            </w:pP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b/>
                <w:color w:val="000000"/>
                <w:w w:val="90"/>
                <w:sz w:val="16"/>
                <w:szCs w:val="16"/>
                <w:lang w:eastAsia="es-PE"/>
              </w:rPr>
            </w:pPr>
            <w:r w:rsidRPr="00FB45E7">
              <w:rPr>
                <w:rFonts w:ascii="Arial" w:eastAsia="Calibri" w:hAnsi="Arial" w:cs="Arial"/>
                <w:b/>
                <w:color w:val="000000"/>
                <w:w w:val="90"/>
                <w:sz w:val="16"/>
                <w:szCs w:val="16"/>
                <w:lang w:eastAsia="es-PE"/>
              </w:rPr>
              <w:t>CS y CT</w:t>
            </w:r>
          </w:p>
          <w:p w:rsidR="009B4381" w:rsidRPr="00FB45E7" w:rsidRDefault="009B4381" w:rsidP="009B4381">
            <w:pPr>
              <w:widowControl w:val="0"/>
              <w:autoSpaceDE w:val="0"/>
              <w:autoSpaceDN w:val="0"/>
              <w:adjustRightInd w:val="0"/>
              <w:spacing w:after="0" w:line="240" w:lineRule="auto"/>
              <w:ind w:right="-121"/>
              <w:rPr>
                <w:rFonts w:ascii="Arial" w:eastAsia="Calibri" w:hAnsi="Arial" w:cs="Arial"/>
                <w:b/>
                <w:color w:val="000000"/>
                <w:w w:val="90"/>
                <w:sz w:val="16"/>
                <w:szCs w:val="16"/>
                <w:lang w:val="en-US" w:eastAsia="es-PE"/>
              </w:rPr>
            </w:pPr>
          </w:p>
          <w:p w:rsidR="009B4381" w:rsidRPr="00FB45E7" w:rsidRDefault="009B4381" w:rsidP="009B4381">
            <w:pPr>
              <w:widowControl w:val="0"/>
              <w:autoSpaceDE w:val="0"/>
              <w:autoSpaceDN w:val="0"/>
              <w:adjustRightInd w:val="0"/>
              <w:spacing w:after="0" w:line="240" w:lineRule="auto"/>
              <w:ind w:left="-80" w:right="-121"/>
              <w:rPr>
                <w:rFonts w:ascii="Arial" w:eastAsia="Calibri" w:hAnsi="Arial" w:cs="Arial"/>
                <w:color w:val="000000"/>
                <w:w w:val="90"/>
                <w:sz w:val="16"/>
                <w:szCs w:val="16"/>
                <w:lang w:val="en-US" w:eastAsia="es-PE"/>
              </w:rPr>
            </w:pPr>
            <w:r w:rsidRPr="00FB45E7">
              <w:rPr>
                <w:rFonts w:ascii="Arial" w:eastAsia="Calibri" w:hAnsi="Arial" w:cs="Arial"/>
                <w:b/>
                <w:color w:val="000000"/>
                <w:w w:val="90"/>
                <w:sz w:val="16"/>
                <w:szCs w:val="16"/>
                <w:lang w:val="en-US" w:eastAsia="es-PE"/>
              </w:rPr>
              <w:t xml:space="preserve">   </w:t>
            </w:r>
            <w:r w:rsidRPr="00FB45E7">
              <w:rPr>
                <w:rFonts w:ascii="Arial" w:eastAsia="Calibri" w:hAnsi="Arial" w:cs="Arial"/>
                <w:color w:val="000000"/>
                <w:w w:val="90"/>
                <w:sz w:val="16"/>
                <w:szCs w:val="16"/>
                <w:lang w:val="en-US" w:eastAsia="es-PE"/>
              </w:rPr>
              <w:t>80 %</w:t>
            </w:r>
          </w:p>
          <w:p w:rsidR="009B4381" w:rsidRPr="00FB45E7" w:rsidRDefault="009B4381" w:rsidP="009B4381">
            <w:pPr>
              <w:widowControl w:val="0"/>
              <w:autoSpaceDE w:val="0"/>
              <w:autoSpaceDN w:val="0"/>
              <w:adjustRightInd w:val="0"/>
              <w:spacing w:after="0" w:line="240" w:lineRule="auto"/>
              <w:ind w:left="-80" w:right="-121"/>
              <w:rPr>
                <w:rFonts w:ascii="Arial" w:eastAsia="Calibri" w:hAnsi="Arial" w:cs="Arial"/>
                <w:color w:val="000000"/>
                <w:w w:val="90"/>
                <w:sz w:val="16"/>
                <w:szCs w:val="16"/>
                <w:lang w:val="en-US" w:eastAsia="es-PE"/>
              </w:rPr>
            </w:pPr>
          </w:p>
          <w:p w:rsidR="00FA0D03" w:rsidRPr="00FB45E7" w:rsidRDefault="00FA0D03" w:rsidP="00FA0D03">
            <w:pPr>
              <w:spacing w:after="0" w:line="240" w:lineRule="auto"/>
              <w:ind w:left="-80" w:right="-121"/>
              <w:contextualSpacing/>
              <w:jc w:val="center"/>
              <w:rPr>
                <w:rFonts w:ascii="Arial" w:eastAsia="Calibri" w:hAnsi="Arial" w:cs="Arial"/>
                <w:w w:val="90"/>
                <w:sz w:val="16"/>
                <w:szCs w:val="16"/>
                <w:lang w:val="en-US"/>
              </w:rPr>
            </w:pPr>
          </w:p>
        </w:tc>
      </w:tr>
      <w:tr w:rsidR="00FB5480" w:rsidRPr="00FB45E7" w:rsidTr="003872E1">
        <w:trPr>
          <w:trHeight w:val="3490"/>
        </w:trPr>
        <w:tc>
          <w:tcPr>
            <w:tcW w:w="2148" w:type="dxa"/>
            <w:shd w:val="clear" w:color="auto" w:fill="auto"/>
          </w:tcPr>
          <w:p w:rsidR="00FA0D03" w:rsidRPr="00FB45E7" w:rsidRDefault="003003AE" w:rsidP="00B858C9">
            <w:pPr>
              <w:widowControl w:val="0"/>
              <w:autoSpaceDE w:val="0"/>
              <w:autoSpaceDN w:val="0"/>
              <w:adjustRightInd w:val="0"/>
              <w:spacing w:after="0" w:line="216" w:lineRule="auto"/>
              <w:contextualSpacing/>
              <w:rPr>
                <w:rFonts w:ascii="Arial" w:eastAsia="Times New Roman" w:hAnsi="Arial" w:cs="Arial"/>
                <w:b/>
                <w:w w:val="90"/>
              </w:rPr>
            </w:pPr>
            <w:r w:rsidRPr="00FB45E7">
              <w:rPr>
                <w:rFonts w:ascii="Arial" w:eastAsia="Times New Roman" w:hAnsi="Arial" w:cs="Arial"/>
                <w:b/>
                <w:w w:val="90"/>
              </w:rPr>
              <w:t>2.-</w:t>
            </w:r>
            <w:r w:rsidRPr="00FB45E7">
              <w:rPr>
                <w:rFonts w:ascii="Arial" w:hAnsi="Arial" w:cs="Arial"/>
                <w:b/>
                <w:lang w:val="es-ES_tradnl"/>
              </w:rPr>
              <w:t xml:space="preserve"> </w:t>
            </w:r>
            <w:r w:rsidR="00B858C9" w:rsidRPr="00FB45E7">
              <w:rPr>
                <w:rFonts w:ascii="Arial" w:hAnsi="Arial" w:cs="Arial"/>
                <w:b/>
                <w:lang w:val="es-ES_tradnl"/>
              </w:rPr>
              <w:t>Brindar un servicio educativo de calidad cumpliendo los protocolos de bioseguridad  que permita  mantener unida  a la familia escolar, a través de una comunicación asertiva que genere confianza y expectativas.</w:t>
            </w:r>
          </w:p>
        </w:tc>
        <w:tc>
          <w:tcPr>
            <w:tcW w:w="2292" w:type="dxa"/>
            <w:shd w:val="clear" w:color="auto" w:fill="auto"/>
            <w:vAlign w:val="center"/>
          </w:tcPr>
          <w:p w:rsidR="00FA0D03" w:rsidRPr="00FB45E7" w:rsidRDefault="006C635F" w:rsidP="00D6636E">
            <w:pPr>
              <w:pStyle w:val="Prrafodelista"/>
              <w:widowControl w:val="0"/>
              <w:numPr>
                <w:ilvl w:val="0"/>
                <w:numId w:val="25"/>
              </w:numPr>
              <w:autoSpaceDE w:val="0"/>
              <w:autoSpaceDN w:val="0"/>
              <w:adjustRightInd w:val="0"/>
              <w:spacing w:line="216" w:lineRule="auto"/>
              <w:ind w:left="176" w:hanging="176"/>
              <w:rPr>
                <w:rFonts w:ascii="Arial" w:eastAsia="Calibri" w:hAnsi="Arial" w:cs="Arial"/>
                <w:color w:val="000000"/>
                <w:lang w:eastAsia="es-PE"/>
              </w:rPr>
            </w:pPr>
            <w:r w:rsidRPr="00FB45E7">
              <w:rPr>
                <w:rFonts w:ascii="Arial" w:eastAsia="Calibri" w:hAnsi="Arial" w:cs="Arial"/>
                <w:color w:val="000000"/>
                <w:lang w:eastAsia="es-PE"/>
              </w:rPr>
              <w:t>98</w:t>
            </w:r>
            <w:r w:rsidR="00423D6A" w:rsidRPr="00FB45E7">
              <w:rPr>
                <w:rFonts w:ascii="Arial" w:eastAsia="Calibri" w:hAnsi="Arial" w:cs="Arial"/>
                <w:color w:val="000000"/>
                <w:lang w:eastAsia="es-PE"/>
              </w:rPr>
              <w:t xml:space="preserve"> % de estudiantes  </w:t>
            </w:r>
            <w:r w:rsidRPr="00FB45E7">
              <w:rPr>
                <w:rFonts w:ascii="Arial" w:eastAsia="Calibri" w:hAnsi="Arial" w:cs="Arial"/>
                <w:color w:val="000000"/>
                <w:lang w:eastAsia="es-PE"/>
              </w:rPr>
              <w:t>de primaria terminan sus</w:t>
            </w:r>
            <w:r w:rsidR="00423D6A" w:rsidRPr="00FB45E7">
              <w:rPr>
                <w:rFonts w:ascii="Arial" w:eastAsia="Calibri" w:hAnsi="Arial" w:cs="Arial"/>
                <w:color w:val="000000"/>
                <w:lang w:eastAsia="es-PE"/>
              </w:rPr>
              <w:t xml:space="preserve"> estudios</w:t>
            </w:r>
            <w:r w:rsidRPr="00FB45E7">
              <w:rPr>
                <w:rFonts w:ascii="Arial" w:eastAsia="Calibri" w:hAnsi="Arial" w:cs="Arial"/>
                <w:color w:val="000000"/>
                <w:lang w:eastAsia="es-PE"/>
              </w:rPr>
              <w:t xml:space="preserve"> de 1ro a 6to grado y en secundaria 99% concluyen sus estudios de 1ro a 5to.</w:t>
            </w:r>
          </w:p>
          <w:p w:rsidR="006C635F" w:rsidRPr="00FB45E7" w:rsidRDefault="006C635F" w:rsidP="00D6636E">
            <w:pPr>
              <w:pStyle w:val="Prrafodelista"/>
              <w:widowControl w:val="0"/>
              <w:numPr>
                <w:ilvl w:val="0"/>
                <w:numId w:val="25"/>
              </w:numPr>
              <w:autoSpaceDE w:val="0"/>
              <w:autoSpaceDN w:val="0"/>
              <w:adjustRightInd w:val="0"/>
              <w:spacing w:line="216" w:lineRule="auto"/>
              <w:ind w:left="176" w:hanging="176"/>
              <w:rPr>
                <w:rFonts w:ascii="Arial" w:eastAsia="Calibri" w:hAnsi="Arial" w:cs="Arial"/>
                <w:color w:val="000000"/>
                <w:lang w:eastAsia="es-PE"/>
              </w:rPr>
            </w:pPr>
            <w:r w:rsidRPr="00FB45E7">
              <w:rPr>
                <w:rFonts w:ascii="Arial" w:eastAsia="Calibri" w:hAnsi="Arial" w:cs="Arial"/>
                <w:color w:val="000000"/>
                <w:lang w:eastAsia="es-PE"/>
              </w:rPr>
              <w:t>80% de padres de familia participa</w:t>
            </w:r>
            <w:r w:rsidR="00FB5480" w:rsidRPr="00FB45E7">
              <w:rPr>
                <w:rFonts w:ascii="Arial" w:eastAsia="Calibri" w:hAnsi="Arial" w:cs="Arial"/>
                <w:color w:val="000000"/>
                <w:lang w:eastAsia="es-PE"/>
              </w:rPr>
              <w:t>n en las actividades recreativas y deportivas.</w:t>
            </w:r>
          </w:p>
          <w:p w:rsidR="00DF1CAC" w:rsidRPr="00FB45E7" w:rsidRDefault="00DF1CAC" w:rsidP="00FA0D03">
            <w:pPr>
              <w:widowControl w:val="0"/>
              <w:autoSpaceDE w:val="0"/>
              <w:autoSpaceDN w:val="0"/>
              <w:adjustRightInd w:val="0"/>
              <w:spacing w:line="216" w:lineRule="auto"/>
              <w:rPr>
                <w:rFonts w:ascii="Arial" w:eastAsia="Calibri" w:hAnsi="Arial" w:cs="Arial"/>
                <w:color w:val="000000"/>
                <w:lang w:eastAsia="es-PE"/>
              </w:rPr>
            </w:pPr>
          </w:p>
        </w:tc>
        <w:tc>
          <w:tcPr>
            <w:tcW w:w="2722" w:type="dxa"/>
            <w:shd w:val="clear" w:color="auto" w:fill="auto"/>
            <w:vAlign w:val="center"/>
          </w:tcPr>
          <w:p w:rsidR="003003AE" w:rsidRPr="00FB45E7" w:rsidRDefault="00423D6A" w:rsidP="00D6636E">
            <w:pPr>
              <w:pStyle w:val="Prrafodelista"/>
              <w:numPr>
                <w:ilvl w:val="0"/>
                <w:numId w:val="34"/>
              </w:numPr>
              <w:spacing w:line="240" w:lineRule="auto"/>
              <w:ind w:left="151" w:hanging="151"/>
              <w:rPr>
                <w:rFonts w:ascii="Arial" w:hAnsi="Arial" w:cs="Arial"/>
                <w:lang w:val="es-ES_tradnl"/>
              </w:rPr>
            </w:pPr>
            <w:r w:rsidRPr="00FB45E7">
              <w:rPr>
                <w:rFonts w:ascii="Arial" w:hAnsi="Arial" w:cs="Arial"/>
                <w:lang w:val="es-ES_tradnl"/>
              </w:rPr>
              <w:t>-</w:t>
            </w:r>
            <w:r w:rsidR="003003AE" w:rsidRPr="00FB45E7">
              <w:rPr>
                <w:rFonts w:ascii="Arial" w:hAnsi="Arial" w:cs="Arial"/>
                <w:lang w:val="es-ES_tradnl"/>
              </w:rPr>
              <w:t>Implementan talleres: deportivas, robótica, oratoria, música, de emprendimiento que complementen el aprendizaje de los estudiantes.</w:t>
            </w:r>
          </w:p>
          <w:p w:rsidR="00ED6129" w:rsidRPr="00FB45E7" w:rsidRDefault="00ED6129" w:rsidP="00ED6129">
            <w:pPr>
              <w:pStyle w:val="Prrafodelista"/>
              <w:spacing w:line="240" w:lineRule="auto"/>
              <w:ind w:left="151"/>
              <w:rPr>
                <w:rFonts w:ascii="Arial" w:hAnsi="Arial" w:cs="Arial"/>
                <w:lang w:val="es-ES_tradnl"/>
              </w:rPr>
            </w:pPr>
          </w:p>
          <w:p w:rsidR="00FA0D03" w:rsidRPr="00FB45E7" w:rsidRDefault="00423D6A" w:rsidP="00D6636E">
            <w:pPr>
              <w:pStyle w:val="Prrafodelista"/>
              <w:widowControl w:val="0"/>
              <w:numPr>
                <w:ilvl w:val="0"/>
                <w:numId w:val="34"/>
              </w:numPr>
              <w:autoSpaceDE w:val="0"/>
              <w:autoSpaceDN w:val="0"/>
              <w:adjustRightInd w:val="0"/>
              <w:spacing w:line="216" w:lineRule="auto"/>
              <w:ind w:left="151" w:hanging="151"/>
              <w:rPr>
                <w:rFonts w:ascii="Arial" w:eastAsia="Calibri" w:hAnsi="Arial" w:cs="Arial"/>
                <w:color w:val="000000"/>
                <w:lang w:eastAsia="es-PE"/>
              </w:rPr>
            </w:pPr>
            <w:r w:rsidRPr="00FB45E7">
              <w:rPr>
                <w:rFonts w:ascii="Arial" w:hAnsi="Arial" w:cs="Arial"/>
                <w:lang w:val="es-ES_tradnl"/>
              </w:rPr>
              <w:t>-Aumentan</w:t>
            </w:r>
            <w:r w:rsidR="003003AE" w:rsidRPr="00FB45E7">
              <w:rPr>
                <w:rFonts w:ascii="Arial" w:hAnsi="Arial" w:cs="Arial"/>
                <w:lang w:val="es-ES_tradnl"/>
              </w:rPr>
              <w:t xml:space="preserve"> la participación activa de los PPFF en los talleres, jornadas  y </w:t>
            </w:r>
            <w:proofErr w:type="gramStart"/>
            <w:r w:rsidR="003003AE" w:rsidRPr="00FB45E7">
              <w:rPr>
                <w:rFonts w:ascii="Arial" w:hAnsi="Arial" w:cs="Arial"/>
                <w:lang w:val="es-ES_tradnl"/>
              </w:rPr>
              <w:t>actividades</w:t>
            </w:r>
            <w:r w:rsidRPr="00FB45E7">
              <w:rPr>
                <w:rFonts w:ascii="Arial" w:hAnsi="Arial" w:cs="Arial"/>
                <w:lang w:val="es-ES_tradnl"/>
              </w:rPr>
              <w:t xml:space="preserve"> </w:t>
            </w:r>
            <w:r w:rsidR="003003AE" w:rsidRPr="00FB45E7">
              <w:rPr>
                <w:rFonts w:ascii="Arial" w:hAnsi="Arial" w:cs="Arial"/>
                <w:lang w:val="es-ES_tradnl"/>
              </w:rPr>
              <w:t>.</w:t>
            </w:r>
            <w:proofErr w:type="gramEnd"/>
          </w:p>
        </w:tc>
        <w:tc>
          <w:tcPr>
            <w:tcW w:w="2004" w:type="dxa"/>
            <w:shd w:val="clear" w:color="auto" w:fill="auto"/>
            <w:vAlign w:val="center"/>
          </w:tcPr>
          <w:p w:rsidR="00FA0D03" w:rsidRPr="00FB45E7" w:rsidRDefault="00F035FF" w:rsidP="00D6636E">
            <w:pPr>
              <w:pStyle w:val="Prrafodelista"/>
              <w:numPr>
                <w:ilvl w:val="0"/>
                <w:numId w:val="35"/>
              </w:numPr>
              <w:spacing w:after="0" w:line="192" w:lineRule="auto"/>
              <w:ind w:left="135" w:right="-57" w:hanging="135"/>
              <w:rPr>
                <w:rFonts w:ascii="Arial" w:eastAsia="Calibri" w:hAnsi="Arial" w:cs="Arial"/>
                <w:w w:val="90"/>
                <w:lang w:val="es-ES_tradnl"/>
              </w:rPr>
            </w:pPr>
            <w:r w:rsidRPr="00FB45E7">
              <w:rPr>
                <w:rFonts w:ascii="Arial" w:eastAsia="Calibri" w:hAnsi="Arial" w:cs="Arial"/>
                <w:w w:val="90"/>
                <w:lang w:val="es-ES_tradnl"/>
              </w:rPr>
              <w:t>-Taller de expresión literaria(teatro)</w:t>
            </w:r>
          </w:p>
          <w:p w:rsidR="00F035FF" w:rsidRPr="00FB45E7" w:rsidRDefault="00F035FF" w:rsidP="00FA0D03">
            <w:pPr>
              <w:spacing w:after="0" w:line="192" w:lineRule="auto"/>
              <w:ind w:left="135" w:right="-57" w:hanging="135"/>
              <w:contextualSpacing/>
              <w:rPr>
                <w:rFonts w:ascii="Arial" w:eastAsia="Calibri" w:hAnsi="Arial" w:cs="Arial"/>
                <w:w w:val="90"/>
                <w:lang w:val="es-ES_tradnl"/>
              </w:rPr>
            </w:pPr>
          </w:p>
          <w:p w:rsidR="00F035FF" w:rsidRPr="00FB45E7" w:rsidRDefault="00F035FF" w:rsidP="00D6636E">
            <w:pPr>
              <w:pStyle w:val="Prrafodelista"/>
              <w:numPr>
                <w:ilvl w:val="0"/>
                <w:numId w:val="35"/>
              </w:numPr>
              <w:spacing w:after="0" w:line="192" w:lineRule="auto"/>
              <w:ind w:left="135" w:right="-57" w:hanging="135"/>
              <w:rPr>
                <w:rFonts w:ascii="Arial" w:eastAsia="Calibri" w:hAnsi="Arial" w:cs="Arial"/>
                <w:w w:val="90"/>
                <w:lang w:val="es-ES_tradnl"/>
              </w:rPr>
            </w:pPr>
            <w:r w:rsidRPr="00FB45E7">
              <w:rPr>
                <w:rFonts w:ascii="Arial" w:eastAsia="Calibri" w:hAnsi="Arial" w:cs="Arial"/>
                <w:w w:val="90"/>
                <w:lang w:val="es-ES_tradnl"/>
              </w:rPr>
              <w:t>-Taller de robótica.</w:t>
            </w:r>
          </w:p>
          <w:p w:rsidR="00F035FF" w:rsidRPr="00FB45E7" w:rsidRDefault="00F035FF" w:rsidP="00FA0D03">
            <w:pPr>
              <w:spacing w:after="0" w:line="192" w:lineRule="auto"/>
              <w:ind w:left="135" w:right="-57" w:hanging="135"/>
              <w:contextualSpacing/>
              <w:rPr>
                <w:rFonts w:ascii="Arial" w:eastAsia="Calibri" w:hAnsi="Arial" w:cs="Arial"/>
                <w:w w:val="90"/>
                <w:lang w:val="es-ES_tradnl"/>
              </w:rPr>
            </w:pPr>
          </w:p>
          <w:p w:rsidR="00F035FF" w:rsidRPr="00FB45E7" w:rsidRDefault="00F035FF" w:rsidP="00F035FF">
            <w:pPr>
              <w:spacing w:after="0" w:line="192" w:lineRule="auto"/>
              <w:ind w:left="135" w:right="-57" w:hanging="135"/>
              <w:contextualSpacing/>
              <w:rPr>
                <w:rFonts w:ascii="Arial" w:eastAsia="Calibri" w:hAnsi="Arial" w:cs="Arial"/>
                <w:w w:val="90"/>
                <w:lang w:val="es-ES_tradnl"/>
              </w:rPr>
            </w:pPr>
          </w:p>
          <w:p w:rsidR="00F035FF" w:rsidRPr="00FB45E7" w:rsidRDefault="00F035FF" w:rsidP="00D6636E">
            <w:pPr>
              <w:pStyle w:val="Prrafodelista"/>
              <w:numPr>
                <w:ilvl w:val="0"/>
                <w:numId w:val="35"/>
              </w:numPr>
              <w:spacing w:after="0" w:line="192" w:lineRule="auto"/>
              <w:ind w:left="135" w:right="-57" w:hanging="135"/>
              <w:rPr>
                <w:rFonts w:ascii="Arial" w:eastAsia="Calibri" w:hAnsi="Arial" w:cs="Arial"/>
                <w:w w:val="90"/>
                <w:lang w:val="es-ES_tradnl"/>
              </w:rPr>
            </w:pPr>
            <w:r w:rsidRPr="00FB45E7">
              <w:rPr>
                <w:rFonts w:ascii="Arial" w:eastAsia="Calibri" w:hAnsi="Arial" w:cs="Arial"/>
                <w:w w:val="90"/>
                <w:lang w:val="es-ES_tradnl"/>
              </w:rPr>
              <w:t>-</w:t>
            </w:r>
            <w:r w:rsidR="002B7048" w:rsidRPr="00FB45E7">
              <w:rPr>
                <w:rFonts w:ascii="Arial" w:eastAsia="Calibri" w:hAnsi="Arial" w:cs="Arial"/>
                <w:w w:val="90"/>
                <w:lang w:val="es-ES_tradnl"/>
              </w:rPr>
              <w:t>Taller de música</w:t>
            </w:r>
          </w:p>
          <w:p w:rsidR="002B7048" w:rsidRPr="00FB45E7" w:rsidRDefault="002B7048" w:rsidP="00FA0D03">
            <w:pPr>
              <w:spacing w:after="0" w:line="192" w:lineRule="auto"/>
              <w:ind w:left="135" w:right="-57" w:hanging="135"/>
              <w:contextualSpacing/>
              <w:rPr>
                <w:rFonts w:ascii="Arial" w:eastAsia="Calibri" w:hAnsi="Arial" w:cs="Arial"/>
                <w:w w:val="90"/>
                <w:lang w:val="es-ES_tradnl"/>
              </w:rPr>
            </w:pPr>
          </w:p>
          <w:p w:rsidR="002B7048" w:rsidRPr="00FB45E7" w:rsidRDefault="002B7048" w:rsidP="00D6636E">
            <w:pPr>
              <w:pStyle w:val="Prrafodelista"/>
              <w:numPr>
                <w:ilvl w:val="0"/>
                <w:numId w:val="35"/>
              </w:numPr>
              <w:spacing w:after="0" w:line="192" w:lineRule="auto"/>
              <w:ind w:left="135" w:right="-57" w:hanging="135"/>
              <w:rPr>
                <w:rFonts w:ascii="Arial" w:eastAsia="Calibri" w:hAnsi="Arial" w:cs="Arial"/>
                <w:w w:val="90"/>
                <w:lang w:val="es-ES_tradnl"/>
              </w:rPr>
            </w:pPr>
            <w:r w:rsidRPr="00FB45E7">
              <w:rPr>
                <w:rFonts w:ascii="Arial" w:eastAsia="Calibri" w:hAnsi="Arial" w:cs="Arial"/>
                <w:w w:val="90"/>
                <w:lang w:val="es-ES_tradnl"/>
              </w:rPr>
              <w:t xml:space="preserve">-Taller deportivo de fulbito y </w:t>
            </w:r>
            <w:proofErr w:type="spellStart"/>
            <w:r w:rsidRPr="00FB45E7">
              <w:rPr>
                <w:rFonts w:ascii="Arial" w:eastAsia="Calibri" w:hAnsi="Arial" w:cs="Arial"/>
                <w:w w:val="90"/>
                <w:lang w:val="es-ES_tradnl"/>
              </w:rPr>
              <w:t>voley</w:t>
            </w:r>
            <w:proofErr w:type="spellEnd"/>
          </w:p>
        </w:tc>
        <w:tc>
          <w:tcPr>
            <w:tcW w:w="1719" w:type="dxa"/>
          </w:tcPr>
          <w:p w:rsidR="00FA0D03" w:rsidRPr="00FB45E7" w:rsidRDefault="00FB5480" w:rsidP="00D6636E">
            <w:pPr>
              <w:pStyle w:val="Prrafodelista"/>
              <w:numPr>
                <w:ilvl w:val="0"/>
                <w:numId w:val="36"/>
              </w:numPr>
              <w:spacing w:after="0" w:line="240" w:lineRule="auto"/>
              <w:ind w:left="125" w:hanging="142"/>
              <w:rPr>
                <w:rFonts w:ascii="Arial" w:eastAsia="Calibri" w:hAnsi="Arial" w:cs="Arial"/>
                <w:w w:val="90"/>
                <w:lang w:val="es-ES_tradnl"/>
              </w:rPr>
            </w:pPr>
            <w:proofErr w:type="spellStart"/>
            <w:r w:rsidRPr="00FB45E7">
              <w:rPr>
                <w:rFonts w:ascii="Arial" w:eastAsia="Calibri" w:hAnsi="Arial" w:cs="Arial"/>
                <w:w w:val="90"/>
                <w:lang w:val="es-ES_tradnl"/>
              </w:rPr>
              <w:t>Nominas</w:t>
            </w:r>
            <w:proofErr w:type="spellEnd"/>
            <w:r w:rsidRPr="00FB45E7">
              <w:rPr>
                <w:rFonts w:ascii="Arial" w:eastAsia="Calibri" w:hAnsi="Arial" w:cs="Arial"/>
                <w:w w:val="90"/>
                <w:lang w:val="es-ES_tradnl"/>
              </w:rPr>
              <w:t xml:space="preserve"> de </w:t>
            </w:r>
            <w:proofErr w:type="spellStart"/>
            <w:r w:rsidRPr="00FB45E7">
              <w:rPr>
                <w:rFonts w:ascii="Arial" w:eastAsia="Calibri" w:hAnsi="Arial" w:cs="Arial"/>
                <w:w w:val="90"/>
                <w:lang w:val="es-ES_tradnl"/>
              </w:rPr>
              <w:t>matricula</w:t>
            </w:r>
            <w:proofErr w:type="spellEnd"/>
            <w:r w:rsidRPr="00FB45E7">
              <w:rPr>
                <w:rFonts w:ascii="Arial" w:eastAsia="Calibri" w:hAnsi="Arial" w:cs="Arial"/>
                <w:w w:val="90"/>
                <w:lang w:val="es-ES_tradnl"/>
              </w:rPr>
              <w:t xml:space="preserve"> de ambos niveles</w:t>
            </w:r>
            <w:proofErr w:type="gramStart"/>
            <w:r w:rsidRPr="00FB45E7">
              <w:rPr>
                <w:rFonts w:ascii="Arial" w:eastAsia="Calibri" w:hAnsi="Arial" w:cs="Arial"/>
                <w:w w:val="90"/>
                <w:lang w:val="es-ES_tradnl"/>
              </w:rPr>
              <w:t>..</w:t>
            </w:r>
            <w:proofErr w:type="gramEnd"/>
          </w:p>
          <w:p w:rsidR="00FB5480" w:rsidRPr="00FB45E7" w:rsidRDefault="00FB5480" w:rsidP="00ED6129">
            <w:pPr>
              <w:spacing w:after="0" w:line="240" w:lineRule="auto"/>
              <w:ind w:left="125" w:hanging="142"/>
              <w:contextualSpacing/>
              <w:rPr>
                <w:rFonts w:ascii="Arial" w:eastAsia="Calibri" w:hAnsi="Arial" w:cs="Arial"/>
                <w:w w:val="90"/>
                <w:lang w:val="es-ES_tradnl"/>
              </w:rPr>
            </w:pPr>
          </w:p>
          <w:p w:rsidR="00FB5480" w:rsidRPr="00FB45E7" w:rsidRDefault="00FB5480" w:rsidP="00D6636E">
            <w:pPr>
              <w:pStyle w:val="Prrafodelista"/>
              <w:numPr>
                <w:ilvl w:val="0"/>
                <w:numId w:val="36"/>
              </w:numPr>
              <w:spacing w:after="0" w:line="240" w:lineRule="auto"/>
              <w:ind w:left="125" w:hanging="142"/>
              <w:rPr>
                <w:rFonts w:ascii="Arial" w:eastAsia="Calibri" w:hAnsi="Arial" w:cs="Arial"/>
                <w:w w:val="90"/>
                <w:lang w:val="es-ES_tradnl"/>
              </w:rPr>
            </w:pPr>
            <w:r w:rsidRPr="00FB45E7">
              <w:rPr>
                <w:rFonts w:ascii="Arial" w:eastAsia="Calibri" w:hAnsi="Arial" w:cs="Arial"/>
                <w:w w:val="90"/>
                <w:lang w:val="es-ES_tradnl"/>
              </w:rPr>
              <w:t>-Actas finales de Evaluación de ambos niveles</w:t>
            </w:r>
          </w:p>
          <w:p w:rsidR="00FB5480" w:rsidRPr="00FB45E7" w:rsidRDefault="00FB5480" w:rsidP="00ED6129">
            <w:pPr>
              <w:spacing w:after="0" w:line="240" w:lineRule="auto"/>
              <w:ind w:left="125" w:hanging="142"/>
              <w:contextualSpacing/>
              <w:rPr>
                <w:rFonts w:ascii="Arial" w:eastAsia="Calibri" w:hAnsi="Arial" w:cs="Arial"/>
                <w:w w:val="90"/>
                <w:lang w:val="es-ES_tradnl"/>
              </w:rPr>
            </w:pPr>
          </w:p>
          <w:p w:rsidR="00FB5480" w:rsidRPr="00FB45E7" w:rsidRDefault="00F035FF" w:rsidP="00D6636E">
            <w:pPr>
              <w:pStyle w:val="Prrafodelista"/>
              <w:numPr>
                <w:ilvl w:val="0"/>
                <w:numId w:val="36"/>
              </w:numPr>
              <w:spacing w:after="0" w:line="240" w:lineRule="auto"/>
              <w:ind w:left="125" w:hanging="142"/>
              <w:rPr>
                <w:rFonts w:ascii="Arial" w:eastAsia="Calibri" w:hAnsi="Arial" w:cs="Arial"/>
                <w:w w:val="90"/>
                <w:lang w:val="es-ES_tradnl"/>
              </w:rPr>
            </w:pPr>
            <w:r w:rsidRPr="00FB45E7">
              <w:rPr>
                <w:rFonts w:ascii="Arial" w:eastAsia="Calibri" w:hAnsi="Arial" w:cs="Arial"/>
                <w:w w:val="90"/>
                <w:lang w:val="es-ES_tradnl"/>
              </w:rPr>
              <w:t>-Registro de asistencia de  talleres.</w:t>
            </w:r>
          </w:p>
        </w:tc>
        <w:tc>
          <w:tcPr>
            <w:tcW w:w="716" w:type="dxa"/>
            <w:shd w:val="clear" w:color="auto" w:fill="auto"/>
            <w:vAlign w:val="center"/>
          </w:tcPr>
          <w:p w:rsidR="00FA0D03" w:rsidRPr="00FB45E7" w:rsidRDefault="00F035FF" w:rsidP="00FB5480">
            <w:pPr>
              <w:spacing w:after="0" w:line="240" w:lineRule="auto"/>
              <w:ind w:right="-121"/>
              <w:contextualSpacing/>
              <w:rPr>
                <w:rFonts w:ascii="Arial" w:eastAsia="Calibri" w:hAnsi="Arial" w:cs="Arial"/>
                <w:w w:val="90"/>
                <w:lang w:val="es-ES_tradnl"/>
              </w:rPr>
            </w:pPr>
            <w:r w:rsidRPr="00FB45E7">
              <w:rPr>
                <w:rFonts w:ascii="Arial" w:eastAsia="Calibri" w:hAnsi="Arial" w:cs="Arial"/>
                <w:w w:val="90"/>
                <w:lang w:val="es-ES_tradnl"/>
              </w:rPr>
              <w:t>90</w:t>
            </w:r>
            <w:r w:rsidR="00FB5480" w:rsidRPr="00FB45E7">
              <w:rPr>
                <w:rFonts w:ascii="Arial" w:eastAsia="Calibri" w:hAnsi="Arial" w:cs="Arial"/>
                <w:w w:val="90"/>
                <w:lang w:val="es-ES_tradnl"/>
              </w:rPr>
              <w:t>%</w:t>
            </w:r>
          </w:p>
        </w:tc>
        <w:tc>
          <w:tcPr>
            <w:tcW w:w="716" w:type="dxa"/>
            <w:shd w:val="clear" w:color="auto" w:fill="auto"/>
            <w:vAlign w:val="center"/>
          </w:tcPr>
          <w:p w:rsidR="00FA0D03" w:rsidRPr="00FB45E7" w:rsidRDefault="00FB5480" w:rsidP="00FA0D03">
            <w:pPr>
              <w:spacing w:after="0" w:line="240" w:lineRule="auto"/>
              <w:ind w:left="-80" w:right="-121"/>
              <w:contextualSpacing/>
              <w:jc w:val="center"/>
              <w:rPr>
                <w:rFonts w:ascii="Arial" w:eastAsia="Calibri" w:hAnsi="Arial" w:cs="Arial"/>
                <w:w w:val="90"/>
                <w:lang w:val="es-ES_tradnl"/>
              </w:rPr>
            </w:pPr>
            <w:r w:rsidRPr="00FB45E7">
              <w:rPr>
                <w:rFonts w:ascii="Arial" w:eastAsia="Calibri" w:hAnsi="Arial" w:cs="Arial"/>
                <w:w w:val="90"/>
                <w:lang w:val="es-ES_tradnl"/>
              </w:rPr>
              <w:t>98%</w:t>
            </w:r>
          </w:p>
        </w:tc>
        <w:tc>
          <w:tcPr>
            <w:tcW w:w="715" w:type="dxa"/>
            <w:shd w:val="clear" w:color="auto" w:fill="auto"/>
            <w:vAlign w:val="center"/>
          </w:tcPr>
          <w:p w:rsidR="00FA0D03" w:rsidRPr="00FB45E7" w:rsidRDefault="00145EC5" w:rsidP="00FA0D03">
            <w:pPr>
              <w:spacing w:after="0" w:line="240" w:lineRule="auto"/>
              <w:ind w:left="-80" w:right="-121"/>
              <w:contextualSpacing/>
              <w:jc w:val="center"/>
              <w:rPr>
                <w:rFonts w:ascii="Arial" w:eastAsia="Calibri" w:hAnsi="Arial" w:cs="Arial"/>
                <w:w w:val="90"/>
                <w:lang w:val="es-ES_tradnl"/>
              </w:rPr>
            </w:pPr>
            <w:r w:rsidRPr="00FB45E7">
              <w:rPr>
                <w:rFonts w:ascii="Arial" w:eastAsia="Calibri" w:hAnsi="Arial" w:cs="Arial"/>
                <w:w w:val="90"/>
                <w:lang w:val="es-ES_tradnl"/>
              </w:rPr>
              <w:t>92%</w:t>
            </w:r>
          </w:p>
        </w:tc>
        <w:tc>
          <w:tcPr>
            <w:tcW w:w="716" w:type="dxa"/>
            <w:shd w:val="clear" w:color="auto" w:fill="auto"/>
            <w:vAlign w:val="center"/>
          </w:tcPr>
          <w:p w:rsidR="00FA0D03" w:rsidRPr="00FB45E7" w:rsidRDefault="00145EC5" w:rsidP="00FA0D03">
            <w:pPr>
              <w:spacing w:after="0" w:line="240" w:lineRule="auto"/>
              <w:ind w:left="-80" w:right="-121"/>
              <w:contextualSpacing/>
              <w:jc w:val="center"/>
              <w:rPr>
                <w:rFonts w:ascii="Arial" w:eastAsia="Calibri" w:hAnsi="Arial" w:cs="Arial"/>
                <w:w w:val="90"/>
                <w:lang w:val="es-ES_tradnl"/>
              </w:rPr>
            </w:pPr>
            <w:r w:rsidRPr="00FB45E7">
              <w:rPr>
                <w:rFonts w:ascii="Arial" w:eastAsia="Calibri" w:hAnsi="Arial" w:cs="Arial"/>
                <w:w w:val="90"/>
                <w:lang w:val="es-ES_tradnl"/>
              </w:rPr>
              <w:t>95%</w:t>
            </w:r>
          </w:p>
        </w:tc>
        <w:tc>
          <w:tcPr>
            <w:tcW w:w="778" w:type="dxa"/>
            <w:shd w:val="clear" w:color="auto" w:fill="auto"/>
            <w:vAlign w:val="center"/>
          </w:tcPr>
          <w:p w:rsidR="00FA0D03" w:rsidRPr="00FB45E7" w:rsidRDefault="00145EC5" w:rsidP="00FA0D03">
            <w:pPr>
              <w:spacing w:after="0" w:line="240" w:lineRule="auto"/>
              <w:ind w:left="-80" w:right="-121"/>
              <w:contextualSpacing/>
              <w:jc w:val="center"/>
              <w:rPr>
                <w:rFonts w:ascii="Arial" w:eastAsia="Calibri" w:hAnsi="Arial" w:cs="Arial"/>
                <w:w w:val="90"/>
                <w:lang w:val="es-ES_tradnl"/>
              </w:rPr>
            </w:pPr>
            <w:r w:rsidRPr="00FB45E7">
              <w:rPr>
                <w:rFonts w:ascii="Arial" w:eastAsia="Calibri" w:hAnsi="Arial" w:cs="Arial"/>
                <w:w w:val="90"/>
                <w:lang w:val="es-ES_tradnl"/>
              </w:rPr>
              <w:t>98%</w:t>
            </w:r>
          </w:p>
        </w:tc>
      </w:tr>
    </w:tbl>
    <w:p w:rsidR="00FA0D03" w:rsidRPr="00F87DE0" w:rsidRDefault="00FA0D03" w:rsidP="00FA0D03">
      <w:pPr>
        <w:contextualSpacing/>
        <w:rPr>
          <w:rFonts w:ascii="Times New Roman" w:eastAsia="Calibri" w:hAnsi="Times New Roman" w:cs="Times New Roman"/>
          <w:lang w:val="es-ES_tradnl"/>
        </w:rPr>
      </w:pPr>
    </w:p>
    <w:p w:rsidR="00DF1CAC" w:rsidRPr="00F87DE0" w:rsidRDefault="00DF1CAC" w:rsidP="00FA0D03">
      <w:pPr>
        <w:contextualSpacing/>
        <w:rPr>
          <w:rFonts w:ascii="Times New Roman" w:eastAsia="Calibri" w:hAnsi="Times New Roman" w:cs="Times New Roman"/>
          <w:lang w:val="es-ES_tradnl"/>
        </w:rPr>
      </w:pPr>
    </w:p>
    <w:p w:rsidR="003872E1" w:rsidRPr="00FA0D03" w:rsidRDefault="003872E1" w:rsidP="00FA0D03">
      <w:pPr>
        <w:contextualSpacing/>
        <w:rPr>
          <w:rFonts w:ascii="Times New Roman" w:eastAsia="Calibri" w:hAnsi="Times New Roman" w:cs="Times New Roman"/>
          <w:lang w:val="es-ES_tradnl"/>
        </w:rPr>
      </w:pPr>
    </w:p>
    <w:p w:rsidR="00FA0D03" w:rsidRPr="00ED6129" w:rsidRDefault="00FA0D03" w:rsidP="00FA4799">
      <w:pPr>
        <w:pStyle w:val="Lista2"/>
        <w:ind w:left="0" w:firstLine="0"/>
        <w:rPr>
          <w:b/>
          <w:lang w:val="es-ES_tradnl"/>
        </w:rPr>
      </w:pPr>
      <w:r w:rsidRPr="00ED6129">
        <w:rPr>
          <w:b/>
          <w:lang w:val="es-ES_tradnl"/>
        </w:rPr>
        <w:t>METAS REFERIDAS A LAS CONDICIONES DE FUNCIONAMIENTO DE LA I</w:t>
      </w:r>
      <w:r w:rsidR="00197BA8">
        <w:rPr>
          <w:b/>
          <w:lang w:val="es-ES_tradnl"/>
        </w:rPr>
        <w:t>NSTITUCION .EDUCATIVA</w:t>
      </w:r>
    </w:p>
    <w:tbl>
      <w:tblPr>
        <w:tblW w:w="146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831"/>
        <w:gridCol w:w="2548"/>
        <w:gridCol w:w="2409"/>
        <w:gridCol w:w="1984"/>
        <w:gridCol w:w="850"/>
        <w:gridCol w:w="1039"/>
        <w:gridCol w:w="722"/>
        <w:gridCol w:w="712"/>
        <w:gridCol w:w="713"/>
      </w:tblGrid>
      <w:tr w:rsidR="00ED6129" w:rsidRPr="00FB45E7" w:rsidTr="009B4381">
        <w:trPr>
          <w:trHeight w:val="379"/>
        </w:trPr>
        <w:tc>
          <w:tcPr>
            <w:tcW w:w="1856" w:type="dxa"/>
            <w:vMerge w:val="restart"/>
            <w:shd w:val="clear" w:color="auto" w:fill="DBDBDB"/>
            <w:vAlign w:val="center"/>
          </w:tcPr>
          <w:p w:rsidR="00FA0D03" w:rsidRPr="00FB45E7" w:rsidRDefault="00FA0D03" w:rsidP="000737ED">
            <w:pPr>
              <w:widowControl w:val="0"/>
              <w:spacing w:after="0" w:line="240" w:lineRule="auto"/>
              <w:jc w:val="center"/>
              <w:rPr>
                <w:rFonts w:ascii="Arial" w:eastAsia="Times New Roman" w:hAnsi="Arial" w:cs="Arial"/>
                <w:b/>
                <w:color w:val="000000"/>
                <w:kern w:val="24"/>
                <w:sz w:val="20"/>
                <w:szCs w:val="20"/>
                <w:lang w:eastAsia="es-PE"/>
              </w:rPr>
            </w:pPr>
            <w:r w:rsidRPr="00FB45E7">
              <w:rPr>
                <w:rFonts w:ascii="Arial" w:eastAsia="Times New Roman" w:hAnsi="Arial" w:cs="Arial"/>
                <w:b/>
                <w:color w:val="000000"/>
                <w:kern w:val="24"/>
                <w:sz w:val="20"/>
                <w:szCs w:val="20"/>
                <w:lang w:eastAsia="es-PE"/>
              </w:rPr>
              <w:t xml:space="preserve">Objetivos institucionales </w:t>
            </w:r>
          </w:p>
          <w:p w:rsidR="00FA0D03" w:rsidRPr="00FB45E7" w:rsidRDefault="00FA0D03" w:rsidP="000737ED">
            <w:pPr>
              <w:widowControl w:val="0"/>
              <w:spacing w:after="0" w:line="240" w:lineRule="auto"/>
              <w:jc w:val="center"/>
              <w:rPr>
                <w:rFonts w:ascii="Arial" w:eastAsia="Times New Roman" w:hAnsi="Arial" w:cs="Arial"/>
                <w:b/>
                <w:color w:val="000000"/>
                <w:kern w:val="24"/>
                <w:sz w:val="20"/>
                <w:szCs w:val="20"/>
                <w:lang w:eastAsia="es-PE"/>
              </w:rPr>
            </w:pPr>
            <w:r w:rsidRPr="00FB45E7">
              <w:rPr>
                <w:rFonts w:ascii="Arial" w:eastAsia="Times New Roman" w:hAnsi="Arial" w:cs="Arial"/>
                <w:b/>
                <w:color w:val="000000"/>
                <w:kern w:val="24"/>
                <w:sz w:val="20"/>
                <w:szCs w:val="20"/>
                <w:lang w:eastAsia="es-PE"/>
              </w:rPr>
              <w:t>CGE 3, 4 y 5</w:t>
            </w:r>
          </w:p>
        </w:tc>
        <w:tc>
          <w:tcPr>
            <w:tcW w:w="1832" w:type="dxa"/>
            <w:vMerge w:val="restart"/>
            <w:shd w:val="clear" w:color="auto" w:fill="DBDBDB"/>
            <w:vAlign w:val="center"/>
          </w:tcPr>
          <w:p w:rsidR="00FA0D03" w:rsidRPr="00FB45E7" w:rsidRDefault="00FA0D03" w:rsidP="00FA0D03">
            <w:pPr>
              <w:widowControl w:val="0"/>
              <w:spacing w:after="0" w:line="192" w:lineRule="auto"/>
              <w:jc w:val="center"/>
              <w:rPr>
                <w:rFonts w:ascii="Arial" w:eastAsia="Times New Roman" w:hAnsi="Arial" w:cs="Arial"/>
                <w:b/>
                <w:color w:val="000000"/>
                <w:kern w:val="24"/>
                <w:sz w:val="20"/>
                <w:szCs w:val="20"/>
                <w:lang w:eastAsia="es-PE"/>
              </w:rPr>
            </w:pPr>
            <w:r w:rsidRPr="00FB45E7">
              <w:rPr>
                <w:rFonts w:ascii="Arial" w:eastAsia="Times New Roman" w:hAnsi="Arial" w:cs="Arial"/>
                <w:b/>
                <w:color w:val="000000"/>
                <w:kern w:val="24"/>
                <w:sz w:val="20"/>
                <w:szCs w:val="20"/>
                <w:lang w:eastAsia="es-PE"/>
              </w:rPr>
              <w:t>Metas</w:t>
            </w:r>
          </w:p>
        </w:tc>
        <w:tc>
          <w:tcPr>
            <w:tcW w:w="2549" w:type="dxa"/>
            <w:vMerge w:val="restart"/>
            <w:shd w:val="clear" w:color="auto" w:fill="DBDBDB"/>
            <w:vAlign w:val="center"/>
          </w:tcPr>
          <w:p w:rsidR="00FA0D03" w:rsidRPr="00FB45E7" w:rsidRDefault="00FA0D03" w:rsidP="00FA0D03">
            <w:pPr>
              <w:widowControl w:val="0"/>
              <w:spacing w:after="0" w:line="192" w:lineRule="auto"/>
              <w:jc w:val="center"/>
              <w:rPr>
                <w:rFonts w:ascii="Arial" w:eastAsia="Times New Roman" w:hAnsi="Arial" w:cs="Arial"/>
                <w:b/>
                <w:color w:val="000000"/>
                <w:kern w:val="24"/>
                <w:sz w:val="20"/>
                <w:szCs w:val="20"/>
                <w:lang w:eastAsia="es-PE"/>
              </w:rPr>
            </w:pPr>
            <w:r w:rsidRPr="00FB45E7">
              <w:rPr>
                <w:rFonts w:ascii="Arial" w:eastAsia="Times New Roman" w:hAnsi="Arial" w:cs="Arial"/>
                <w:b/>
                <w:color w:val="000000"/>
                <w:kern w:val="24"/>
                <w:sz w:val="20"/>
                <w:szCs w:val="20"/>
                <w:lang w:eastAsia="es-PE"/>
              </w:rPr>
              <w:t xml:space="preserve">Indicadores </w:t>
            </w:r>
          </w:p>
        </w:tc>
        <w:tc>
          <w:tcPr>
            <w:tcW w:w="2410" w:type="dxa"/>
            <w:vMerge w:val="restart"/>
            <w:shd w:val="clear" w:color="auto" w:fill="DBDBDB"/>
            <w:vAlign w:val="center"/>
          </w:tcPr>
          <w:p w:rsidR="00FA0D03" w:rsidRPr="00FB45E7" w:rsidRDefault="00FA0D03" w:rsidP="000737ED">
            <w:pPr>
              <w:widowControl w:val="0"/>
              <w:tabs>
                <w:tab w:val="left" w:pos="0"/>
              </w:tabs>
              <w:spacing w:after="0" w:line="192" w:lineRule="auto"/>
              <w:jc w:val="center"/>
              <w:rPr>
                <w:rFonts w:ascii="Arial" w:eastAsia="Times New Roman" w:hAnsi="Arial" w:cs="Arial"/>
                <w:b/>
                <w:color w:val="000000"/>
                <w:kern w:val="24"/>
                <w:sz w:val="20"/>
                <w:szCs w:val="20"/>
                <w:lang w:eastAsia="es-PE"/>
              </w:rPr>
            </w:pPr>
            <w:r w:rsidRPr="00FB45E7">
              <w:rPr>
                <w:rFonts w:ascii="Arial" w:eastAsia="Times New Roman" w:hAnsi="Arial" w:cs="Arial"/>
                <w:b/>
                <w:color w:val="000000"/>
                <w:kern w:val="24"/>
                <w:sz w:val="20"/>
                <w:szCs w:val="20"/>
                <w:lang w:eastAsia="es-PE"/>
              </w:rPr>
              <w:t xml:space="preserve">Actividades </w:t>
            </w:r>
          </w:p>
        </w:tc>
        <w:tc>
          <w:tcPr>
            <w:tcW w:w="1985" w:type="dxa"/>
            <w:vMerge w:val="restart"/>
            <w:shd w:val="clear" w:color="auto" w:fill="DBDBDB"/>
          </w:tcPr>
          <w:p w:rsidR="00FA0D03" w:rsidRPr="00FB45E7" w:rsidRDefault="00FA0D03" w:rsidP="00FA0D03">
            <w:pPr>
              <w:widowControl w:val="0"/>
              <w:spacing w:after="0" w:line="192" w:lineRule="auto"/>
              <w:jc w:val="center"/>
              <w:rPr>
                <w:rFonts w:ascii="Arial" w:eastAsia="Times New Roman" w:hAnsi="Arial" w:cs="Arial"/>
                <w:b/>
                <w:color w:val="000000"/>
                <w:kern w:val="24"/>
                <w:sz w:val="20"/>
                <w:szCs w:val="20"/>
                <w:lang w:eastAsia="es-PE"/>
              </w:rPr>
            </w:pPr>
            <w:r w:rsidRPr="00FB45E7">
              <w:rPr>
                <w:rFonts w:ascii="Arial" w:eastAsia="Times New Roman" w:hAnsi="Arial" w:cs="Arial"/>
                <w:b/>
                <w:color w:val="000000"/>
                <w:kern w:val="24"/>
                <w:sz w:val="20"/>
                <w:szCs w:val="20"/>
                <w:lang w:eastAsia="es-PE"/>
              </w:rPr>
              <w:t>Fuente de Verificación</w:t>
            </w:r>
          </w:p>
        </w:tc>
        <w:tc>
          <w:tcPr>
            <w:tcW w:w="850" w:type="dxa"/>
            <w:vMerge w:val="restart"/>
            <w:shd w:val="clear" w:color="auto" w:fill="DBDBDB"/>
          </w:tcPr>
          <w:p w:rsidR="00FA0D03" w:rsidRPr="00FB45E7" w:rsidRDefault="00FA0D03" w:rsidP="00FA0D03">
            <w:pPr>
              <w:widowControl w:val="0"/>
              <w:spacing w:after="0" w:line="192" w:lineRule="auto"/>
              <w:ind w:left="-188" w:right="-108"/>
              <w:jc w:val="center"/>
              <w:rPr>
                <w:rFonts w:ascii="Arial" w:eastAsia="Times New Roman" w:hAnsi="Arial" w:cs="Arial"/>
                <w:b/>
                <w:color w:val="000000"/>
                <w:kern w:val="24"/>
                <w:sz w:val="20"/>
                <w:szCs w:val="20"/>
                <w:lang w:eastAsia="es-PE"/>
              </w:rPr>
            </w:pPr>
            <w:r w:rsidRPr="00FB45E7">
              <w:rPr>
                <w:rFonts w:ascii="Arial" w:eastAsia="Times New Roman" w:hAnsi="Arial" w:cs="Arial"/>
                <w:b/>
                <w:color w:val="000000"/>
                <w:kern w:val="24"/>
                <w:sz w:val="20"/>
                <w:szCs w:val="20"/>
                <w:lang w:eastAsia="es-PE"/>
              </w:rPr>
              <w:t xml:space="preserve">Línea </w:t>
            </w:r>
          </w:p>
          <w:p w:rsidR="00FA0D03" w:rsidRPr="00FB45E7" w:rsidRDefault="00FA0D03" w:rsidP="00FA0D03">
            <w:pPr>
              <w:widowControl w:val="0"/>
              <w:spacing w:after="0" w:line="192" w:lineRule="auto"/>
              <w:ind w:left="-188" w:right="-108"/>
              <w:jc w:val="center"/>
              <w:rPr>
                <w:rFonts w:ascii="Arial" w:eastAsia="Times New Roman" w:hAnsi="Arial" w:cs="Arial"/>
                <w:b/>
                <w:color w:val="000000"/>
                <w:kern w:val="24"/>
                <w:sz w:val="20"/>
                <w:szCs w:val="20"/>
                <w:lang w:eastAsia="es-PE"/>
              </w:rPr>
            </w:pPr>
            <w:r w:rsidRPr="00FB45E7">
              <w:rPr>
                <w:rFonts w:ascii="Arial" w:eastAsia="Times New Roman" w:hAnsi="Arial" w:cs="Arial"/>
                <w:b/>
                <w:color w:val="000000"/>
                <w:kern w:val="24"/>
                <w:sz w:val="20"/>
                <w:szCs w:val="20"/>
                <w:lang w:eastAsia="es-PE"/>
              </w:rPr>
              <w:t>base</w:t>
            </w:r>
          </w:p>
        </w:tc>
        <w:tc>
          <w:tcPr>
            <w:tcW w:w="1040" w:type="dxa"/>
            <w:vMerge w:val="restart"/>
            <w:shd w:val="clear" w:color="auto" w:fill="DBDBDB"/>
            <w:vAlign w:val="center"/>
          </w:tcPr>
          <w:p w:rsidR="00FA0D03" w:rsidRPr="00FB45E7" w:rsidRDefault="00FA0D03" w:rsidP="00FA0D03">
            <w:pPr>
              <w:widowControl w:val="0"/>
              <w:spacing w:after="0" w:line="192" w:lineRule="auto"/>
              <w:ind w:left="-46" w:right="-57" w:hanging="11"/>
              <w:jc w:val="center"/>
              <w:rPr>
                <w:rFonts w:ascii="Arial" w:eastAsia="Times New Roman" w:hAnsi="Arial" w:cs="Arial"/>
                <w:b/>
                <w:color w:val="000000"/>
                <w:kern w:val="24"/>
                <w:sz w:val="20"/>
                <w:szCs w:val="20"/>
                <w:lang w:eastAsia="es-PE"/>
              </w:rPr>
            </w:pPr>
            <w:r w:rsidRPr="00FB45E7">
              <w:rPr>
                <w:rFonts w:ascii="Arial" w:eastAsia="Times New Roman" w:hAnsi="Arial" w:cs="Arial"/>
                <w:b/>
                <w:color w:val="000000"/>
                <w:kern w:val="24"/>
                <w:sz w:val="20"/>
                <w:szCs w:val="20"/>
                <w:lang w:eastAsia="es-PE"/>
              </w:rPr>
              <w:t>Meta %</w:t>
            </w:r>
          </w:p>
        </w:tc>
        <w:tc>
          <w:tcPr>
            <w:tcW w:w="2147" w:type="dxa"/>
            <w:gridSpan w:val="3"/>
            <w:shd w:val="clear" w:color="auto" w:fill="DBDBDB"/>
            <w:vAlign w:val="center"/>
          </w:tcPr>
          <w:p w:rsidR="00FA0D03" w:rsidRPr="00FB45E7" w:rsidRDefault="00FA0D03" w:rsidP="00FA0D03">
            <w:pPr>
              <w:spacing w:after="0" w:line="192" w:lineRule="auto"/>
              <w:contextualSpacing/>
              <w:rPr>
                <w:rFonts w:ascii="Arial" w:eastAsia="Times New Roman" w:hAnsi="Arial" w:cs="Arial"/>
                <w:b/>
                <w:kern w:val="24"/>
                <w:sz w:val="20"/>
                <w:szCs w:val="20"/>
              </w:rPr>
            </w:pPr>
            <w:r w:rsidRPr="00FB45E7">
              <w:rPr>
                <w:rFonts w:ascii="Arial" w:eastAsia="Times New Roman" w:hAnsi="Arial" w:cs="Arial"/>
                <w:b/>
                <w:kern w:val="24"/>
                <w:sz w:val="20"/>
                <w:szCs w:val="20"/>
              </w:rPr>
              <w:t>Metas anuales</w:t>
            </w:r>
          </w:p>
        </w:tc>
      </w:tr>
      <w:tr w:rsidR="002A1D49" w:rsidRPr="00FB45E7" w:rsidTr="009B4381">
        <w:trPr>
          <w:trHeight w:val="286"/>
        </w:trPr>
        <w:tc>
          <w:tcPr>
            <w:tcW w:w="1856" w:type="dxa"/>
            <w:vMerge/>
            <w:shd w:val="clear" w:color="auto" w:fill="DBDBDB"/>
            <w:vAlign w:val="center"/>
          </w:tcPr>
          <w:p w:rsidR="00FA0D03" w:rsidRPr="00FB45E7" w:rsidRDefault="00FA0D03" w:rsidP="000737ED">
            <w:pPr>
              <w:widowControl w:val="0"/>
              <w:spacing w:after="0" w:line="240" w:lineRule="auto"/>
              <w:jc w:val="center"/>
              <w:rPr>
                <w:rFonts w:ascii="Arial" w:eastAsia="Times New Roman" w:hAnsi="Arial" w:cs="Arial"/>
                <w:b/>
                <w:color w:val="000000"/>
                <w:kern w:val="24"/>
                <w:sz w:val="20"/>
                <w:szCs w:val="20"/>
                <w:lang w:eastAsia="es-PE"/>
              </w:rPr>
            </w:pPr>
          </w:p>
        </w:tc>
        <w:tc>
          <w:tcPr>
            <w:tcW w:w="1832" w:type="dxa"/>
            <w:vMerge/>
            <w:shd w:val="clear" w:color="auto" w:fill="DBDBDB"/>
            <w:vAlign w:val="center"/>
          </w:tcPr>
          <w:p w:rsidR="00FA0D03" w:rsidRPr="00FB45E7" w:rsidRDefault="00FA0D03" w:rsidP="00FA0D03">
            <w:pPr>
              <w:widowControl w:val="0"/>
              <w:spacing w:after="0" w:line="192" w:lineRule="auto"/>
              <w:jc w:val="center"/>
              <w:rPr>
                <w:rFonts w:ascii="Arial" w:eastAsia="Times New Roman" w:hAnsi="Arial" w:cs="Arial"/>
                <w:b/>
                <w:color w:val="000000"/>
                <w:kern w:val="24"/>
                <w:sz w:val="20"/>
                <w:szCs w:val="20"/>
                <w:lang w:eastAsia="es-PE"/>
              </w:rPr>
            </w:pPr>
          </w:p>
        </w:tc>
        <w:tc>
          <w:tcPr>
            <w:tcW w:w="2549" w:type="dxa"/>
            <w:vMerge/>
            <w:shd w:val="clear" w:color="auto" w:fill="DBDBDB"/>
            <w:vAlign w:val="center"/>
          </w:tcPr>
          <w:p w:rsidR="00FA0D03" w:rsidRPr="00FB45E7" w:rsidRDefault="00FA0D03" w:rsidP="00FA0D03">
            <w:pPr>
              <w:widowControl w:val="0"/>
              <w:spacing w:after="0" w:line="192" w:lineRule="auto"/>
              <w:jc w:val="center"/>
              <w:rPr>
                <w:rFonts w:ascii="Arial" w:eastAsia="Times New Roman" w:hAnsi="Arial" w:cs="Arial"/>
                <w:b/>
                <w:color w:val="000000"/>
                <w:kern w:val="24"/>
                <w:sz w:val="20"/>
                <w:szCs w:val="20"/>
                <w:lang w:eastAsia="es-PE"/>
              </w:rPr>
            </w:pPr>
          </w:p>
        </w:tc>
        <w:tc>
          <w:tcPr>
            <w:tcW w:w="2410" w:type="dxa"/>
            <w:vMerge/>
            <w:shd w:val="clear" w:color="auto" w:fill="DBDBDB"/>
            <w:vAlign w:val="center"/>
          </w:tcPr>
          <w:p w:rsidR="00FA0D03" w:rsidRPr="00FB45E7" w:rsidRDefault="00FA0D03" w:rsidP="000737ED">
            <w:pPr>
              <w:widowControl w:val="0"/>
              <w:tabs>
                <w:tab w:val="left" w:pos="0"/>
              </w:tabs>
              <w:spacing w:after="0" w:line="192" w:lineRule="auto"/>
              <w:jc w:val="center"/>
              <w:rPr>
                <w:rFonts w:ascii="Arial" w:eastAsia="Times New Roman" w:hAnsi="Arial" w:cs="Arial"/>
                <w:b/>
                <w:color w:val="000000"/>
                <w:kern w:val="24"/>
                <w:sz w:val="20"/>
                <w:szCs w:val="20"/>
                <w:lang w:eastAsia="es-PE"/>
              </w:rPr>
            </w:pPr>
          </w:p>
        </w:tc>
        <w:tc>
          <w:tcPr>
            <w:tcW w:w="1985" w:type="dxa"/>
            <w:vMerge/>
            <w:shd w:val="clear" w:color="auto" w:fill="DBDBDB"/>
          </w:tcPr>
          <w:p w:rsidR="00FA0D03" w:rsidRPr="00FB45E7" w:rsidRDefault="00FA0D03" w:rsidP="00FA0D03">
            <w:pPr>
              <w:widowControl w:val="0"/>
              <w:spacing w:after="0" w:line="192" w:lineRule="auto"/>
              <w:jc w:val="center"/>
              <w:rPr>
                <w:rFonts w:ascii="Arial" w:eastAsia="Times New Roman" w:hAnsi="Arial" w:cs="Arial"/>
                <w:b/>
                <w:color w:val="000000"/>
                <w:kern w:val="24"/>
                <w:sz w:val="20"/>
                <w:szCs w:val="20"/>
                <w:lang w:eastAsia="es-PE"/>
              </w:rPr>
            </w:pPr>
          </w:p>
        </w:tc>
        <w:tc>
          <w:tcPr>
            <w:tcW w:w="850" w:type="dxa"/>
            <w:vMerge/>
            <w:shd w:val="clear" w:color="auto" w:fill="DBDBDB"/>
          </w:tcPr>
          <w:p w:rsidR="00FA0D03" w:rsidRPr="00FB45E7" w:rsidRDefault="00FA0D03" w:rsidP="00FA0D03">
            <w:pPr>
              <w:widowControl w:val="0"/>
              <w:spacing w:after="0" w:line="192" w:lineRule="auto"/>
              <w:jc w:val="center"/>
              <w:rPr>
                <w:rFonts w:ascii="Arial" w:eastAsia="Times New Roman" w:hAnsi="Arial" w:cs="Arial"/>
                <w:b/>
                <w:color w:val="000000"/>
                <w:kern w:val="24"/>
                <w:sz w:val="20"/>
                <w:szCs w:val="20"/>
                <w:lang w:eastAsia="es-PE"/>
              </w:rPr>
            </w:pPr>
          </w:p>
        </w:tc>
        <w:tc>
          <w:tcPr>
            <w:tcW w:w="1040" w:type="dxa"/>
            <w:vMerge/>
            <w:shd w:val="clear" w:color="auto" w:fill="DBDBDB"/>
            <w:vAlign w:val="center"/>
          </w:tcPr>
          <w:p w:rsidR="00FA0D03" w:rsidRPr="00FB45E7" w:rsidRDefault="00FA0D03" w:rsidP="00FA0D03">
            <w:pPr>
              <w:widowControl w:val="0"/>
              <w:spacing w:after="0" w:line="192" w:lineRule="auto"/>
              <w:jc w:val="center"/>
              <w:rPr>
                <w:rFonts w:ascii="Arial" w:eastAsia="Times New Roman" w:hAnsi="Arial" w:cs="Arial"/>
                <w:b/>
                <w:color w:val="000000"/>
                <w:kern w:val="24"/>
                <w:sz w:val="20"/>
                <w:szCs w:val="20"/>
                <w:lang w:eastAsia="es-PE"/>
              </w:rPr>
            </w:pPr>
          </w:p>
        </w:tc>
        <w:tc>
          <w:tcPr>
            <w:tcW w:w="722" w:type="dxa"/>
            <w:shd w:val="clear" w:color="auto" w:fill="DBDBDB"/>
          </w:tcPr>
          <w:p w:rsidR="00FA0D03" w:rsidRPr="00FB45E7" w:rsidRDefault="00FA0D03" w:rsidP="00FA0D03">
            <w:pPr>
              <w:spacing w:after="0" w:line="192" w:lineRule="auto"/>
              <w:ind w:left="-103" w:right="-98"/>
              <w:contextualSpacing/>
              <w:jc w:val="center"/>
              <w:rPr>
                <w:rFonts w:ascii="Arial" w:eastAsia="Times New Roman" w:hAnsi="Arial" w:cs="Arial"/>
                <w:b/>
                <w:kern w:val="24"/>
                <w:sz w:val="20"/>
                <w:szCs w:val="20"/>
              </w:rPr>
            </w:pPr>
            <w:r w:rsidRPr="00FB45E7">
              <w:rPr>
                <w:rFonts w:ascii="Arial" w:eastAsia="Times New Roman" w:hAnsi="Arial" w:cs="Arial"/>
                <w:b/>
                <w:kern w:val="24"/>
                <w:sz w:val="20"/>
                <w:szCs w:val="20"/>
              </w:rPr>
              <w:t>Año1</w:t>
            </w:r>
          </w:p>
        </w:tc>
        <w:tc>
          <w:tcPr>
            <w:tcW w:w="712" w:type="dxa"/>
            <w:shd w:val="clear" w:color="auto" w:fill="DBDBDB"/>
          </w:tcPr>
          <w:p w:rsidR="00FA0D03" w:rsidRPr="00FB45E7" w:rsidRDefault="00FA0D03" w:rsidP="00FA0D03">
            <w:pPr>
              <w:spacing w:after="0" w:line="192" w:lineRule="auto"/>
              <w:ind w:left="-103" w:right="-98"/>
              <w:contextualSpacing/>
              <w:jc w:val="center"/>
              <w:rPr>
                <w:rFonts w:ascii="Arial" w:eastAsia="Times New Roman" w:hAnsi="Arial" w:cs="Arial"/>
                <w:b/>
                <w:kern w:val="24"/>
                <w:sz w:val="20"/>
                <w:szCs w:val="20"/>
              </w:rPr>
            </w:pPr>
            <w:r w:rsidRPr="00FB45E7">
              <w:rPr>
                <w:rFonts w:ascii="Arial" w:eastAsia="Times New Roman" w:hAnsi="Arial" w:cs="Arial"/>
                <w:b/>
                <w:kern w:val="24"/>
                <w:sz w:val="20"/>
                <w:szCs w:val="20"/>
              </w:rPr>
              <w:t>Año2</w:t>
            </w:r>
          </w:p>
        </w:tc>
        <w:tc>
          <w:tcPr>
            <w:tcW w:w="713" w:type="dxa"/>
            <w:shd w:val="clear" w:color="auto" w:fill="DBDBDB"/>
          </w:tcPr>
          <w:p w:rsidR="00FA0D03" w:rsidRPr="00FB45E7" w:rsidRDefault="00FA0D03" w:rsidP="00FA0D03">
            <w:pPr>
              <w:spacing w:after="0" w:line="192" w:lineRule="auto"/>
              <w:ind w:left="-103" w:right="-98"/>
              <w:contextualSpacing/>
              <w:jc w:val="center"/>
              <w:rPr>
                <w:rFonts w:ascii="Arial" w:eastAsia="Times New Roman" w:hAnsi="Arial" w:cs="Arial"/>
                <w:b/>
                <w:kern w:val="24"/>
                <w:sz w:val="20"/>
                <w:szCs w:val="20"/>
              </w:rPr>
            </w:pPr>
            <w:r w:rsidRPr="00FB45E7">
              <w:rPr>
                <w:rFonts w:ascii="Arial" w:eastAsia="Times New Roman" w:hAnsi="Arial" w:cs="Arial"/>
                <w:b/>
                <w:kern w:val="24"/>
                <w:sz w:val="20"/>
                <w:szCs w:val="20"/>
              </w:rPr>
              <w:t>Año3</w:t>
            </w:r>
          </w:p>
        </w:tc>
      </w:tr>
      <w:tr w:rsidR="002A1D49" w:rsidRPr="00FB45E7" w:rsidTr="009B4381">
        <w:trPr>
          <w:trHeight w:val="3212"/>
        </w:trPr>
        <w:tc>
          <w:tcPr>
            <w:tcW w:w="1856" w:type="dxa"/>
            <w:shd w:val="clear" w:color="auto" w:fill="auto"/>
          </w:tcPr>
          <w:p w:rsidR="005F0580" w:rsidRPr="00FB45E7" w:rsidRDefault="005F0580" w:rsidP="000737ED">
            <w:pPr>
              <w:spacing w:after="0" w:line="240" w:lineRule="auto"/>
              <w:rPr>
                <w:rFonts w:ascii="Arial" w:hAnsi="Arial" w:cs="Arial"/>
                <w:b/>
                <w:sz w:val="20"/>
                <w:szCs w:val="20"/>
                <w:lang w:val="es-ES_tradnl"/>
              </w:rPr>
            </w:pPr>
            <w:r w:rsidRPr="00FB45E7">
              <w:rPr>
                <w:rFonts w:ascii="Arial" w:eastAsia="Calibri" w:hAnsi="Arial" w:cs="Arial"/>
                <w:b/>
                <w:w w:val="90"/>
                <w:sz w:val="20"/>
                <w:szCs w:val="20"/>
                <w:lang w:val="es-ES_tradnl"/>
              </w:rPr>
              <w:t>3.-</w:t>
            </w:r>
            <w:r w:rsidRPr="00FB45E7">
              <w:rPr>
                <w:rFonts w:ascii="Arial" w:hAnsi="Arial" w:cs="Arial"/>
                <w:b/>
                <w:sz w:val="20"/>
                <w:szCs w:val="20"/>
                <w:lang w:val="es-ES_tradnl"/>
              </w:rPr>
              <w:t xml:space="preserve"> Cumplir con la calendarización de actividades planificadas y trabajo académico del año escolar</w:t>
            </w:r>
          </w:p>
          <w:p w:rsidR="00FA0D03" w:rsidRPr="00FB45E7" w:rsidRDefault="00FA0D03" w:rsidP="000737ED">
            <w:pPr>
              <w:widowControl w:val="0"/>
              <w:autoSpaceDE w:val="0"/>
              <w:autoSpaceDN w:val="0"/>
              <w:adjustRightInd w:val="0"/>
              <w:spacing w:after="0" w:line="240" w:lineRule="auto"/>
              <w:contextualSpacing/>
              <w:rPr>
                <w:rFonts w:ascii="Arial" w:eastAsia="Calibri" w:hAnsi="Arial" w:cs="Arial"/>
                <w:b/>
                <w:w w:val="90"/>
                <w:sz w:val="20"/>
                <w:szCs w:val="20"/>
                <w:lang w:val="es-ES_tradnl"/>
              </w:rPr>
            </w:pPr>
          </w:p>
        </w:tc>
        <w:tc>
          <w:tcPr>
            <w:tcW w:w="1832" w:type="dxa"/>
            <w:shd w:val="clear" w:color="auto" w:fill="auto"/>
            <w:vAlign w:val="center"/>
          </w:tcPr>
          <w:p w:rsidR="007C1F99" w:rsidRPr="00FB45E7" w:rsidRDefault="007C1F99" w:rsidP="00D6636E">
            <w:pPr>
              <w:pStyle w:val="Prrafodelista"/>
              <w:numPr>
                <w:ilvl w:val="0"/>
                <w:numId w:val="37"/>
              </w:numPr>
              <w:spacing w:line="240" w:lineRule="auto"/>
              <w:ind w:left="165" w:hanging="165"/>
              <w:rPr>
                <w:rFonts w:ascii="Arial" w:hAnsi="Arial" w:cs="Arial"/>
                <w:sz w:val="20"/>
                <w:szCs w:val="20"/>
                <w:lang w:val="es-ES_tradnl"/>
              </w:rPr>
            </w:pPr>
            <w:r w:rsidRPr="00FB45E7">
              <w:rPr>
                <w:rFonts w:ascii="Arial" w:hAnsi="Arial" w:cs="Arial"/>
                <w:sz w:val="20"/>
                <w:szCs w:val="20"/>
                <w:lang w:val="es-ES_tradnl"/>
              </w:rPr>
              <w:t>Cumplimiento de 1647 horas pedagógicas durante el año en sec. y  1464 en primaria.</w:t>
            </w:r>
          </w:p>
          <w:p w:rsidR="00323608" w:rsidRPr="00FB45E7" w:rsidRDefault="007C1F99" w:rsidP="00ED6129">
            <w:pPr>
              <w:pStyle w:val="Prrafodelista"/>
              <w:widowControl w:val="0"/>
              <w:autoSpaceDE w:val="0"/>
              <w:autoSpaceDN w:val="0"/>
              <w:adjustRightInd w:val="0"/>
              <w:spacing w:line="216" w:lineRule="auto"/>
              <w:ind w:left="165"/>
              <w:rPr>
                <w:rFonts w:ascii="Arial" w:hAnsi="Arial" w:cs="Arial"/>
                <w:sz w:val="20"/>
                <w:szCs w:val="20"/>
                <w:lang w:val="es-ES_tradnl"/>
              </w:rPr>
            </w:pPr>
            <w:r w:rsidRPr="00FB45E7">
              <w:rPr>
                <w:rFonts w:ascii="Arial" w:hAnsi="Arial" w:cs="Arial"/>
                <w:sz w:val="20"/>
                <w:szCs w:val="20"/>
                <w:lang w:val="es-ES_tradnl"/>
              </w:rPr>
              <w:t xml:space="preserve">8 reuniones generales, </w:t>
            </w:r>
          </w:p>
          <w:p w:rsidR="00323608" w:rsidRPr="00FB45E7" w:rsidRDefault="007C1F99" w:rsidP="00ED6129">
            <w:pPr>
              <w:pStyle w:val="Prrafodelista"/>
              <w:widowControl w:val="0"/>
              <w:autoSpaceDE w:val="0"/>
              <w:autoSpaceDN w:val="0"/>
              <w:adjustRightInd w:val="0"/>
              <w:spacing w:line="216" w:lineRule="auto"/>
              <w:ind w:left="165"/>
              <w:rPr>
                <w:rFonts w:ascii="Arial" w:hAnsi="Arial" w:cs="Arial"/>
                <w:sz w:val="20"/>
                <w:szCs w:val="20"/>
                <w:lang w:val="es-ES_tradnl"/>
              </w:rPr>
            </w:pPr>
            <w:r w:rsidRPr="00FB45E7">
              <w:rPr>
                <w:rFonts w:ascii="Arial" w:hAnsi="Arial" w:cs="Arial"/>
                <w:sz w:val="20"/>
                <w:szCs w:val="20"/>
                <w:lang w:val="es-ES_tradnl"/>
              </w:rPr>
              <w:t xml:space="preserve">jornadas de reflexión y </w:t>
            </w:r>
          </w:p>
          <w:p w:rsidR="00FA0D03" w:rsidRPr="00FB45E7" w:rsidRDefault="007C1F99" w:rsidP="00ED6129">
            <w:pPr>
              <w:pStyle w:val="Prrafodelista"/>
              <w:widowControl w:val="0"/>
              <w:autoSpaceDE w:val="0"/>
              <w:autoSpaceDN w:val="0"/>
              <w:adjustRightInd w:val="0"/>
              <w:spacing w:line="216" w:lineRule="auto"/>
              <w:ind w:left="165"/>
              <w:rPr>
                <w:rFonts w:ascii="Arial" w:eastAsia="Calibri" w:hAnsi="Arial" w:cs="Arial"/>
                <w:color w:val="000000"/>
                <w:sz w:val="20"/>
                <w:szCs w:val="20"/>
                <w:lang w:eastAsia="es-PE"/>
              </w:rPr>
            </w:pPr>
            <w:r w:rsidRPr="00FB45E7">
              <w:rPr>
                <w:rFonts w:ascii="Arial" w:hAnsi="Arial" w:cs="Arial"/>
                <w:sz w:val="20"/>
                <w:szCs w:val="20"/>
                <w:lang w:val="es-ES_tradnl"/>
              </w:rPr>
              <w:t>16 reuniones colegiadas al año.</w:t>
            </w:r>
          </w:p>
        </w:tc>
        <w:tc>
          <w:tcPr>
            <w:tcW w:w="2549" w:type="dxa"/>
            <w:shd w:val="clear" w:color="auto" w:fill="auto"/>
            <w:vAlign w:val="center"/>
          </w:tcPr>
          <w:p w:rsidR="006F54E0" w:rsidRPr="00FB45E7" w:rsidRDefault="00162BA0" w:rsidP="00D6636E">
            <w:pPr>
              <w:pStyle w:val="Prrafodelista"/>
              <w:numPr>
                <w:ilvl w:val="0"/>
                <w:numId w:val="27"/>
              </w:numPr>
              <w:ind w:left="315" w:hanging="283"/>
              <w:rPr>
                <w:rFonts w:ascii="Arial" w:hAnsi="Arial" w:cs="Arial"/>
                <w:color w:val="444444"/>
                <w:sz w:val="20"/>
                <w:szCs w:val="20"/>
                <w:shd w:val="clear" w:color="auto" w:fill="FFFFFF"/>
              </w:rPr>
            </w:pPr>
            <w:r w:rsidRPr="00FB45E7">
              <w:rPr>
                <w:rFonts w:ascii="Arial" w:hAnsi="Arial" w:cs="Arial"/>
                <w:color w:val="444444"/>
                <w:sz w:val="20"/>
                <w:szCs w:val="20"/>
                <w:shd w:val="clear" w:color="auto" w:fill="FFFFFF"/>
                <w:lang w:val="es-ES_tradnl"/>
              </w:rPr>
              <w:t>-</w:t>
            </w:r>
            <w:r w:rsidRPr="00FB45E7">
              <w:rPr>
                <w:rFonts w:ascii="Arial" w:hAnsi="Arial" w:cs="Arial"/>
                <w:color w:val="444444"/>
                <w:sz w:val="20"/>
                <w:szCs w:val="20"/>
                <w:shd w:val="clear" w:color="auto" w:fill="FFFFFF"/>
              </w:rPr>
              <w:t>Cumplimiento de las horas lectivas programadas del trabajo académico.</w:t>
            </w:r>
          </w:p>
          <w:p w:rsidR="00E36DFA" w:rsidRPr="00FB45E7" w:rsidRDefault="00E36DFA" w:rsidP="00E36DFA">
            <w:pPr>
              <w:pStyle w:val="Prrafodelista"/>
              <w:ind w:left="315"/>
              <w:rPr>
                <w:rFonts w:ascii="Arial" w:hAnsi="Arial" w:cs="Arial"/>
                <w:color w:val="444444"/>
                <w:sz w:val="20"/>
                <w:szCs w:val="20"/>
                <w:shd w:val="clear" w:color="auto" w:fill="FFFFFF"/>
              </w:rPr>
            </w:pPr>
          </w:p>
          <w:p w:rsidR="00FA0D03" w:rsidRPr="00FB45E7" w:rsidRDefault="00162BA0" w:rsidP="00D6636E">
            <w:pPr>
              <w:pStyle w:val="Prrafodelista"/>
              <w:widowControl w:val="0"/>
              <w:numPr>
                <w:ilvl w:val="0"/>
                <w:numId w:val="27"/>
              </w:numPr>
              <w:autoSpaceDE w:val="0"/>
              <w:autoSpaceDN w:val="0"/>
              <w:adjustRightInd w:val="0"/>
              <w:spacing w:line="216" w:lineRule="auto"/>
              <w:ind w:left="315" w:hanging="283"/>
              <w:rPr>
                <w:rFonts w:ascii="Arial" w:eastAsia="Calibri" w:hAnsi="Arial" w:cs="Arial"/>
                <w:color w:val="000000"/>
                <w:sz w:val="20"/>
                <w:szCs w:val="20"/>
                <w:lang w:eastAsia="es-PE"/>
              </w:rPr>
            </w:pPr>
            <w:r w:rsidRPr="00FB45E7">
              <w:rPr>
                <w:rFonts w:ascii="Arial" w:hAnsi="Arial" w:cs="Arial"/>
                <w:color w:val="444444"/>
                <w:sz w:val="20"/>
                <w:szCs w:val="20"/>
                <w:shd w:val="clear" w:color="auto" w:fill="FFFFFF"/>
              </w:rPr>
              <w:t>-Asistencia del personal docente y administrativo a las jornadas de reflexión, reuniones colegiadas</w:t>
            </w:r>
          </w:p>
        </w:tc>
        <w:tc>
          <w:tcPr>
            <w:tcW w:w="2410" w:type="dxa"/>
            <w:shd w:val="clear" w:color="auto" w:fill="auto"/>
            <w:vAlign w:val="center"/>
          </w:tcPr>
          <w:p w:rsidR="006F54E0" w:rsidRPr="00FB45E7" w:rsidRDefault="006F54E0" w:rsidP="000737ED">
            <w:pPr>
              <w:pStyle w:val="Prrafodelista"/>
              <w:tabs>
                <w:tab w:val="left" w:pos="0"/>
              </w:tabs>
              <w:spacing w:after="0" w:line="192" w:lineRule="auto"/>
              <w:ind w:right="-57"/>
              <w:rPr>
                <w:rFonts w:ascii="Arial" w:eastAsia="Calibri" w:hAnsi="Arial" w:cs="Arial"/>
                <w:b/>
                <w:w w:val="90"/>
                <w:sz w:val="20"/>
                <w:szCs w:val="20"/>
              </w:rPr>
            </w:pPr>
          </w:p>
          <w:p w:rsidR="006F54E0" w:rsidRPr="00FB45E7" w:rsidRDefault="006F54E0" w:rsidP="00D6636E">
            <w:pPr>
              <w:pStyle w:val="Prrafodelista"/>
              <w:numPr>
                <w:ilvl w:val="0"/>
                <w:numId w:val="26"/>
              </w:numPr>
              <w:tabs>
                <w:tab w:val="left" w:pos="0"/>
              </w:tabs>
              <w:spacing w:after="0" w:line="192" w:lineRule="auto"/>
              <w:ind w:left="92" w:right="-57" w:hanging="142"/>
              <w:rPr>
                <w:rFonts w:ascii="Arial" w:eastAsia="Calibri" w:hAnsi="Arial" w:cs="Arial"/>
                <w:w w:val="90"/>
                <w:sz w:val="20"/>
                <w:szCs w:val="20"/>
              </w:rPr>
            </w:pPr>
            <w:r w:rsidRPr="00FB45E7">
              <w:rPr>
                <w:rFonts w:ascii="Arial" w:eastAsia="Calibri" w:hAnsi="Arial" w:cs="Arial"/>
                <w:w w:val="90"/>
                <w:sz w:val="20"/>
                <w:szCs w:val="20"/>
              </w:rPr>
              <w:t xml:space="preserve">Entrega de MOF al </w:t>
            </w:r>
            <w:proofErr w:type="gramStart"/>
            <w:r w:rsidRPr="00FB45E7">
              <w:rPr>
                <w:rFonts w:ascii="Arial" w:eastAsia="Calibri" w:hAnsi="Arial" w:cs="Arial"/>
                <w:w w:val="90"/>
                <w:sz w:val="20"/>
                <w:szCs w:val="20"/>
              </w:rPr>
              <w:t>personal .</w:t>
            </w:r>
            <w:proofErr w:type="gramEnd"/>
          </w:p>
          <w:p w:rsidR="006F54E0" w:rsidRPr="00FB45E7" w:rsidRDefault="006F54E0" w:rsidP="000737ED">
            <w:pPr>
              <w:pStyle w:val="Prrafodelista"/>
              <w:tabs>
                <w:tab w:val="left" w:pos="0"/>
              </w:tabs>
              <w:spacing w:after="0" w:line="192" w:lineRule="auto"/>
              <w:ind w:left="92" w:right="-57" w:hanging="142"/>
              <w:rPr>
                <w:rFonts w:ascii="Arial" w:eastAsia="Calibri" w:hAnsi="Arial" w:cs="Arial"/>
                <w:w w:val="90"/>
                <w:sz w:val="20"/>
                <w:szCs w:val="20"/>
              </w:rPr>
            </w:pPr>
          </w:p>
          <w:p w:rsidR="006F54E0" w:rsidRPr="00FB45E7" w:rsidRDefault="006F54E0" w:rsidP="00D6636E">
            <w:pPr>
              <w:pStyle w:val="Prrafodelista"/>
              <w:numPr>
                <w:ilvl w:val="0"/>
                <w:numId w:val="26"/>
              </w:numPr>
              <w:tabs>
                <w:tab w:val="left" w:pos="0"/>
              </w:tabs>
              <w:spacing w:after="0" w:line="192" w:lineRule="auto"/>
              <w:ind w:left="92" w:right="-57" w:hanging="142"/>
              <w:rPr>
                <w:rFonts w:ascii="Arial" w:eastAsia="Calibri" w:hAnsi="Arial" w:cs="Arial"/>
                <w:w w:val="90"/>
                <w:sz w:val="20"/>
                <w:szCs w:val="20"/>
              </w:rPr>
            </w:pPr>
            <w:r w:rsidRPr="00FB45E7">
              <w:rPr>
                <w:rFonts w:ascii="Arial" w:eastAsia="Calibri" w:hAnsi="Arial" w:cs="Arial"/>
                <w:w w:val="90"/>
                <w:sz w:val="20"/>
                <w:szCs w:val="20"/>
              </w:rPr>
              <w:t>Difusión de acuerdos  entre docentes.</w:t>
            </w:r>
          </w:p>
          <w:p w:rsidR="006F54E0" w:rsidRPr="00FB45E7" w:rsidRDefault="006F54E0" w:rsidP="000737ED">
            <w:pPr>
              <w:pStyle w:val="Prrafodelista"/>
              <w:tabs>
                <w:tab w:val="left" w:pos="0"/>
              </w:tabs>
              <w:spacing w:after="0" w:line="192" w:lineRule="auto"/>
              <w:ind w:left="92" w:right="-57" w:hanging="142"/>
              <w:rPr>
                <w:rFonts w:ascii="Arial" w:eastAsia="Calibri" w:hAnsi="Arial" w:cs="Arial"/>
                <w:w w:val="90"/>
                <w:sz w:val="20"/>
                <w:szCs w:val="20"/>
              </w:rPr>
            </w:pPr>
          </w:p>
          <w:p w:rsidR="006F54E0" w:rsidRPr="00FB45E7" w:rsidRDefault="006F54E0" w:rsidP="00D6636E">
            <w:pPr>
              <w:pStyle w:val="Prrafodelista"/>
              <w:numPr>
                <w:ilvl w:val="0"/>
                <w:numId w:val="26"/>
              </w:numPr>
              <w:tabs>
                <w:tab w:val="left" w:pos="0"/>
              </w:tabs>
              <w:spacing w:after="0" w:line="192" w:lineRule="auto"/>
              <w:ind w:left="92" w:right="-57" w:hanging="142"/>
              <w:rPr>
                <w:rFonts w:ascii="Arial" w:eastAsia="Calibri" w:hAnsi="Arial" w:cs="Arial"/>
                <w:w w:val="90"/>
                <w:sz w:val="20"/>
                <w:szCs w:val="20"/>
              </w:rPr>
            </w:pPr>
            <w:r w:rsidRPr="00FB45E7">
              <w:rPr>
                <w:rFonts w:ascii="Arial" w:eastAsia="Calibri" w:hAnsi="Arial" w:cs="Arial"/>
                <w:w w:val="90"/>
                <w:sz w:val="20"/>
                <w:szCs w:val="20"/>
              </w:rPr>
              <w:t>8 reuniones generales.</w:t>
            </w:r>
          </w:p>
          <w:p w:rsidR="006F54E0" w:rsidRPr="00FB45E7" w:rsidRDefault="006F54E0" w:rsidP="000737ED">
            <w:pPr>
              <w:pStyle w:val="Prrafodelista"/>
              <w:tabs>
                <w:tab w:val="left" w:pos="0"/>
              </w:tabs>
              <w:spacing w:after="0" w:line="192" w:lineRule="auto"/>
              <w:ind w:left="92" w:right="-57" w:hanging="142"/>
              <w:rPr>
                <w:rFonts w:ascii="Arial" w:eastAsia="Calibri" w:hAnsi="Arial" w:cs="Arial"/>
                <w:w w:val="90"/>
                <w:sz w:val="20"/>
                <w:szCs w:val="20"/>
              </w:rPr>
            </w:pPr>
          </w:p>
          <w:p w:rsidR="006F54E0" w:rsidRPr="00FB45E7" w:rsidRDefault="006F54E0" w:rsidP="00D6636E">
            <w:pPr>
              <w:pStyle w:val="Prrafodelista"/>
              <w:numPr>
                <w:ilvl w:val="0"/>
                <w:numId w:val="26"/>
              </w:numPr>
              <w:tabs>
                <w:tab w:val="left" w:pos="0"/>
              </w:tabs>
              <w:spacing w:after="0" w:line="192" w:lineRule="auto"/>
              <w:ind w:left="92" w:right="-57" w:hanging="142"/>
              <w:rPr>
                <w:rFonts w:ascii="Arial" w:eastAsia="Calibri" w:hAnsi="Arial" w:cs="Arial"/>
                <w:w w:val="90"/>
                <w:sz w:val="20"/>
                <w:szCs w:val="20"/>
              </w:rPr>
            </w:pPr>
            <w:r w:rsidRPr="00FB45E7">
              <w:rPr>
                <w:rFonts w:ascii="Arial" w:eastAsia="Calibri" w:hAnsi="Arial" w:cs="Arial"/>
                <w:w w:val="90"/>
                <w:sz w:val="20"/>
                <w:szCs w:val="20"/>
              </w:rPr>
              <w:t>3 jornadas de reflexión.</w:t>
            </w:r>
          </w:p>
          <w:p w:rsidR="006F54E0" w:rsidRPr="00FB45E7" w:rsidRDefault="006F54E0" w:rsidP="000737ED">
            <w:pPr>
              <w:pStyle w:val="Prrafodelista"/>
              <w:tabs>
                <w:tab w:val="left" w:pos="0"/>
              </w:tabs>
              <w:ind w:left="92" w:hanging="142"/>
              <w:rPr>
                <w:rFonts w:ascii="Arial" w:eastAsia="Calibri" w:hAnsi="Arial" w:cs="Arial"/>
                <w:w w:val="90"/>
                <w:sz w:val="20"/>
                <w:szCs w:val="20"/>
              </w:rPr>
            </w:pPr>
          </w:p>
          <w:p w:rsidR="00094E35" w:rsidRPr="00FB45E7" w:rsidRDefault="006F54E0" w:rsidP="00D6636E">
            <w:pPr>
              <w:pStyle w:val="Prrafodelista"/>
              <w:numPr>
                <w:ilvl w:val="0"/>
                <w:numId w:val="26"/>
              </w:numPr>
              <w:tabs>
                <w:tab w:val="left" w:pos="0"/>
              </w:tabs>
              <w:spacing w:after="0" w:line="192" w:lineRule="auto"/>
              <w:ind w:left="92" w:right="-57" w:hanging="142"/>
              <w:rPr>
                <w:rFonts w:ascii="Arial" w:eastAsia="Calibri" w:hAnsi="Arial" w:cs="Arial"/>
                <w:w w:val="90"/>
                <w:sz w:val="20"/>
                <w:szCs w:val="20"/>
              </w:rPr>
            </w:pPr>
            <w:r w:rsidRPr="00FB45E7">
              <w:rPr>
                <w:rFonts w:ascii="Arial" w:eastAsia="Calibri" w:hAnsi="Arial" w:cs="Arial"/>
                <w:w w:val="90"/>
                <w:sz w:val="20"/>
                <w:szCs w:val="20"/>
              </w:rPr>
              <w:t>16 reuniones colegiadas</w:t>
            </w:r>
          </w:p>
        </w:tc>
        <w:tc>
          <w:tcPr>
            <w:tcW w:w="1985" w:type="dxa"/>
          </w:tcPr>
          <w:p w:rsidR="00162BA0" w:rsidRPr="00FB45E7" w:rsidRDefault="00162BA0" w:rsidP="00E36DFA">
            <w:pPr>
              <w:widowControl w:val="0"/>
              <w:tabs>
                <w:tab w:val="left" w:pos="419"/>
              </w:tabs>
              <w:autoSpaceDE w:val="0"/>
              <w:autoSpaceDN w:val="0"/>
              <w:adjustRightInd w:val="0"/>
              <w:spacing w:after="0" w:line="240" w:lineRule="auto"/>
              <w:rPr>
                <w:rFonts w:ascii="Arial" w:eastAsia="Calibri" w:hAnsi="Arial" w:cs="Arial"/>
                <w:b/>
                <w:color w:val="000000"/>
                <w:w w:val="90"/>
                <w:sz w:val="20"/>
                <w:szCs w:val="20"/>
                <w:lang w:eastAsia="es-PE"/>
              </w:rPr>
            </w:pPr>
          </w:p>
          <w:p w:rsidR="00162BA0" w:rsidRPr="00FB45E7" w:rsidRDefault="00162BA0" w:rsidP="00D6636E">
            <w:pPr>
              <w:pStyle w:val="Prrafodelista"/>
              <w:widowControl w:val="0"/>
              <w:numPr>
                <w:ilvl w:val="0"/>
                <w:numId w:val="29"/>
              </w:numPr>
              <w:tabs>
                <w:tab w:val="left" w:pos="419"/>
              </w:tabs>
              <w:autoSpaceDE w:val="0"/>
              <w:autoSpaceDN w:val="0"/>
              <w:adjustRightInd w:val="0"/>
              <w:spacing w:after="0" w:line="240" w:lineRule="auto"/>
              <w:ind w:left="277" w:hanging="277"/>
              <w:rPr>
                <w:rFonts w:ascii="Arial" w:eastAsia="Calibri" w:hAnsi="Arial" w:cs="Arial"/>
                <w:color w:val="000000"/>
                <w:w w:val="90"/>
                <w:sz w:val="20"/>
                <w:szCs w:val="20"/>
                <w:lang w:eastAsia="es-PE"/>
              </w:rPr>
            </w:pPr>
            <w:r w:rsidRPr="00FB45E7">
              <w:rPr>
                <w:rFonts w:ascii="Arial" w:eastAsia="Calibri" w:hAnsi="Arial" w:cs="Arial"/>
                <w:b/>
                <w:color w:val="000000"/>
                <w:w w:val="90"/>
                <w:sz w:val="20"/>
                <w:szCs w:val="20"/>
                <w:lang w:eastAsia="es-PE"/>
              </w:rPr>
              <w:t>-</w:t>
            </w:r>
            <w:r w:rsidRPr="00FB45E7">
              <w:rPr>
                <w:rFonts w:ascii="Arial" w:eastAsia="Calibri" w:hAnsi="Arial" w:cs="Arial"/>
                <w:color w:val="000000"/>
                <w:w w:val="90"/>
                <w:sz w:val="20"/>
                <w:szCs w:val="20"/>
                <w:lang w:eastAsia="es-PE"/>
              </w:rPr>
              <w:t>Cuaderno de asistencia diaria.</w:t>
            </w:r>
          </w:p>
          <w:p w:rsidR="00162BA0" w:rsidRPr="00FB45E7" w:rsidRDefault="00162BA0" w:rsidP="00E36DFA">
            <w:pPr>
              <w:widowControl w:val="0"/>
              <w:tabs>
                <w:tab w:val="left" w:pos="419"/>
              </w:tabs>
              <w:autoSpaceDE w:val="0"/>
              <w:autoSpaceDN w:val="0"/>
              <w:adjustRightInd w:val="0"/>
              <w:spacing w:after="0" w:line="240" w:lineRule="auto"/>
              <w:ind w:left="277" w:hanging="277"/>
              <w:rPr>
                <w:rFonts w:ascii="Arial" w:eastAsia="Calibri" w:hAnsi="Arial" w:cs="Arial"/>
                <w:color w:val="000000"/>
                <w:w w:val="90"/>
                <w:sz w:val="20"/>
                <w:szCs w:val="20"/>
                <w:lang w:eastAsia="es-PE"/>
              </w:rPr>
            </w:pPr>
          </w:p>
          <w:p w:rsidR="00162BA0" w:rsidRPr="00FB45E7" w:rsidRDefault="00162BA0" w:rsidP="00D6636E">
            <w:pPr>
              <w:pStyle w:val="Prrafodelista"/>
              <w:widowControl w:val="0"/>
              <w:numPr>
                <w:ilvl w:val="0"/>
                <w:numId w:val="29"/>
              </w:numPr>
              <w:tabs>
                <w:tab w:val="left" w:pos="419"/>
              </w:tabs>
              <w:autoSpaceDE w:val="0"/>
              <w:autoSpaceDN w:val="0"/>
              <w:adjustRightInd w:val="0"/>
              <w:spacing w:after="0" w:line="240" w:lineRule="auto"/>
              <w:ind w:left="277" w:hanging="277"/>
              <w:rPr>
                <w:rFonts w:ascii="Arial" w:eastAsia="Calibri" w:hAnsi="Arial" w:cs="Arial"/>
                <w:color w:val="000000"/>
                <w:w w:val="90"/>
                <w:sz w:val="20"/>
                <w:szCs w:val="20"/>
                <w:lang w:eastAsia="es-PE"/>
              </w:rPr>
            </w:pPr>
            <w:r w:rsidRPr="00FB45E7">
              <w:rPr>
                <w:rFonts w:ascii="Arial" w:eastAsia="Calibri" w:hAnsi="Arial" w:cs="Arial"/>
                <w:color w:val="000000"/>
                <w:w w:val="90"/>
                <w:sz w:val="20"/>
                <w:szCs w:val="20"/>
                <w:lang w:eastAsia="es-PE"/>
              </w:rPr>
              <w:t>-Consolidado de asistencia.</w:t>
            </w:r>
          </w:p>
          <w:p w:rsidR="00162BA0" w:rsidRPr="00FB45E7" w:rsidRDefault="00162BA0" w:rsidP="00E36DFA">
            <w:pPr>
              <w:widowControl w:val="0"/>
              <w:tabs>
                <w:tab w:val="left" w:pos="419"/>
              </w:tabs>
              <w:autoSpaceDE w:val="0"/>
              <w:autoSpaceDN w:val="0"/>
              <w:adjustRightInd w:val="0"/>
              <w:spacing w:after="0" w:line="240" w:lineRule="auto"/>
              <w:ind w:left="277" w:hanging="277"/>
              <w:rPr>
                <w:rFonts w:ascii="Arial" w:eastAsia="Calibri" w:hAnsi="Arial" w:cs="Arial"/>
                <w:color w:val="000000"/>
                <w:w w:val="90"/>
                <w:sz w:val="20"/>
                <w:szCs w:val="20"/>
                <w:lang w:eastAsia="es-PE"/>
              </w:rPr>
            </w:pPr>
          </w:p>
          <w:p w:rsidR="00162BA0" w:rsidRPr="00FB45E7" w:rsidRDefault="00162BA0" w:rsidP="00D6636E">
            <w:pPr>
              <w:pStyle w:val="Prrafodelista"/>
              <w:widowControl w:val="0"/>
              <w:numPr>
                <w:ilvl w:val="0"/>
                <w:numId w:val="29"/>
              </w:numPr>
              <w:tabs>
                <w:tab w:val="left" w:pos="419"/>
              </w:tabs>
              <w:autoSpaceDE w:val="0"/>
              <w:autoSpaceDN w:val="0"/>
              <w:adjustRightInd w:val="0"/>
              <w:spacing w:after="0" w:line="240" w:lineRule="auto"/>
              <w:ind w:left="277" w:hanging="277"/>
              <w:rPr>
                <w:rFonts w:ascii="Arial" w:eastAsia="Calibri" w:hAnsi="Arial" w:cs="Arial"/>
                <w:color w:val="000000"/>
                <w:w w:val="90"/>
                <w:sz w:val="20"/>
                <w:szCs w:val="20"/>
                <w:lang w:eastAsia="es-PE"/>
              </w:rPr>
            </w:pPr>
            <w:r w:rsidRPr="00FB45E7">
              <w:rPr>
                <w:rFonts w:ascii="Arial" w:eastAsia="Calibri" w:hAnsi="Arial" w:cs="Arial"/>
                <w:color w:val="000000"/>
                <w:w w:val="90"/>
                <w:sz w:val="20"/>
                <w:szCs w:val="20"/>
                <w:lang w:eastAsia="es-PE"/>
              </w:rPr>
              <w:t>-Libro de actas de asambleas.</w:t>
            </w:r>
          </w:p>
          <w:p w:rsidR="00162BA0" w:rsidRPr="00FB45E7" w:rsidRDefault="00162BA0" w:rsidP="00E36DFA">
            <w:pPr>
              <w:widowControl w:val="0"/>
              <w:tabs>
                <w:tab w:val="left" w:pos="419"/>
              </w:tabs>
              <w:autoSpaceDE w:val="0"/>
              <w:autoSpaceDN w:val="0"/>
              <w:adjustRightInd w:val="0"/>
              <w:spacing w:after="0" w:line="240" w:lineRule="auto"/>
              <w:rPr>
                <w:rFonts w:ascii="Arial" w:eastAsia="Calibri" w:hAnsi="Arial" w:cs="Arial"/>
                <w:b/>
                <w:color w:val="000000"/>
                <w:w w:val="90"/>
                <w:sz w:val="20"/>
                <w:szCs w:val="20"/>
                <w:lang w:eastAsia="es-PE"/>
              </w:rPr>
            </w:pPr>
          </w:p>
        </w:tc>
        <w:tc>
          <w:tcPr>
            <w:tcW w:w="850" w:type="dxa"/>
            <w:shd w:val="clear" w:color="auto" w:fill="auto"/>
            <w:vAlign w:val="center"/>
          </w:tcPr>
          <w:p w:rsidR="00FA0D03" w:rsidRPr="00FB45E7" w:rsidRDefault="006F54E0" w:rsidP="006F54E0">
            <w:pPr>
              <w:widowControl w:val="0"/>
              <w:autoSpaceDE w:val="0"/>
              <w:autoSpaceDN w:val="0"/>
              <w:adjustRightInd w:val="0"/>
              <w:spacing w:after="0" w:line="240" w:lineRule="auto"/>
              <w:ind w:left="-80" w:right="-121"/>
              <w:rPr>
                <w:rFonts w:ascii="Arial" w:eastAsia="Calibri" w:hAnsi="Arial" w:cs="Arial"/>
                <w:b/>
                <w:color w:val="000000"/>
                <w:w w:val="90"/>
                <w:sz w:val="20"/>
                <w:szCs w:val="20"/>
                <w:lang w:eastAsia="es-PE"/>
              </w:rPr>
            </w:pPr>
            <w:r w:rsidRPr="00FB45E7">
              <w:rPr>
                <w:rFonts w:ascii="Arial" w:eastAsia="Calibri" w:hAnsi="Arial" w:cs="Arial"/>
                <w:b/>
                <w:color w:val="000000"/>
                <w:w w:val="90"/>
                <w:sz w:val="20"/>
                <w:szCs w:val="20"/>
                <w:lang w:eastAsia="es-PE"/>
              </w:rPr>
              <w:t xml:space="preserve">     95%</w:t>
            </w:r>
          </w:p>
        </w:tc>
        <w:tc>
          <w:tcPr>
            <w:tcW w:w="1040" w:type="dxa"/>
            <w:shd w:val="clear" w:color="auto" w:fill="auto"/>
            <w:vAlign w:val="center"/>
          </w:tcPr>
          <w:p w:rsidR="00FA0D03" w:rsidRPr="00FB45E7" w:rsidRDefault="006F54E0" w:rsidP="00FA0D03">
            <w:pPr>
              <w:widowControl w:val="0"/>
              <w:autoSpaceDE w:val="0"/>
              <w:autoSpaceDN w:val="0"/>
              <w:adjustRightInd w:val="0"/>
              <w:spacing w:after="0" w:line="240" w:lineRule="auto"/>
              <w:ind w:left="-80" w:right="-121"/>
              <w:jc w:val="center"/>
              <w:rPr>
                <w:rFonts w:ascii="Arial" w:eastAsia="Calibri" w:hAnsi="Arial" w:cs="Arial"/>
                <w:b/>
                <w:color w:val="000000"/>
                <w:w w:val="90"/>
                <w:sz w:val="20"/>
                <w:szCs w:val="20"/>
                <w:lang w:eastAsia="es-PE"/>
              </w:rPr>
            </w:pPr>
            <w:r w:rsidRPr="00FB45E7">
              <w:rPr>
                <w:rFonts w:ascii="Arial" w:eastAsia="Calibri" w:hAnsi="Arial" w:cs="Arial"/>
                <w:b/>
                <w:color w:val="000000"/>
                <w:w w:val="90"/>
                <w:sz w:val="20"/>
                <w:szCs w:val="20"/>
                <w:lang w:eastAsia="es-PE"/>
              </w:rPr>
              <w:t xml:space="preserve">100 % </w:t>
            </w:r>
          </w:p>
        </w:tc>
        <w:tc>
          <w:tcPr>
            <w:tcW w:w="722" w:type="dxa"/>
            <w:shd w:val="clear" w:color="auto" w:fill="auto"/>
            <w:vAlign w:val="center"/>
          </w:tcPr>
          <w:p w:rsidR="00FA0D03" w:rsidRPr="00FB45E7" w:rsidRDefault="00145EC5" w:rsidP="00FA0D03">
            <w:pPr>
              <w:spacing w:after="0" w:line="240" w:lineRule="auto"/>
              <w:ind w:left="-80" w:right="-121"/>
              <w:contextualSpacing/>
              <w:jc w:val="center"/>
              <w:rPr>
                <w:rFonts w:ascii="Arial" w:eastAsia="Calibri" w:hAnsi="Arial" w:cs="Arial"/>
                <w:w w:val="90"/>
                <w:sz w:val="20"/>
                <w:szCs w:val="20"/>
                <w:lang w:val="es-ES_tradnl"/>
              </w:rPr>
            </w:pPr>
            <w:r w:rsidRPr="00FB45E7">
              <w:rPr>
                <w:rFonts w:ascii="Arial" w:eastAsia="Calibri" w:hAnsi="Arial" w:cs="Arial"/>
                <w:w w:val="90"/>
                <w:sz w:val="20"/>
                <w:szCs w:val="20"/>
                <w:lang w:val="es-ES_tradnl"/>
              </w:rPr>
              <w:t>98%</w:t>
            </w:r>
          </w:p>
        </w:tc>
        <w:tc>
          <w:tcPr>
            <w:tcW w:w="712" w:type="dxa"/>
            <w:shd w:val="clear" w:color="auto" w:fill="auto"/>
            <w:vAlign w:val="center"/>
          </w:tcPr>
          <w:p w:rsidR="00FA0D03" w:rsidRPr="00FB45E7" w:rsidRDefault="00145EC5" w:rsidP="00FA0D03">
            <w:pPr>
              <w:spacing w:after="0" w:line="240" w:lineRule="auto"/>
              <w:ind w:left="-80" w:right="-121"/>
              <w:contextualSpacing/>
              <w:jc w:val="center"/>
              <w:rPr>
                <w:rFonts w:ascii="Arial" w:eastAsia="Calibri" w:hAnsi="Arial" w:cs="Arial"/>
                <w:w w:val="90"/>
                <w:sz w:val="20"/>
                <w:szCs w:val="20"/>
                <w:lang w:val="es-ES_tradnl"/>
              </w:rPr>
            </w:pPr>
            <w:r w:rsidRPr="00FB45E7">
              <w:rPr>
                <w:rFonts w:ascii="Arial" w:eastAsia="Calibri" w:hAnsi="Arial" w:cs="Arial"/>
                <w:w w:val="90"/>
                <w:sz w:val="20"/>
                <w:szCs w:val="20"/>
                <w:lang w:val="es-ES_tradnl"/>
              </w:rPr>
              <w:t>100%</w:t>
            </w:r>
          </w:p>
        </w:tc>
        <w:tc>
          <w:tcPr>
            <w:tcW w:w="713" w:type="dxa"/>
            <w:shd w:val="clear" w:color="auto" w:fill="auto"/>
            <w:vAlign w:val="center"/>
          </w:tcPr>
          <w:p w:rsidR="00FA0D03" w:rsidRPr="00FB45E7" w:rsidRDefault="00145EC5" w:rsidP="00FA0D03">
            <w:pPr>
              <w:spacing w:after="0" w:line="240" w:lineRule="auto"/>
              <w:ind w:left="-80" w:right="-121"/>
              <w:contextualSpacing/>
              <w:jc w:val="center"/>
              <w:rPr>
                <w:rFonts w:ascii="Arial" w:eastAsia="Calibri" w:hAnsi="Arial" w:cs="Arial"/>
                <w:w w:val="90"/>
                <w:sz w:val="20"/>
                <w:szCs w:val="20"/>
                <w:lang w:val="es-ES_tradnl"/>
              </w:rPr>
            </w:pPr>
            <w:r w:rsidRPr="00FB45E7">
              <w:rPr>
                <w:rFonts w:ascii="Arial" w:eastAsia="Calibri" w:hAnsi="Arial" w:cs="Arial"/>
                <w:w w:val="90"/>
                <w:sz w:val="20"/>
                <w:szCs w:val="20"/>
                <w:lang w:val="es-ES_tradnl"/>
              </w:rPr>
              <w:t>100%</w:t>
            </w:r>
          </w:p>
        </w:tc>
      </w:tr>
      <w:tr w:rsidR="002A1D49" w:rsidRPr="00FB45E7" w:rsidTr="009B4381">
        <w:trPr>
          <w:trHeight w:val="2975"/>
        </w:trPr>
        <w:tc>
          <w:tcPr>
            <w:tcW w:w="1856" w:type="dxa"/>
            <w:shd w:val="clear" w:color="auto" w:fill="auto"/>
          </w:tcPr>
          <w:p w:rsidR="005F0580" w:rsidRPr="00FB45E7" w:rsidRDefault="005F0580" w:rsidP="000737ED">
            <w:pPr>
              <w:spacing w:after="0" w:line="240" w:lineRule="auto"/>
              <w:rPr>
                <w:rFonts w:ascii="Arial" w:eastAsia="Arial" w:hAnsi="Arial" w:cs="Arial"/>
                <w:b/>
                <w:sz w:val="20"/>
                <w:szCs w:val="20"/>
                <w:lang w:val="es-ES"/>
              </w:rPr>
            </w:pPr>
            <w:r w:rsidRPr="00FB45E7">
              <w:rPr>
                <w:rFonts w:ascii="Arial" w:eastAsia="Arial" w:hAnsi="Arial" w:cs="Arial"/>
                <w:b/>
                <w:sz w:val="20"/>
                <w:szCs w:val="20"/>
                <w:lang w:val="es-ES"/>
              </w:rPr>
              <w:t xml:space="preserve">4.-Fortalecer el trabajo del docente a través del acompañamiento y monitoreo especializada.   </w:t>
            </w:r>
          </w:p>
          <w:p w:rsidR="00FA0D03" w:rsidRPr="00FB45E7" w:rsidRDefault="00FA0D03" w:rsidP="000737ED">
            <w:pPr>
              <w:widowControl w:val="0"/>
              <w:autoSpaceDE w:val="0"/>
              <w:autoSpaceDN w:val="0"/>
              <w:adjustRightInd w:val="0"/>
              <w:spacing w:after="0" w:line="240" w:lineRule="auto"/>
              <w:contextualSpacing/>
              <w:rPr>
                <w:rFonts w:ascii="Arial" w:eastAsia="Times New Roman" w:hAnsi="Arial" w:cs="Arial"/>
                <w:b/>
                <w:w w:val="90"/>
                <w:sz w:val="20"/>
                <w:szCs w:val="20"/>
                <w:lang w:val="es-ES"/>
              </w:rPr>
            </w:pPr>
          </w:p>
        </w:tc>
        <w:tc>
          <w:tcPr>
            <w:tcW w:w="1832" w:type="dxa"/>
            <w:shd w:val="clear" w:color="auto" w:fill="auto"/>
            <w:vAlign w:val="center"/>
          </w:tcPr>
          <w:p w:rsidR="007B40F9" w:rsidRPr="00FB45E7" w:rsidRDefault="007B40F9" w:rsidP="00D6636E">
            <w:pPr>
              <w:pStyle w:val="Prrafodelista"/>
              <w:numPr>
                <w:ilvl w:val="0"/>
                <w:numId w:val="38"/>
              </w:numPr>
              <w:spacing w:after="0" w:line="240" w:lineRule="auto"/>
              <w:ind w:left="163" w:hanging="163"/>
              <w:rPr>
                <w:rFonts w:ascii="Arial" w:hAnsi="Arial" w:cs="Arial"/>
                <w:sz w:val="20"/>
                <w:szCs w:val="20"/>
                <w:lang w:val="es-ES_tradnl"/>
              </w:rPr>
            </w:pPr>
            <w:r w:rsidRPr="00FB45E7">
              <w:rPr>
                <w:rFonts w:ascii="Arial" w:hAnsi="Arial" w:cs="Arial"/>
                <w:sz w:val="20"/>
                <w:szCs w:val="20"/>
                <w:lang w:val="es-ES_tradnl"/>
              </w:rPr>
              <w:t xml:space="preserve">Cuatro monitoreo a cada docentes  al año </w:t>
            </w:r>
          </w:p>
          <w:p w:rsidR="00ED6129" w:rsidRPr="00FB45E7" w:rsidRDefault="00ED6129" w:rsidP="00ED6129">
            <w:pPr>
              <w:pStyle w:val="Prrafodelista"/>
              <w:spacing w:after="0" w:line="240" w:lineRule="auto"/>
              <w:ind w:left="163"/>
              <w:rPr>
                <w:rFonts w:ascii="Arial" w:hAnsi="Arial" w:cs="Arial"/>
                <w:sz w:val="20"/>
                <w:szCs w:val="20"/>
                <w:lang w:val="es-ES_tradnl"/>
              </w:rPr>
            </w:pPr>
          </w:p>
          <w:p w:rsidR="007B40F9" w:rsidRPr="00FB45E7" w:rsidRDefault="007B40F9" w:rsidP="00ED6129">
            <w:pPr>
              <w:spacing w:after="0" w:line="240" w:lineRule="auto"/>
              <w:rPr>
                <w:rFonts w:ascii="Arial" w:hAnsi="Arial" w:cs="Arial"/>
                <w:sz w:val="20"/>
                <w:szCs w:val="20"/>
                <w:lang w:val="es-ES_tradnl"/>
              </w:rPr>
            </w:pPr>
            <w:r w:rsidRPr="00FB45E7">
              <w:rPr>
                <w:rFonts w:ascii="Arial" w:hAnsi="Arial" w:cs="Arial"/>
                <w:sz w:val="20"/>
                <w:szCs w:val="20"/>
                <w:lang w:val="es-ES_tradnl"/>
              </w:rPr>
              <w:t xml:space="preserve"> 12 docentes de primaria</w:t>
            </w:r>
          </w:p>
          <w:p w:rsidR="00ED6129" w:rsidRPr="00FB45E7" w:rsidRDefault="00ED6129" w:rsidP="00ED6129">
            <w:pPr>
              <w:spacing w:after="0" w:line="240" w:lineRule="auto"/>
              <w:rPr>
                <w:rFonts w:ascii="Arial" w:hAnsi="Arial" w:cs="Arial"/>
                <w:sz w:val="20"/>
                <w:szCs w:val="20"/>
                <w:lang w:val="es-ES_tradnl"/>
              </w:rPr>
            </w:pPr>
          </w:p>
          <w:p w:rsidR="00FA0D03" w:rsidRPr="00FB45E7" w:rsidRDefault="007B40F9" w:rsidP="00ED6129">
            <w:pPr>
              <w:widowControl w:val="0"/>
              <w:autoSpaceDE w:val="0"/>
              <w:autoSpaceDN w:val="0"/>
              <w:adjustRightInd w:val="0"/>
              <w:spacing w:after="0" w:line="240" w:lineRule="auto"/>
              <w:rPr>
                <w:rFonts w:ascii="Arial" w:hAnsi="Arial" w:cs="Arial"/>
                <w:sz w:val="20"/>
                <w:szCs w:val="20"/>
                <w:lang w:val="es-ES_tradnl"/>
              </w:rPr>
            </w:pPr>
            <w:r w:rsidRPr="00FB45E7">
              <w:rPr>
                <w:rFonts w:ascii="Arial" w:hAnsi="Arial" w:cs="Arial"/>
                <w:sz w:val="20"/>
                <w:szCs w:val="20"/>
                <w:lang w:val="es-ES_tradnl"/>
              </w:rPr>
              <w:t xml:space="preserve"> 18  docentes de secundaria</w:t>
            </w:r>
          </w:p>
          <w:p w:rsidR="007B40F9" w:rsidRPr="00FB45E7" w:rsidRDefault="007B40F9" w:rsidP="007B40F9">
            <w:pPr>
              <w:widowControl w:val="0"/>
              <w:autoSpaceDE w:val="0"/>
              <w:autoSpaceDN w:val="0"/>
              <w:adjustRightInd w:val="0"/>
              <w:spacing w:after="0" w:line="240" w:lineRule="auto"/>
              <w:rPr>
                <w:rFonts w:ascii="Arial" w:eastAsia="Calibri" w:hAnsi="Arial" w:cs="Arial"/>
                <w:color w:val="000000"/>
                <w:sz w:val="20"/>
                <w:szCs w:val="20"/>
                <w:lang w:eastAsia="es-PE"/>
              </w:rPr>
            </w:pPr>
          </w:p>
        </w:tc>
        <w:tc>
          <w:tcPr>
            <w:tcW w:w="2549" w:type="dxa"/>
            <w:shd w:val="clear" w:color="auto" w:fill="auto"/>
            <w:vAlign w:val="center"/>
          </w:tcPr>
          <w:p w:rsidR="007B40F9" w:rsidRPr="00FB45E7" w:rsidRDefault="007B40F9" w:rsidP="00D6636E">
            <w:pPr>
              <w:pStyle w:val="Prrafodelista"/>
              <w:numPr>
                <w:ilvl w:val="0"/>
                <w:numId w:val="27"/>
              </w:numPr>
              <w:ind w:left="315" w:hanging="283"/>
              <w:rPr>
                <w:rFonts w:ascii="Arial" w:eastAsia="Arial" w:hAnsi="Arial" w:cs="Arial"/>
                <w:sz w:val="20"/>
                <w:szCs w:val="20"/>
                <w:lang w:val="es-ES_tradnl"/>
              </w:rPr>
            </w:pPr>
            <w:r w:rsidRPr="00FB45E7">
              <w:rPr>
                <w:rFonts w:ascii="Arial" w:eastAsia="Arial" w:hAnsi="Arial" w:cs="Arial"/>
                <w:sz w:val="20"/>
                <w:szCs w:val="20"/>
                <w:lang w:val="es-ES_tradnl"/>
              </w:rPr>
              <w:t xml:space="preserve">-Docentes que usan estrategias y procesos didácticos en el desarrollo de las actividades de la sesión </w:t>
            </w:r>
          </w:p>
          <w:p w:rsidR="00FA0D03" w:rsidRPr="00FB45E7" w:rsidRDefault="007B40F9" w:rsidP="00D6636E">
            <w:pPr>
              <w:pStyle w:val="Prrafodelista"/>
              <w:widowControl w:val="0"/>
              <w:numPr>
                <w:ilvl w:val="0"/>
                <w:numId w:val="27"/>
              </w:numPr>
              <w:autoSpaceDE w:val="0"/>
              <w:autoSpaceDN w:val="0"/>
              <w:adjustRightInd w:val="0"/>
              <w:spacing w:line="216" w:lineRule="auto"/>
              <w:ind w:left="315" w:hanging="283"/>
              <w:rPr>
                <w:rFonts w:ascii="Arial" w:eastAsia="Calibri" w:hAnsi="Arial" w:cs="Arial"/>
                <w:color w:val="000000"/>
                <w:sz w:val="20"/>
                <w:szCs w:val="20"/>
                <w:lang w:eastAsia="es-PE"/>
              </w:rPr>
            </w:pPr>
            <w:r w:rsidRPr="00FB45E7">
              <w:rPr>
                <w:rFonts w:ascii="Arial" w:eastAsia="Arial" w:hAnsi="Arial" w:cs="Arial"/>
                <w:sz w:val="20"/>
                <w:szCs w:val="20"/>
                <w:lang w:val="es-ES_tradnl"/>
              </w:rPr>
              <w:t>-U</w:t>
            </w:r>
            <w:r w:rsidRPr="00FB45E7">
              <w:rPr>
                <w:rFonts w:ascii="Arial" w:eastAsia="Arial" w:hAnsi="Arial" w:cs="Arial"/>
                <w:sz w:val="20"/>
                <w:szCs w:val="20"/>
                <w:lang w:val="es-ES"/>
              </w:rPr>
              <w:t xml:space="preserve">san diversos instrumentos para la evaluación de los aprendizajes tanto formativos como </w:t>
            </w:r>
            <w:proofErr w:type="spellStart"/>
            <w:r w:rsidRPr="00FB45E7">
              <w:rPr>
                <w:rFonts w:ascii="Arial" w:eastAsia="Arial" w:hAnsi="Arial" w:cs="Arial"/>
                <w:sz w:val="20"/>
                <w:szCs w:val="20"/>
                <w:lang w:val="es-ES"/>
              </w:rPr>
              <w:t>sumativos</w:t>
            </w:r>
            <w:proofErr w:type="spellEnd"/>
          </w:p>
        </w:tc>
        <w:tc>
          <w:tcPr>
            <w:tcW w:w="2410" w:type="dxa"/>
            <w:shd w:val="clear" w:color="auto" w:fill="auto"/>
            <w:vAlign w:val="center"/>
          </w:tcPr>
          <w:p w:rsidR="00FA0D03" w:rsidRPr="00FB45E7" w:rsidRDefault="007B40F9" w:rsidP="00D6636E">
            <w:pPr>
              <w:pStyle w:val="Prrafodelista"/>
              <w:numPr>
                <w:ilvl w:val="0"/>
                <w:numId w:val="26"/>
              </w:numPr>
              <w:tabs>
                <w:tab w:val="left" w:pos="0"/>
              </w:tabs>
              <w:spacing w:after="0" w:line="192" w:lineRule="auto"/>
              <w:ind w:left="92" w:right="-57" w:hanging="92"/>
              <w:rPr>
                <w:rFonts w:ascii="Arial" w:eastAsia="Calibri" w:hAnsi="Arial" w:cs="Arial"/>
                <w:w w:val="90"/>
                <w:sz w:val="20"/>
                <w:szCs w:val="20"/>
                <w:lang w:val="es-ES_tradnl"/>
              </w:rPr>
            </w:pPr>
            <w:r w:rsidRPr="00FB45E7">
              <w:rPr>
                <w:rFonts w:ascii="Arial" w:eastAsia="Calibri" w:hAnsi="Arial" w:cs="Arial"/>
                <w:w w:val="90"/>
                <w:sz w:val="20"/>
                <w:szCs w:val="20"/>
                <w:lang w:val="es-ES_tradnl"/>
              </w:rPr>
              <w:t>-Entrega de ficha de monitoreo.</w:t>
            </w:r>
          </w:p>
          <w:p w:rsidR="007B40F9" w:rsidRPr="00FB45E7" w:rsidRDefault="007B40F9" w:rsidP="00E36DFA">
            <w:pPr>
              <w:tabs>
                <w:tab w:val="left" w:pos="0"/>
              </w:tabs>
              <w:spacing w:after="0" w:line="192" w:lineRule="auto"/>
              <w:ind w:left="92" w:right="-57" w:hanging="92"/>
              <w:contextualSpacing/>
              <w:rPr>
                <w:rFonts w:ascii="Arial" w:eastAsia="Calibri" w:hAnsi="Arial" w:cs="Arial"/>
                <w:w w:val="90"/>
                <w:sz w:val="20"/>
                <w:szCs w:val="20"/>
                <w:lang w:val="es-ES_tradnl"/>
              </w:rPr>
            </w:pPr>
          </w:p>
          <w:p w:rsidR="00F73E77" w:rsidRPr="00FB45E7" w:rsidRDefault="007B40F9" w:rsidP="00D6636E">
            <w:pPr>
              <w:pStyle w:val="Prrafodelista"/>
              <w:numPr>
                <w:ilvl w:val="0"/>
                <w:numId w:val="26"/>
              </w:numPr>
              <w:tabs>
                <w:tab w:val="left" w:pos="0"/>
              </w:tabs>
              <w:spacing w:after="0" w:line="192" w:lineRule="auto"/>
              <w:ind w:left="92" w:right="-57" w:hanging="92"/>
              <w:rPr>
                <w:rFonts w:ascii="Arial" w:eastAsia="Calibri" w:hAnsi="Arial" w:cs="Arial"/>
                <w:w w:val="90"/>
                <w:sz w:val="20"/>
                <w:szCs w:val="20"/>
                <w:lang w:val="es-ES_tradnl"/>
              </w:rPr>
            </w:pPr>
            <w:r w:rsidRPr="00FB45E7">
              <w:rPr>
                <w:rFonts w:ascii="Arial" w:eastAsia="Calibri" w:hAnsi="Arial" w:cs="Arial"/>
                <w:w w:val="90"/>
                <w:sz w:val="20"/>
                <w:szCs w:val="20"/>
                <w:lang w:val="es-ES_tradnl"/>
              </w:rPr>
              <w:t>-Capacitación del personal</w:t>
            </w:r>
            <w:r w:rsidR="00F73E77" w:rsidRPr="00FB45E7">
              <w:rPr>
                <w:rFonts w:ascii="Arial" w:eastAsia="Calibri" w:hAnsi="Arial" w:cs="Arial"/>
                <w:w w:val="90"/>
                <w:sz w:val="20"/>
                <w:szCs w:val="20"/>
                <w:lang w:val="es-ES_tradnl"/>
              </w:rPr>
              <w:t xml:space="preserve"> docente.</w:t>
            </w:r>
          </w:p>
          <w:p w:rsidR="00F73E77" w:rsidRPr="00FB45E7" w:rsidRDefault="00F73E77" w:rsidP="00E36DFA">
            <w:pPr>
              <w:tabs>
                <w:tab w:val="left" w:pos="0"/>
              </w:tabs>
              <w:spacing w:after="0" w:line="192" w:lineRule="auto"/>
              <w:ind w:left="92" w:right="-57" w:hanging="92"/>
              <w:contextualSpacing/>
              <w:rPr>
                <w:rFonts w:ascii="Arial" w:eastAsia="Calibri" w:hAnsi="Arial" w:cs="Arial"/>
                <w:w w:val="90"/>
                <w:sz w:val="20"/>
                <w:szCs w:val="20"/>
                <w:lang w:val="es-ES_tradnl"/>
              </w:rPr>
            </w:pPr>
          </w:p>
          <w:p w:rsidR="007B40F9" w:rsidRPr="00FB45E7" w:rsidRDefault="00F73E77" w:rsidP="00D6636E">
            <w:pPr>
              <w:pStyle w:val="Prrafodelista"/>
              <w:numPr>
                <w:ilvl w:val="0"/>
                <w:numId w:val="26"/>
              </w:numPr>
              <w:tabs>
                <w:tab w:val="left" w:pos="0"/>
              </w:tabs>
              <w:spacing w:after="0" w:line="192" w:lineRule="auto"/>
              <w:ind w:left="92" w:right="-57" w:hanging="92"/>
              <w:rPr>
                <w:rFonts w:ascii="Arial" w:eastAsia="Calibri" w:hAnsi="Arial" w:cs="Arial"/>
                <w:w w:val="90"/>
                <w:sz w:val="20"/>
                <w:szCs w:val="20"/>
                <w:lang w:val="es-ES_tradnl"/>
              </w:rPr>
            </w:pPr>
            <w:r w:rsidRPr="00FB45E7">
              <w:rPr>
                <w:rFonts w:ascii="Arial" w:eastAsia="Calibri" w:hAnsi="Arial" w:cs="Arial"/>
                <w:w w:val="90"/>
                <w:sz w:val="20"/>
                <w:szCs w:val="20"/>
                <w:lang w:val="es-ES_tradnl"/>
              </w:rPr>
              <w:t xml:space="preserve">-Preparación de instrumentos de evaluación y  aplicación. </w:t>
            </w:r>
          </w:p>
        </w:tc>
        <w:tc>
          <w:tcPr>
            <w:tcW w:w="1985" w:type="dxa"/>
          </w:tcPr>
          <w:p w:rsidR="007B40F9" w:rsidRPr="00FB45E7" w:rsidRDefault="007B40F9" w:rsidP="00E36DFA">
            <w:pPr>
              <w:tabs>
                <w:tab w:val="left" w:pos="419"/>
              </w:tabs>
              <w:spacing w:after="0" w:line="240" w:lineRule="auto"/>
              <w:contextualSpacing/>
              <w:rPr>
                <w:rFonts w:ascii="Arial" w:eastAsia="Calibri" w:hAnsi="Arial" w:cs="Arial"/>
                <w:w w:val="90"/>
                <w:sz w:val="20"/>
                <w:szCs w:val="20"/>
                <w:lang w:val="es-ES_tradnl"/>
              </w:rPr>
            </w:pPr>
          </w:p>
          <w:p w:rsidR="007B40F9" w:rsidRPr="00FB45E7" w:rsidRDefault="007B40F9" w:rsidP="00D6636E">
            <w:pPr>
              <w:pStyle w:val="Prrafodelista"/>
              <w:numPr>
                <w:ilvl w:val="0"/>
                <w:numId w:val="29"/>
              </w:numPr>
              <w:tabs>
                <w:tab w:val="left" w:pos="419"/>
              </w:tabs>
              <w:spacing w:after="0" w:line="240" w:lineRule="auto"/>
              <w:ind w:left="277" w:hanging="277"/>
              <w:rPr>
                <w:rFonts w:ascii="Arial" w:eastAsia="Calibri" w:hAnsi="Arial" w:cs="Arial"/>
                <w:w w:val="90"/>
                <w:sz w:val="20"/>
                <w:szCs w:val="20"/>
                <w:lang w:val="es-ES_tradnl"/>
              </w:rPr>
            </w:pPr>
            <w:r w:rsidRPr="00FB45E7">
              <w:rPr>
                <w:rFonts w:ascii="Arial" w:eastAsia="Calibri" w:hAnsi="Arial" w:cs="Arial"/>
                <w:w w:val="90"/>
                <w:sz w:val="20"/>
                <w:szCs w:val="20"/>
                <w:lang w:val="es-ES_tradnl"/>
              </w:rPr>
              <w:t>-</w:t>
            </w:r>
            <w:r w:rsidR="00E36DFA" w:rsidRPr="00FB45E7">
              <w:rPr>
                <w:rFonts w:ascii="Arial" w:eastAsia="Calibri" w:hAnsi="Arial" w:cs="Arial"/>
                <w:w w:val="90"/>
                <w:sz w:val="20"/>
                <w:szCs w:val="20"/>
                <w:lang w:val="es-ES_tradnl"/>
              </w:rPr>
              <w:t xml:space="preserve">Ficha de </w:t>
            </w:r>
            <w:r w:rsidRPr="00FB45E7">
              <w:rPr>
                <w:rFonts w:ascii="Arial" w:eastAsia="Calibri" w:hAnsi="Arial" w:cs="Arial"/>
                <w:w w:val="90"/>
                <w:sz w:val="20"/>
                <w:szCs w:val="20"/>
                <w:lang w:val="es-ES_tradnl"/>
              </w:rPr>
              <w:t>monitoreo.</w:t>
            </w:r>
          </w:p>
          <w:p w:rsidR="007B40F9" w:rsidRPr="00FB45E7" w:rsidRDefault="003023BD" w:rsidP="00D6636E">
            <w:pPr>
              <w:pStyle w:val="Prrafodelista"/>
              <w:numPr>
                <w:ilvl w:val="0"/>
                <w:numId w:val="29"/>
              </w:numPr>
              <w:tabs>
                <w:tab w:val="left" w:pos="419"/>
              </w:tabs>
              <w:spacing w:after="0" w:line="240" w:lineRule="auto"/>
              <w:ind w:left="277" w:hanging="277"/>
              <w:rPr>
                <w:rFonts w:ascii="Arial" w:eastAsia="Calibri" w:hAnsi="Arial" w:cs="Arial"/>
                <w:w w:val="90"/>
                <w:sz w:val="20"/>
                <w:szCs w:val="20"/>
                <w:lang w:val="es-ES_tradnl"/>
              </w:rPr>
            </w:pPr>
            <w:r w:rsidRPr="00FB45E7">
              <w:rPr>
                <w:rFonts w:ascii="Arial" w:eastAsia="Calibri" w:hAnsi="Arial" w:cs="Arial"/>
                <w:w w:val="90"/>
                <w:sz w:val="20"/>
                <w:szCs w:val="20"/>
                <w:lang w:val="es-ES_tradnl"/>
              </w:rPr>
              <w:t>a</w:t>
            </w:r>
            <w:r w:rsidR="007B40F9" w:rsidRPr="00FB45E7">
              <w:rPr>
                <w:rFonts w:ascii="Arial" w:eastAsia="Calibri" w:hAnsi="Arial" w:cs="Arial"/>
                <w:w w:val="90"/>
                <w:sz w:val="20"/>
                <w:szCs w:val="20"/>
                <w:lang w:val="es-ES_tradnl"/>
              </w:rPr>
              <w:t>l personal docente.</w:t>
            </w:r>
          </w:p>
          <w:p w:rsidR="007B40F9" w:rsidRPr="00FB45E7" w:rsidRDefault="007B40F9" w:rsidP="00E36DFA">
            <w:pPr>
              <w:tabs>
                <w:tab w:val="left" w:pos="419"/>
              </w:tabs>
              <w:spacing w:after="0" w:line="240" w:lineRule="auto"/>
              <w:ind w:left="277" w:hanging="277"/>
              <w:contextualSpacing/>
              <w:rPr>
                <w:rFonts w:ascii="Arial" w:eastAsia="Calibri" w:hAnsi="Arial" w:cs="Arial"/>
                <w:w w:val="90"/>
                <w:sz w:val="20"/>
                <w:szCs w:val="20"/>
                <w:lang w:val="es-ES_tradnl"/>
              </w:rPr>
            </w:pPr>
          </w:p>
          <w:p w:rsidR="007B40F9" w:rsidRPr="00FB45E7" w:rsidRDefault="007B40F9" w:rsidP="00E36DFA">
            <w:pPr>
              <w:tabs>
                <w:tab w:val="left" w:pos="419"/>
              </w:tabs>
              <w:spacing w:after="0" w:line="240" w:lineRule="auto"/>
              <w:ind w:left="277" w:hanging="277"/>
              <w:contextualSpacing/>
              <w:rPr>
                <w:rFonts w:ascii="Arial" w:eastAsia="Calibri" w:hAnsi="Arial" w:cs="Arial"/>
                <w:w w:val="90"/>
                <w:sz w:val="20"/>
                <w:szCs w:val="20"/>
                <w:lang w:val="es-ES_tradnl"/>
              </w:rPr>
            </w:pPr>
          </w:p>
          <w:p w:rsidR="007B40F9" w:rsidRPr="00FB45E7" w:rsidRDefault="00F73E77" w:rsidP="00D6636E">
            <w:pPr>
              <w:pStyle w:val="Prrafodelista"/>
              <w:numPr>
                <w:ilvl w:val="0"/>
                <w:numId w:val="29"/>
              </w:numPr>
              <w:tabs>
                <w:tab w:val="left" w:pos="419"/>
              </w:tabs>
              <w:spacing w:after="0" w:line="240" w:lineRule="auto"/>
              <w:ind w:left="277" w:hanging="277"/>
              <w:rPr>
                <w:rFonts w:ascii="Arial" w:eastAsia="Calibri" w:hAnsi="Arial" w:cs="Arial"/>
                <w:w w:val="90"/>
                <w:sz w:val="20"/>
                <w:szCs w:val="20"/>
                <w:lang w:val="es-ES_tradnl"/>
              </w:rPr>
            </w:pPr>
            <w:r w:rsidRPr="00FB45E7">
              <w:rPr>
                <w:rFonts w:ascii="Arial" w:eastAsia="Calibri" w:hAnsi="Arial" w:cs="Arial"/>
                <w:w w:val="90"/>
                <w:sz w:val="20"/>
                <w:szCs w:val="20"/>
                <w:lang w:val="es-ES_tradnl"/>
              </w:rPr>
              <w:t>-Cuaderno de ca</w:t>
            </w:r>
            <w:r w:rsidR="007B40F9" w:rsidRPr="00FB45E7">
              <w:rPr>
                <w:rFonts w:ascii="Arial" w:eastAsia="Calibri" w:hAnsi="Arial" w:cs="Arial"/>
                <w:w w:val="90"/>
                <w:sz w:val="20"/>
                <w:szCs w:val="20"/>
                <w:lang w:val="es-ES_tradnl"/>
              </w:rPr>
              <w:t>mpo.</w:t>
            </w:r>
          </w:p>
          <w:p w:rsidR="003023BD" w:rsidRPr="00FB45E7" w:rsidRDefault="003023BD" w:rsidP="00E36DFA">
            <w:pPr>
              <w:tabs>
                <w:tab w:val="left" w:pos="419"/>
              </w:tabs>
              <w:spacing w:after="0" w:line="240" w:lineRule="auto"/>
              <w:ind w:left="277" w:hanging="277"/>
              <w:contextualSpacing/>
              <w:rPr>
                <w:rFonts w:ascii="Arial" w:eastAsia="Calibri" w:hAnsi="Arial" w:cs="Arial"/>
                <w:w w:val="90"/>
                <w:sz w:val="20"/>
                <w:szCs w:val="20"/>
                <w:lang w:val="es-ES_tradnl"/>
              </w:rPr>
            </w:pPr>
          </w:p>
          <w:p w:rsidR="003023BD" w:rsidRPr="00FB45E7" w:rsidRDefault="003023BD" w:rsidP="00D6636E">
            <w:pPr>
              <w:pStyle w:val="Prrafodelista"/>
              <w:numPr>
                <w:ilvl w:val="0"/>
                <w:numId w:val="29"/>
              </w:numPr>
              <w:tabs>
                <w:tab w:val="left" w:pos="419"/>
              </w:tabs>
              <w:spacing w:after="0" w:line="240" w:lineRule="auto"/>
              <w:ind w:left="277" w:hanging="277"/>
              <w:rPr>
                <w:rFonts w:ascii="Arial" w:eastAsia="Calibri" w:hAnsi="Arial" w:cs="Arial"/>
                <w:w w:val="90"/>
                <w:sz w:val="20"/>
                <w:szCs w:val="20"/>
                <w:lang w:val="es-ES_tradnl"/>
              </w:rPr>
            </w:pPr>
            <w:r w:rsidRPr="00FB45E7">
              <w:rPr>
                <w:rFonts w:ascii="Arial" w:eastAsia="Calibri" w:hAnsi="Arial" w:cs="Arial"/>
                <w:w w:val="90"/>
                <w:sz w:val="20"/>
                <w:szCs w:val="20"/>
                <w:lang w:val="es-ES_tradnl"/>
              </w:rPr>
              <w:t>-Informe de Gestión Anual</w:t>
            </w:r>
          </w:p>
          <w:p w:rsidR="007B40F9" w:rsidRPr="00FB45E7" w:rsidRDefault="007B40F9" w:rsidP="00E36DFA">
            <w:pPr>
              <w:tabs>
                <w:tab w:val="left" w:pos="419"/>
              </w:tabs>
              <w:spacing w:after="0" w:line="240" w:lineRule="auto"/>
              <w:contextualSpacing/>
              <w:rPr>
                <w:rFonts w:ascii="Arial" w:eastAsia="Calibri" w:hAnsi="Arial" w:cs="Arial"/>
                <w:w w:val="90"/>
                <w:sz w:val="20"/>
                <w:szCs w:val="20"/>
                <w:lang w:val="es-ES_tradnl"/>
              </w:rPr>
            </w:pPr>
          </w:p>
        </w:tc>
        <w:tc>
          <w:tcPr>
            <w:tcW w:w="850" w:type="dxa"/>
            <w:shd w:val="clear" w:color="auto" w:fill="auto"/>
            <w:vAlign w:val="center"/>
          </w:tcPr>
          <w:p w:rsidR="00FA0D03" w:rsidRPr="00FB45E7" w:rsidRDefault="003023BD" w:rsidP="003023BD">
            <w:pPr>
              <w:spacing w:after="0" w:line="240" w:lineRule="auto"/>
              <w:ind w:right="-121"/>
              <w:contextualSpacing/>
              <w:rPr>
                <w:rFonts w:ascii="Arial" w:eastAsia="Calibri" w:hAnsi="Arial" w:cs="Arial"/>
                <w:w w:val="90"/>
                <w:sz w:val="20"/>
                <w:szCs w:val="20"/>
                <w:lang w:val="es-ES_tradnl"/>
              </w:rPr>
            </w:pPr>
            <w:r w:rsidRPr="00FB45E7">
              <w:rPr>
                <w:rFonts w:ascii="Arial" w:eastAsia="Calibri" w:hAnsi="Arial" w:cs="Arial"/>
                <w:w w:val="90"/>
                <w:sz w:val="20"/>
                <w:szCs w:val="20"/>
                <w:lang w:val="es-ES_tradnl"/>
              </w:rPr>
              <w:t>90 %</w:t>
            </w:r>
          </w:p>
        </w:tc>
        <w:tc>
          <w:tcPr>
            <w:tcW w:w="1040" w:type="dxa"/>
            <w:shd w:val="clear" w:color="auto" w:fill="auto"/>
            <w:vAlign w:val="center"/>
          </w:tcPr>
          <w:p w:rsidR="00FA0D03" w:rsidRPr="00FB45E7" w:rsidRDefault="003023BD" w:rsidP="00FA0D03">
            <w:pPr>
              <w:spacing w:after="0" w:line="240" w:lineRule="auto"/>
              <w:ind w:left="-80" w:right="-121"/>
              <w:contextualSpacing/>
              <w:jc w:val="center"/>
              <w:rPr>
                <w:rFonts w:ascii="Arial" w:eastAsia="Calibri" w:hAnsi="Arial" w:cs="Arial"/>
                <w:w w:val="90"/>
                <w:sz w:val="20"/>
                <w:szCs w:val="20"/>
                <w:lang w:val="es-ES_tradnl"/>
              </w:rPr>
            </w:pPr>
            <w:r w:rsidRPr="00FB45E7">
              <w:rPr>
                <w:rFonts w:ascii="Arial" w:eastAsia="Calibri" w:hAnsi="Arial" w:cs="Arial"/>
                <w:w w:val="90"/>
                <w:sz w:val="20"/>
                <w:szCs w:val="20"/>
                <w:lang w:val="es-ES_tradnl"/>
              </w:rPr>
              <w:t>100 %</w:t>
            </w:r>
          </w:p>
        </w:tc>
        <w:tc>
          <w:tcPr>
            <w:tcW w:w="722" w:type="dxa"/>
            <w:shd w:val="clear" w:color="auto" w:fill="auto"/>
            <w:vAlign w:val="center"/>
          </w:tcPr>
          <w:p w:rsidR="00FA0D03" w:rsidRPr="00FB45E7" w:rsidRDefault="00145EC5" w:rsidP="00FA0D03">
            <w:pPr>
              <w:spacing w:after="0" w:line="240" w:lineRule="auto"/>
              <w:ind w:left="-80" w:right="-121"/>
              <w:contextualSpacing/>
              <w:jc w:val="center"/>
              <w:rPr>
                <w:rFonts w:ascii="Arial" w:eastAsia="Calibri" w:hAnsi="Arial" w:cs="Arial"/>
                <w:w w:val="90"/>
                <w:sz w:val="20"/>
                <w:szCs w:val="20"/>
                <w:lang w:val="es-ES_tradnl"/>
              </w:rPr>
            </w:pPr>
            <w:r w:rsidRPr="00FB45E7">
              <w:rPr>
                <w:rFonts w:ascii="Arial" w:eastAsia="Calibri" w:hAnsi="Arial" w:cs="Arial"/>
                <w:w w:val="90"/>
                <w:sz w:val="20"/>
                <w:szCs w:val="20"/>
                <w:lang w:val="es-ES_tradnl"/>
              </w:rPr>
              <w:t>95%</w:t>
            </w:r>
          </w:p>
        </w:tc>
        <w:tc>
          <w:tcPr>
            <w:tcW w:w="712" w:type="dxa"/>
            <w:shd w:val="clear" w:color="auto" w:fill="auto"/>
            <w:vAlign w:val="center"/>
          </w:tcPr>
          <w:p w:rsidR="00FA0D03" w:rsidRPr="00FB45E7" w:rsidRDefault="00145EC5" w:rsidP="00FA0D03">
            <w:pPr>
              <w:spacing w:after="0" w:line="240" w:lineRule="auto"/>
              <w:ind w:left="-80" w:right="-121"/>
              <w:contextualSpacing/>
              <w:jc w:val="center"/>
              <w:rPr>
                <w:rFonts w:ascii="Arial" w:eastAsia="Calibri" w:hAnsi="Arial" w:cs="Arial"/>
                <w:w w:val="90"/>
                <w:sz w:val="20"/>
                <w:szCs w:val="20"/>
                <w:lang w:val="es-ES_tradnl"/>
              </w:rPr>
            </w:pPr>
            <w:r w:rsidRPr="00FB45E7">
              <w:rPr>
                <w:rFonts w:ascii="Arial" w:eastAsia="Calibri" w:hAnsi="Arial" w:cs="Arial"/>
                <w:w w:val="90"/>
                <w:sz w:val="20"/>
                <w:szCs w:val="20"/>
                <w:lang w:val="es-ES_tradnl"/>
              </w:rPr>
              <w:t>100%</w:t>
            </w:r>
          </w:p>
        </w:tc>
        <w:tc>
          <w:tcPr>
            <w:tcW w:w="713" w:type="dxa"/>
            <w:shd w:val="clear" w:color="auto" w:fill="auto"/>
            <w:vAlign w:val="center"/>
          </w:tcPr>
          <w:p w:rsidR="00FA0D03" w:rsidRPr="00FB45E7" w:rsidRDefault="00145EC5" w:rsidP="00FA0D03">
            <w:pPr>
              <w:spacing w:after="0" w:line="240" w:lineRule="auto"/>
              <w:ind w:left="-80" w:right="-121"/>
              <w:contextualSpacing/>
              <w:jc w:val="center"/>
              <w:rPr>
                <w:rFonts w:ascii="Arial" w:eastAsia="Calibri" w:hAnsi="Arial" w:cs="Arial"/>
                <w:w w:val="90"/>
                <w:sz w:val="20"/>
                <w:szCs w:val="20"/>
                <w:lang w:val="es-ES_tradnl"/>
              </w:rPr>
            </w:pPr>
            <w:r w:rsidRPr="00FB45E7">
              <w:rPr>
                <w:rFonts w:ascii="Arial" w:eastAsia="Calibri" w:hAnsi="Arial" w:cs="Arial"/>
                <w:w w:val="90"/>
                <w:sz w:val="20"/>
                <w:szCs w:val="20"/>
                <w:lang w:val="es-ES_tradnl"/>
              </w:rPr>
              <w:t>100%</w:t>
            </w:r>
          </w:p>
        </w:tc>
      </w:tr>
      <w:tr w:rsidR="002A1D49" w:rsidRPr="00FB45E7" w:rsidTr="009B4381">
        <w:trPr>
          <w:trHeight w:val="2409"/>
        </w:trPr>
        <w:tc>
          <w:tcPr>
            <w:tcW w:w="1856" w:type="dxa"/>
            <w:shd w:val="clear" w:color="auto" w:fill="auto"/>
          </w:tcPr>
          <w:p w:rsidR="00FA0D03" w:rsidRPr="00FB45E7" w:rsidRDefault="005F0580" w:rsidP="000737ED">
            <w:pPr>
              <w:widowControl w:val="0"/>
              <w:autoSpaceDE w:val="0"/>
              <w:autoSpaceDN w:val="0"/>
              <w:adjustRightInd w:val="0"/>
              <w:spacing w:after="0" w:line="240" w:lineRule="auto"/>
              <w:contextualSpacing/>
              <w:rPr>
                <w:rFonts w:ascii="Arial" w:eastAsia="Times New Roman" w:hAnsi="Arial" w:cs="Arial"/>
                <w:b/>
                <w:w w:val="90"/>
                <w:sz w:val="20"/>
                <w:szCs w:val="20"/>
              </w:rPr>
            </w:pPr>
            <w:r w:rsidRPr="00FB45E7">
              <w:rPr>
                <w:rFonts w:ascii="Arial" w:eastAsia="Arial" w:hAnsi="Arial" w:cs="Arial"/>
                <w:b/>
                <w:sz w:val="20"/>
                <w:szCs w:val="20"/>
                <w:lang w:val="es-ES"/>
              </w:rPr>
              <w:lastRenderedPageBreak/>
              <w:t>5.-Fomentar una sana convivencia y un manejo adecuado de las relaciones interpersonales.</w:t>
            </w:r>
          </w:p>
        </w:tc>
        <w:tc>
          <w:tcPr>
            <w:tcW w:w="1832" w:type="dxa"/>
            <w:shd w:val="clear" w:color="auto" w:fill="auto"/>
            <w:vAlign w:val="center"/>
          </w:tcPr>
          <w:p w:rsidR="00094E35" w:rsidRPr="00FB45E7" w:rsidRDefault="002A1D49" w:rsidP="00D6636E">
            <w:pPr>
              <w:pStyle w:val="Prrafodelista"/>
              <w:numPr>
                <w:ilvl w:val="0"/>
                <w:numId w:val="39"/>
              </w:numPr>
              <w:ind w:left="21" w:hanging="141"/>
              <w:rPr>
                <w:rFonts w:ascii="Arial" w:hAnsi="Arial" w:cs="Arial"/>
                <w:sz w:val="20"/>
                <w:szCs w:val="20"/>
                <w:lang w:val="es-ES_tradnl"/>
              </w:rPr>
            </w:pPr>
            <w:r w:rsidRPr="00FB45E7">
              <w:rPr>
                <w:rFonts w:ascii="Arial" w:hAnsi="Arial" w:cs="Arial"/>
                <w:sz w:val="20"/>
                <w:szCs w:val="20"/>
                <w:lang w:val="es-ES_tradnl"/>
              </w:rPr>
              <w:t xml:space="preserve">100 % de </w:t>
            </w:r>
            <w:r w:rsidR="00094E35" w:rsidRPr="00FB45E7">
              <w:rPr>
                <w:rFonts w:ascii="Arial" w:hAnsi="Arial" w:cs="Arial"/>
                <w:sz w:val="20"/>
                <w:szCs w:val="20"/>
                <w:lang w:val="es-ES_tradnl"/>
              </w:rPr>
              <w:t xml:space="preserve">estudiantes, padres de familia y </w:t>
            </w:r>
            <w:proofErr w:type="gramStart"/>
            <w:r w:rsidR="00094E35" w:rsidRPr="00FB45E7">
              <w:rPr>
                <w:rFonts w:ascii="Arial" w:hAnsi="Arial" w:cs="Arial"/>
                <w:sz w:val="20"/>
                <w:szCs w:val="20"/>
                <w:lang w:val="es-ES_tradnl"/>
              </w:rPr>
              <w:t>personal docente, administrativos y directivos</w:t>
            </w:r>
            <w:proofErr w:type="gramEnd"/>
            <w:r w:rsidR="00094E35" w:rsidRPr="00FB45E7">
              <w:rPr>
                <w:rFonts w:ascii="Arial" w:hAnsi="Arial" w:cs="Arial"/>
                <w:sz w:val="20"/>
                <w:szCs w:val="20"/>
                <w:lang w:val="es-ES_tradnl"/>
              </w:rPr>
              <w:t>.</w:t>
            </w:r>
          </w:p>
          <w:p w:rsidR="00FA0D03" w:rsidRPr="00FB45E7" w:rsidRDefault="00FA0D03" w:rsidP="00FA0D03">
            <w:pPr>
              <w:widowControl w:val="0"/>
              <w:autoSpaceDE w:val="0"/>
              <w:autoSpaceDN w:val="0"/>
              <w:adjustRightInd w:val="0"/>
              <w:spacing w:line="216" w:lineRule="auto"/>
              <w:rPr>
                <w:rFonts w:ascii="Arial" w:eastAsia="Calibri" w:hAnsi="Arial" w:cs="Arial"/>
                <w:color w:val="000000"/>
                <w:sz w:val="20"/>
                <w:szCs w:val="20"/>
                <w:lang w:val="es-ES_tradnl" w:eastAsia="es-PE"/>
              </w:rPr>
            </w:pPr>
          </w:p>
        </w:tc>
        <w:tc>
          <w:tcPr>
            <w:tcW w:w="2549" w:type="dxa"/>
            <w:shd w:val="clear" w:color="auto" w:fill="auto"/>
            <w:vAlign w:val="center"/>
          </w:tcPr>
          <w:p w:rsidR="00F73E77" w:rsidRPr="00FB45E7" w:rsidRDefault="00E36DFA" w:rsidP="00D6636E">
            <w:pPr>
              <w:pStyle w:val="Prrafodelista"/>
              <w:numPr>
                <w:ilvl w:val="0"/>
                <w:numId w:val="28"/>
              </w:numPr>
              <w:spacing w:after="0" w:line="240" w:lineRule="auto"/>
              <w:ind w:left="173" w:hanging="173"/>
              <w:jc w:val="both"/>
              <w:rPr>
                <w:rFonts w:ascii="Arial" w:hAnsi="Arial" w:cs="Arial"/>
                <w:sz w:val="20"/>
                <w:szCs w:val="20"/>
                <w:lang w:val="es-ES_tradnl"/>
              </w:rPr>
            </w:pPr>
            <w:r w:rsidRPr="00FB45E7">
              <w:rPr>
                <w:rFonts w:ascii="Arial" w:hAnsi="Arial" w:cs="Arial"/>
                <w:sz w:val="20"/>
                <w:szCs w:val="20"/>
                <w:lang w:val="es-ES_tradnl"/>
              </w:rPr>
              <w:t>-</w:t>
            </w:r>
            <w:r w:rsidR="00F73E77" w:rsidRPr="00FB45E7">
              <w:rPr>
                <w:rFonts w:ascii="Arial" w:hAnsi="Arial" w:cs="Arial"/>
                <w:sz w:val="20"/>
                <w:szCs w:val="20"/>
                <w:lang w:val="es-ES_tradnl"/>
              </w:rPr>
              <w:t>Respeto de los acuerdos y normas de convivencia entre los integrantes de la comunidad educativa.</w:t>
            </w:r>
          </w:p>
          <w:p w:rsidR="00E36DFA" w:rsidRPr="00FB45E7" w:rsidRDefault="00E36DFA" w:rsidP="00E36DFA">
            <w:pPr>
              <w:pStyle w:val="Prrafodelista"/>
              <w:spacing w:after="0" w:line="240" w:lineRule="auto"/>
              <w:ind w:left="173" w:hanging="173"/>
              <w:jc w:val="both"/>
              <w:rPr>
                <w:rFonts w:ascii="Arial" w:hAnsi="Arial" w:cs="Arial"/>
                <w:sz w:val="20"/>
                <w:szCs w:val="20"/>
                <w:lang w:val="es-ES_tradnl"/>
              </w:rPr>
            </w:pPr>
          </w:p>
          <w:p w:rsidR="00FA0D03" w:rsidRPr="00FB45E7" w:rsidRDefault="00F73E77" w:rsidP="00D6636E">
            <w:pPr>
              <w:pStyle w:val="Prrafodelista"/>
              <w:widowControl w:val="0"/>
              <w:numPr>
                <w:ilvl w:val="0"/>
                <w:numId w:val="28"/>
              </w:numPr>
              <w:autoSpaceDE w:val="0"/>
              <w:autoSpaceDN w:val="0"/>
              <w:adjustRightInd w:val="0"/>
              <w:spacing w:after="0" w:line="240" w:lineRule="auto"/>
              <w:ind w:left="173" w:hanging="173"/>
              <w:rPr>
                <w:rFonts w:ascii="Arial" w:eastAsia="Calibri" w:hAnsi="Arial" w:cs="Arial"/>
                <w:color w:val="000000"/>
                <w:w w:val="90"/>
                <w:sz w:val="20"/>
                <w:szCs w:val="20"/>
                <w:lang w:eastAsia="es-PE"/>
              </w:rPr>
            </w:pPr>
            <w:r w:rsidRPr="00FB45E7">
              <w:rPr>
                <w:rFonts w:ascii="Arial" w:hAnsi="Arial" w:cs="Arial"/>
                <w:sz w:val="20"/>
                <w:szCs w:val="20"/>
                <w:lang w:val="es-ES_tradnl"/>
              </w:rPr>
              <w:t>-Comunicación asertiva entre los integrantes de la comunidad educativa</w:t>
            </w:r>
          </w:p>
          <w:p w:rsidR="00E36DFA" w:rsidRPr="00FB45E7" w:rsidRDefault="00E36DFA" w:rsidP="00E36DFA">
            <w:pPr>
              <w:pStyle w:val="Prrafodelista"/>
              <w:widowControl w:val="0"/>
              <w:autoSpaceDE w:val="0"/>
              <w:autoSpaceDN w:val="0"/>
              <w:adjustRightInd w:val="0"/>
              <w:spacing w:line="216" w:lineRule="auto"/>
              <w:ind w:left="315"/>
              <w:rPr>
                <w:rFonts w:ascii="Arial" w:eastAsia="Calibri" w:hAnsi="Arial" w:cs="Arial"/>
                <w:color w:val="000000"/>
                <w:w w:val="90"/>
                <w:sz w:val="20"/>
                <w:szCs w:val="20"/>
                <w:lang w:eastAsia="es-PE"/>
              </w:rPr>
            </w:pPr>
          </w:p>
        </w:tc>
        <w:tc>
          <w:tcPr>
            <w:tcW w:w="2410" w:type="dxa"/>
            <w:shd w:val="clear" w:color="auto" w:fill="auto"/>
            <w:vAlign w:val="center"/>
          </w:tcPr>
          <w:p w:rsidR="00094E35" w:rsidRPr="00FB45E7" w:rsidRDefault="007C5C85" w:rsidP="00D6636E">
            <w:pPr>
              <w:pStyle w:val="Prrafodelista"/>
              <w:numPr>
                <w:ilvl w:val="0"/>
                <w:numId w:val="26"/>
              </w:numPr>
              <w:tabs>
                <w:tab w:val="left" w:pos="0"/>
              </w:tabs>
              <w:spacing w:after="0" w:line="192" w:lineRule="auto"/>
              <w:ind w:left="175" w:right="-57" w:hanging="175"/>
              <w:rPr>
                <w:rFonts w:ascii="Arial" w:eastAsia="Calibri" w:hAnsi="Arial" w:cs="Arial"/>
                <w:color w:val="000000"/>
                <w:w w:val="90"/>
                <w:sz w:val="20"/>
                <w:szCs w:val="20"/>
              </w:rPr>
            </w:pPr>
            <w:r w:rsidRPr="00FB45E7">
              <w:rPr>
                <w:rFonts w:ascii="Arial" w:eastAsia="Calibri" w:hAnsi="Arial" w:cs="Arial"/>
                <w:color w:val="000000"/>
                <w:w w:val="90"/>
                <w:sz w:val="20"/>
                <w:szCs w:val="20"/>
              </w:rPr>
              <w:t>-</w:t>
            </w:r>
            <w:r w:rsidR="001259B2" w:rsidRPr="00FB45E7">
              <w:rPr>
                <w:rFonts w:ascii="Arial" w:eastAsia="Calibri" w:hAnsi="Arial" w:cs="Arial"/>
                <w:color w:val="000000"/>
                <w:w w:val="90"/>
                <w:sz w:val="20"/>
                <w:szCs w:val="20"/>
              </w:rPr>
              <w:t>Elaboración</w:t>
            </w:r>
            <w:r w:rsidR="00094E35" w:rsidRPr="00FB45E7">
              <w:rPr>
                <w:rFonts w:ascii="Arial" w:eastAsia="Calibri" w:hAnsi="Arial" w:cs="Arial"/>
                <w:color w:val="000000"/>
                <w:w w:val="90"/>
                <w:sz w:val="20"/>
                <w:szCs w:val="20"/>
              </w:rPr>
              <w:t xml:space="preserve"> d</w:t>
            </w:r>
            <w:r w:rsidR="003023BD" w:rsidRPr="00FB45E7">
              <w:rPr>
                <w:rFonts w:ascii="Arial" w:eastAsia="Calibri" w:hAnsi="Arial" w:cs="Arial"/>
                <w:color w:val="000000"/>
                <w:w w:val="90"/>
                <w:sz w:val="20"/>
                <w:szCs w:val="20"/>
              </w:rPr>
              <w:t xml:space="preserve">el Plan de </w:t>
            </w:r>
            <w:r w:rsidR="001259B2" w:rsidRPr="00FB45E7">
              <w:rPr>
                <w:rFonts w:ascii="Arial" w:eastAsia="Calibri" w:hAnsi="Arial" w:cs="Arial"/>
                <w:color w:val="000000"/>
                <w:w w:val="90"/>
                <w:sz w:val="20"/>
                <w:szCs w:val="20"/>
              </w:rPr>
              <w:t>tutoría</w:t>
            </w:r>
            <w:r w:rsidR="003023BD" w:rsidRPr="00FB45E7">
              <w:rPr>
                <w:rFonts w:ascii="Arial" w:eastAsia="Calibri" w:hAnsi="Arial" w:cs="Arial"/>
                <w:color w:val="000000"/>
                <w:w w:val="90"/>
                <w:sz w:val="20"/>
                <w:szCs w:val="20"/>
              </w:rPr>
              <w:t xml:space="preserve"> y </w:t>
            </w:r>
            <w:r w:rsidR="001259B2" w:rsidRPr="00FB45E7">
              <w:rPr>
                <w:rFonts w:ascii="Arial" w:eastAsia="Calibri" w:hAnsi="Arial" w:cs="Arial"/>
                <w:color w:val="000000"/>
                <w:w w:val="90"/>
                <w:sz w:val="20"/>
                <w:szCs w:val="20"/>
              </w:rPr>
              <w:t>Convivencia</w:t>
            </w:r>
            <w:r w:rsidR="003023BD" w:rsidRPr="00FB45E7">
              <w:rPr>
                <w:rFonts w:ascii="Arial" w:eastAsia="Calibri" w:hAnsi="Arial" w:cs="Arial"/>
                <w:color w:val="000000"/>
                <w:w w:val="90"/>
                <w:sz w:val="20"/>
                <w:szCs w:val="20"/>
              </w:rPr>
              <w:t>.</w:t>
            </w:r>
          </w:p>
          <w:p w:rsidR="003023BD" w:rsidRPr="00FB45E7" w:rsidRDefault="003023BD" w:rsidP="00E36DFA">
            <w:pPr>
              <w:tabs>
                <w:tab w:val="left" w:pos="0"/>
              </w:tabs>
              <w:spacing w:after="0" w:line="192" w:lineRule="auto"/>
              <w:ind w:left="175" w:right="-57" w:hanging="175"/>
              <w:contextualSpacing/>
              <w:rPr>
                <w:rFonts w:ascii="Arial" w:eastAsia="Calibri" w:hAnsi="Arial" w:cs="Arial"/>
                <w:color w:val="000000"/>
                <w:w w:val="90"/>
                <w:sz w:val="20"/>
                <w:szCs w:val="20"/>
              </w:rPr>
            </w:pPr>
          </w:p>
          <w:p w:rsidR="003023BD" w:rsidRPr="00FB45E7" w:rsidRDefault="007C5C85" w:rsidP="00D6636E">
            <w:pPr>
              <w:pStyle w:val="Prrafodelista"/>
              <w:numPr>
                <w:ilvl w:val="0"/>
                <w:numId w:val="26"/>
              </w:numPr>
              <w:tabs>
                <w:tab w:val="left" w:pos="0"/>
              </w:tabs>
              <w:spacing w:after="0" w:line="192" w:lineRule="auto"/>
              <w:ind w:left="175" w:right="-57" w:hanging="175"/>
              <w:rPr>
                <w:rFonts w:ascii="Arial" w:eastAsia="Calibri" w:hAnsi="Arial" w:cs="Arial"/>
                <w:color w:val="000000"/>
                <w:w w:val="90"/>
                <w:sz w:val="20"/>
                <w:szCs w:val="20"/>
              </w:rPr>
            </w:pPr>
            <w:r w:rsidRPr="00FB45E7">
              <w:rPr>
                <w:rFonts w:ascii="Arial" w:eastAsia="Calibri" w:hAnsi="Arial" w:cs="Arial"/>
                <w:color w:val="000000"/>
                <w:w w:val="90"/>
                <w:sz w:val="20"/>
                <w:szCs w:val="20"/>
              </w:rPr>
              <w:t>Elaboración</w:t>
            </w:r>
            <w:r w:rsidR="00F73E77" w:rsidRPr="00FB45E7">
              <w:rPr>
                <w:rFonts w:ascii="Arial" w:eastAsia="Calibri" w:hAnsi="Arial" w:cs="Arial"/>
                <w:color w:val="000000"/>
                <w:w w:val="90"/>
                <w:sz w:val="20"/>
                <w:szCs w:val="20"/>
              </w:rPr>
              <w:t xml:space="preserve"> de</w:t>
            </w:r>
          </w:p>
          <w:p w:rsidR="007C5C85" w:rsidRPr="00FB45E7" w:rsidRDefault="00F73E77" w:rsidP="00E36DFA">
            <w:pPr>
              <w:pStyle w:val="Prrafodelista"/>
              <w:tabs>
                <w:tab w:val="left" w:pos="0"/>
              </w:tabs>
              <w:spacing w:after="0" w:line="192" w:lineRule="auto"/>
              <w:ind w:left="175" w:right="-57" w:hanging="175"/>
              <w:rPr>
                <w:rFonts w:ascii="Arial" w:eastAsia="Calibri" w:hAnsi="Arial" w:cs="Arial"/>
                <w:color w:val="000000"/>
                <w:w w:val="90"/>
                <w:sz w:val="20"/>
                <w:szCs w:val="20"/>
              </w:rPr>
            </w:pPr>
            <w:proofErr w:type="gramStart"/>
            <w:r w:rsidRPr="00FB45E7">
              <w:rPr>
                <w:rFonts w:ascii="Arial" w:eastAsia="Calibri" w:hAnsi="Arial" w:cs="Arial"/>
                <w:color w:val="000000"/>
                <w:w w:val="90"/>
                <w:sz w:val="20"/>
                <w:szCs w:val="20"/>
              </w:rPr>
              <w:t>acuerdos</w:t>
            </w:r>
            <w:proofErr w:type="gramEnd"/>
            <w:r w:rsidRPr="00FB45E7">
              <w:rPr>
                <w:rFonts w:ascii="Arial" w:eastAsia="Calibri" w:hAnsi="Arial" w:cs="Arial"/>
                <w:color w:val="000000"/>
                <w:w w:val="90"/>
                <w:sz w:val="20"/>
                <w:szCs w:val="20"/>
              </w:rPr>
              <w:t xml:space="preserve"> y</w:t>
            </w:r>
            <w:r w:rsidR="007C5C85" w:rsidRPr="00FB45E7">
              <w:rPr>
                <w:rFonts w:ascii="Arial" w:eastAsia="Calibri" w:hAnsi="Arial" w:cs="Arial"/>
                <w:color w:val="000000"/>
                <w:w w:val="90"/>
                <w:sz w:val="20"/>
                <w:szCs w:val="20"/>
              </w:rPr>
              <w:t xml:space="preserve"> normas de convivencia.</w:t>
            </w:r>
          </w:p>
          <w:p w:rsidR="00094E35" w:rsidRPr="00FB45E7" w:rsidRDefault="007C5C85" w:rsidP="00D6636E">
            <w:pPr>
              <w:pStyle w:val="Prrafodelista"/>
              <w:numPr>
                <w:ilvl w:val="0"/>
                <w:numId w:val="26"/>
              </w:numPr>
              <w:tabs>
                <w:tab w:val="left" w:pos="0"/>
              </w:tabs>
              <w:spacing w:after="0" w:line="192" w:lineRule="auto"/>
              <w:ind w:left="175" w:right="-57" w:hanging="175"/>
              <w:rPr>
                <w:rFonts w:ascii="Arial" w:eastAsia="Calibri" w:hAnsi="Arial" w:cs="Arial"/>
                <w:color w:val="000000"/>
                <w:w w:val="90"/>
                <w:sz w:val="20"/>
                <w:szCs w:val="20"/>
              </w:rPr>
            </w:pPr>
            <w:r w:rsidRPr="00FB45E7">
              <w:rPr>
                <w:rFonts w:ascii="Arial" w:eastAsia="Calibri" w:hAnsi="Arial" w:cs="Arial"/>
                <w:color w:val="000000"/>
                <w:w w:val="90"/>
                <w:sz w:val="20"/>
                <w:szCs w:val="20"/>
              </w:rPr>
              <w:t>-Evaluación  periódica de los acuerdos</w:t>
            </w:r>
            <w:r w:rsidR="00094E35" w:rsidRPr="00FB45E7">
              <w:rPr>
                <w:rFonts w:ascii="Arial" w:eastAsia="Calibri" w:hAnsi="Arial" w:cs="Arial"/>
                <w:color w:val="000000"/>
                <w:w w:val="90"/>
                <w:sz w:val="20"/>
                <w:szCs w:val="20"/>
              </w:rPr>
              <w:t>.</w:t>
            </w:r>
          </w:p>
          <w:p w:rsidR="00FA0D03" w:rsidRPr="00FB45E7" w:rsidRDefault="00094E35" w:rsidP="00D6636E">
            <w:pPr>
              <w:pStyle w:val="Prrafodelista"/>
              <w:numPr>
                <w:ilvl w:val="0"/>
                <w:numId w:val="26"/>
              </w:numPr>
              <w:tabs>
                <w:tab w:val="left" w:pos="0"/>
              </w:tabs>
              <w:spacing w:after="0" w:line="192" w:lineRule="auto"/>
              <w:ind w:left="176" w:right="-57" w:hanging="176"/>
              <w:rPr>
                <w:rFonts w:ascii="Arial" w:eastAsia="Calibri" w:hAnsi="Arial" w:cs="Arial"/>
                <w:color w:val="000000"/>
                <w:w w:val="90"/>
                <w:sz w:val="20"/>
                <w:szCs w:val="20"/>
              </w:rPr>
            </w:pPr>
            <w:r w:rsidRPr="00FB45E7">
              <w:rPr>
                <w:rFonts w:ascii="Arial" w:eastAsia="Calibri" w:hAnsi="Arial" w:cs="Arial"/>
                <w:color w:val="000000"/>
                <w:w w:val="90"/>
                <w:sz w:val="20"/>
                <w:szCs w:val="20"/>
              </w:rPr>
              <w:t>-Campañas del buen trato</w:t>
            </w:r>
            <w:r w:rsidR="003023BD" w:rsidRPr="00FB45E7">
              <w:rPr>
                <w:rFonts w:ascii="Arial" w:eastAsia="Calibri" w:hAnsi="Arial" w:cs="Arial"/>
                <w:color w:val="000000"/>
                <w:w w:val="90"/>
                <w:sz w:val="20"/>
                <w:szCs w:val="20"/>
              </w:rPr>
              <w:t xml:space="preserve"> </w:t>
            </w:r>
          </w:p>
        </w:tc>
        <w:tc>
          <w:tcPr>
            <w:tcW w:w="1985" w:type="dxa"/>
          </w:tcPr>
          <w:p w:rsidR="00FA0D03" w:rsidRPr="00FB45E7" w:rsidRDefault="00FA0D03" w:rsidP="00E36DFA">
            <w:pPr>
              <w:widowControl w:val="0"/>
              <w:tabs>
                <w:tab w:val="left" w:pos="419"/>
              </w:tabs>
              <w:autoSpaceDE w:val="0"/>
              <w:autoSpaceDN w:val="0"/>
              <w:adjustRightInd w:val="0"/>
              <w:spacing w:after="0" w:line="192" w:lineRule="auto"/>
              <w:ind w:right="-57"/>
              <w:rPr>
                <w:rFonts w:ascii="Arial" w:eastAsia="Calibri" w:hAnsi="Arial" w:cs="Arial"/>
                <w:color w:val="000000"/>
                <w:w w:val="90"/>
                <w:sz w:val="20"/>
                <w:szCs w:val="20"/>
                <w:lang w:val="es-ES_tradnl" w:eastAsia="es-PE"/>
              </w:rPr>
            </w:pPr>
          </w:p>
          <w:p w:rsidR="00094E35" w:rsidRPr="00FB45E7" w:rsidRDefault="00094E35" w:rsidP="00E36DFA">
            <w:pPr>
              <w:widowControl w:val="0"/>
              <w:tabs>
                <w:tab w:val="left" w:pos="419"/>
              </w:tabs>
              <w:autoSpaceDE w:val="0"/>
              <w:autoSpaceDN w:val="0"/>
              <w:adjustRightInd w:val="0"/>
              <w:spacing w:after="0" w:line="192" w:lineRule="auto"/>
              <w:ind w:right="-57"/>
              <w:rPr>
                <w:rFonts w:ascii="Arial" w:eastAsia="Calibri" w:hAnsi="Arial" w:cs="Arial"/>
                <w:color w:val="000000"/>
                <w:w w:val="90"/>
                <w:sz w:val="20"/>
                <w:szCs w:val="20"/>
                <w:lang w:val="es-ES_tradnl" w:eastAsia="es-PE"/>
              </w:rPr>
            </w:pPr>
          </w:p>
          <w:p w:rsidR="00094E35" w:rsidRPr="00FB45E7" w:rsidRDefault="00094E35" w:rsidP="00D6636E">
            <w:pPr>
              <w:pStyle w:val="Prrafodelista"/>
              <w:widowControl w:val="0"/>
              <w:numPr>
                <w:ilvl w:val="0"/>
                <w:numId w:val="29"/>
              </w:numPr>
              <w:tabs>
                <w:tab w:val="left" w:pos="135"/>
              </w:tabs>
              <w:autoSpaceDE w:val="0"/>
              <w:autoSpaceDN w:val="0"/>
              <w:adjustRightInd w:val="0"/>
              <w:spacing w:after="0" w:line="192" w:lineRule="auto"/>
              <w:ind w:left="135" w:right="-57" w:hanging="142"/>
              <w:rPr>
                <w:rFonts w:ascii="Arial" w:eastAsia="Calibri" w:hAnsi="Arial" w:cs="Arial"/>
                <w:color w:val="000000"/>
                <w:w w:val="90"/>
                <w:sz w:val="20"/>
                <w:szCs w:val="20"/>
                <w:lang w:val="es-ES_tradnl" w:eastAsia="es-PE"/>
              </w:rPr>
            </w:pPr>
            <w:r w:rsidRPr="00FB45E7">
              <w:rPr>
                <w:rFonts w:ascii="Arial" w:eastAsia="Calibri" w:hAnsi="Arial" w:cs="Arial"/>
                <w:color w:val="000000"/>
                <w:w w:val="90"/>
                <w:sz w:val="20"/>
                <w:szCs w:val="20"/>
                <w:lang w:val="es-ES_tradnl" w:eastAsia="es-PE"/>
              </w:rPr>
              <w:t>-Informe semestral y anual de Comité de Convivencia.</w:t>
            </w:r>
          </w:p>
          <w:p w:rsidR="003023BD" w:rsidRPr="00FB45E7" w:rsidRDefault="003023BD" w:rsidP="001259B2">
            <w:pPr>
              <w:widowControl w:val="0"/>
              <w:tabs>
                <w:tab w:val="left" w:pos="135"/>
              </w:tabs>
              <w:autoSpaceDE w:val="0"/>
              <w:autoSpaceDN w:val="0"/>
              <w:adjustRightInd w:val="0"/>
              <w:spacing w:after="0" w:line="192" w:lineRule="auto"/>
              <w:ind w:left="135" w:right="-57" w:hanging="142"/>
              <w:rPr>
                <w:rFonts w:ascii="Arial" w:eastAsia="Calibri" w:hAnsi="Arial" w:cs="Arial"/>
                <w:color w:val="000000"/>
                <w:w w:val="90"/>
                <w:sz w:val="20"/>
                <w:szCs w:val="20"/>
                <w:lang w:val="es-ES_tradnl" w:eastAsia="es-PE"/>
              </w:rPr>
            </w:pPr>
          </w:p>
          <w:p w:rsidR="00094E35" w:rsidRPr="00FB45E7" w:rsidRDefault="00094E35" w:rsidP="001259B2">
            <w:pPr>
              <w:widowControl w:val="0"/>
              <w:tabs>
                <w:tab w:val="left" w:pos="135"/>
              </w:tabs>
              <w:autoSpaceDE w:val="0"/>
              <w:autoSpaceDN w:val="0"/>
              <w:adjustRightInd w:val="0"/>
              <w:spacing w:after="0" w:line="192" w:lineRule="auto"/>
              <w:ind w:left="135" w:right="-57" w:hanging="142"/>
              <w:rPr>
                <w:rFonts w:ascii="Arial" w:eastAsia="Calibri" w:hAnsi="Arial" w:cs="Arial"/>
                <w:color w:val="000000"/>
                <w:w w:val="90"/>
                <w:sz w:val="20"/>
                <w:szCs w:val="20"/>
                <w:lang w:val="es-ES_tradnl" w:eastAsia="es-PE"/>
              </w:rPr>
            </w:pPr>
          </w:p>
          <w:p w:rsidR="003023BD" w:rsidRPr="00FB45E7" w:rsidRDefault="00094E35" w:rsidP="00D6636E">
            <w:pPr>
              <w:pStyle w:val="Prrafodelista"/>
              <w:widowControl w:val="0"/>
              <w:numPr>
                <w:ilvl w:val="0"/>
                <w:numId w:val="29"/>
              </w:numPr>
              <w:tabs>
                <w:tab w:val="left" w:pos="135"/>
              </w:tabs>
              <w:autoSpaceDE w:val="0"/>
              <w:autoSpaceDN w:val="0"/>
              <w:adjustRightInd w:val="0"/>
              <w:spacing w:after="0" w:line="192" w:lineRule="auto"/>
              <w:ind w:left="135" w:right="-57" w:hanging="142"/>
              <w:rPr>
                <w:rFonts w:ascii="Arial" w:eastAsia="Calibri" w:hAnsi="Arial" w:cs="Arial"/>
                <w:color w:val="000000"/>
                <w:w w:val="90"/>
                <w:sz w:val="20"/>
                <w:szCs w:val="20"/>
                <w:lang w:val="es-ES_tradnl" w:eastAsia="es-PE"/>
              </w:rPr>
            </w:pPr>
            <w:r w:rsidRPr="00FB45E7">
              <w:rPr>
                <w:rFonts w:ascii="Arial" w:eastAsia="Calibri" w:hAnsi="Arial" w:cs="Arial"/>
                <w:color w:val="000000"/>
                <w:w w:val="90"/>
                <w:sz w:val="20"/>
                <w:szCs w:val="20"/>
                <w:lang w:val="es-ES_tradnl" w:eastAsia="es-PE"/>
              </w:rPr>
              <w:t>-libro de actas del comité de Convivencia</w:t>
            </w:r>
            <w:r w:rsidR="003023BD" w:rsidRPr="00FB45E7">
              <w:rPr>
                <w:rFonts w:ascii="Arial" w:eastAsia="Calibri" w:hAnsi="Arial" w:cs="Arial"/>
                <w:color w:val="000000"/>
                <w:w w:val="90"/>
                <w:sz w:val="20"/>
                <w:szCs w:val="20"/>
                <w:lang w:val="es-ES_tradnl" w:eastAsia="es-PE"/>
              </w:rPr>
              <w:t>.</w:t>
            </w:r>
          </w:p>
          <w:p w:rsidR="003023BD" w:rsidRPr="00FB45E7" w:rsidRDefault="003023BD" w:rsidP="00E36DFA">
            <w:pPr>
              <w:widowControl w:val="0"/>
              <w:tabs>
                <w:tab w:val="left" w:pos="419"/>
              </w:tabs>
              <w:autoSpaceDE w:val="0"/>
              <w:autoSpaceDN w:val="0"/>
              <w:adjustRightInd w:val="0"/>
              <w:spacing w:after="0" w:line="192" w:lineRule="auto"/>
              <w:ind w:left="-57" w:right="-57"/>
              <w:rPr>
                <w:rFonts w:ascii="Arial" w:eastAsia="Calibri" w:hAnsi="Arial" w:cs="Arial"/>
                <w:color w:val="000000"/>
                <w:w w:val="90"/>
                <w:sz w:val="20"/>
                <w:szCs w:val="20"/>
                <w:lang w:val="es-ES_tradnl" w:eastAsia="es-PE"/>
              </w:rPr>
            </w:pPr>
          </w:p>
          <w:p w:rsidR="00094E35" w:rsidRPr="00FB45E7" w:rsidRDefault="00094E35" w:rsidP="009B4381">
            <w:pPr>
              <w:widowControl w:val="0"/>
              <w:tabs>
                <w:tab w:val="left" w:pos="419"/>
              </w:tabs>
              <w:autoSpaceDE w:val="0"/>
              <w:autoSpaceDN w:val="0"/>
              <w:adjustRightInd w:val="0"/>
              <w:spacing w:after="0" w:line="192" w:lineRule="auto"/>
              <w:ind w:right="-57"/>
              <w:rPr>
                <w:rFonts w:ascii="Arial" w:eastAsia="Calibri" w:hAnsi="Arial" w:cs="Arial"/>
                <w:color w:val="000000"/>
                <w:w w:val="90"/>
                <w:sz w:val="20"/>
                <w:szCs w:val="20"/>
                <w:lang w:val="es-ES_tradnl" w:eastAsia="es-PE"/>
              </w:rPr>
            </w:pPr>
          </w:p>
        </w:tc>
        <w:tc>
          <w:tcPr>
            <w:tcW w:w="850" w:type="dxa"/>
            <w:shd w:val="clear" w:color="auto" w:fill="auto"/>
            <w:vAlign w:val="center"/>
          </w:tcPr>
          <w:p w:rsidR="00FA0D03" w:rsidRPr="00FB45E7" w:rsidRDefault="003023BD" w:rsidP="00FA0D03">
            <w:pPr>
              <w:widowControl w:val="0"/>
              <w:autoSpaceDE w:val="0"/>
              <w:autoSpaceDN w:val="0"/>
              <w:adjustRightInd w:val="0"/>
              <w:spacing w:after="0" w:line="240" w:lineRule="auto"/>
              <w:ind w:left="-80" w:right="-121"/>
              <w:jc w:val="center"/>
              <w:rPr>
                <w:rFonts w:ascii="Arial" w:eastAsia="Calibri" w:hAnsi="Arial" w:cs="Arial"/>
                <w:color w:val="000000"/>
                <w:w w:val="90"/>
                <w:sz w:val="20"/>
                <w:szCs w:val="20"/>
                <w:lang w:eastAsia="es-PE"/>
              </w:rPr>
            </w:pPr>
            <w:r w:rsidRPr="00FB45E7">
              <w:rPr>
                <w:rFonts w:ascii="Arial" w:eastAsia="Calibri" w:hAnsi="Arial" w:cs="Arial"/>
                <w:color w:val="000000"/>
                <w:w w:val="90"/>
                <w:sz w:val="20"/>
                <w:szCs w:val="20"/>
                <w:lang w:eastAsia="es-PE"/>
              </w:rPr>
              <w:t>100 %</w:t>
            </w:r>
          </w:p>
        </w:tc>
        <w:tc>
          <w:tcPr>
            <w:tcW w:w="1040" w:type="dxa"/>
            <w:shd w:val="clear" w:color="auto" w:fill="auto"/>
            <w:vAlign w:val="center"/>
          </w:tcPr>
          <w:p w:rsidR="00FA0D03" w:rsidRPr="00FB45E7" w:rsidRDefault="003023BD" w:rsidP="00FA0D03">
            <w:pPr>
              <w:widowControl w:val="0"/>
              <w:autoSpaceDE w:val="0"/>
              <w:autoSpaceDN w:val="0"/>
              <w:adjustRightInd w:val="0"/>
              <w:spacing w:after="0" w:line="240" w:lineRule="auto"/>
              <w:ind w:left="-80" w:right="-121"/>
              <w:jc w:val="center"/>
              <w:rPr>
                <w:rFonts w:ascii="Arial" w:eastAsia="Calibri" w:hAnsi="Arial" w:cs="Arial"/>
                <w:color w:val="000000"/>
                <w:w w:val="90"/>
                <w:sz w:val="20"/>
                <w:szCs w:val="20"/>
                <w:lang w:eastAsia="es-PE"/>
              </w:rPr>
            </w:pPr>
            <w:r w:rsidRPr="00FB45E7">
              <w:rPr>
                <w:rFonts w:ascii="Arial" w:eastAsia="Calibri" w:hAnsi="Arial" w:cs="Arial"/>
                <w:color w:val="000000"/>
                <w:w w:val="90"/>
                <w:sz w:val="20"/>
                <w:szCs w:val="20"/>
                <w:lang w:eastAsia="es-PE"/>
              </w:rPr>
              <w:t>100 %</w:t>
            </w:r>
          </w:p>
        </w:tc>
        <w:tc>
          <w:tcPr>
            <w:tcW w:w="722" w:type="dxa"/>
            <w:shd w:val="clear" w:color="auto" w:fill="auto"/>
            <w:vAlign w:val="center"/>
          </w:tcPr>
          <w:p w:rsidR="00FA0D03" w:rsidRPr="00FB45E7" w:rsidRDefault="00145EC5" w:rsidP="00FA0D03">
            <w:pPr>
              <w:spacing w:after="0" w:line="240" w:lineRule="auto"/>
              <w:ind w:left="-80" w:right="-121"/>
              <w:contextualSpacing/>
              <w:jc w:val="center"/>
              <w:rPr>
                <w:rFonts w:ascii="Arial" w:eastAsia="Calibri" w:hAnsi="Arial" w:cs="Arial"/>
                <w:w w:val="90"/>
                <w:sz w:val="20"/>
                <w:szCs w:val="20"/>
                <w:lang w:val="es-ES_tradnl"/>
              </w:rPr>
            </w:pPr>
            <w:r w:rsidRPr="00FB45E7">
              <w:rPr>
                <w:rFonts w:ascii="Arial" w:eastAsia="Calibri" w:hAnsi="Arial" w:cs="Arial"/>
                <w:w w:val="90"/>
                <w:sz w:val="20"/>
                <w:szCs w:val="20"/>
                <w:lang w:val="es-ES_tradnl"/>
              </w:rPr>
              <w:t>100%</w:t>
            </w:r>
          </w:p>
        </w:tc>
        <w:tc>
          <w:tcPr>
            <w:tcW w:w="712" w:type="dxa"/>
            <w:shd w:val="clear" w:color="auto" w:fill="auto"/>
            <w:vAlign w:val="center"/>
          </w:tcPr>
          <w:p w:rsidR="00FA0D03" w:rsidRPr="00FB45E7" w:rsidRDefault="00145EC5" w:rsidP="00FA0D03">
            <w:pPr>
              <w:spacing w:after="0" w:line="240" w:lineRule="auto"/>
              <w:ind w:left="-80" w:right="-121"/>
              <w:contextualSpacing/>
              <w:jc w:val="center"/>
              <w:rPr>
                <w:rFonts w:ascii="Arial" w:eastAsia="Calibri" w:hAnsi="Arial" w:cs="Arial"/>
                <w:w w:val="90"/>
                <w:sz w:val="20"/>
                <w:szCs w:val="20"/>
                <w:lang w:val="es-ES_tradnl"/>
              </w:rPr>
            </w:pPr>
            <w:r w:rsidRPr="00FB45E7">
              <w:rPr>
                <w:rFonts w:ascii="Arial" w:eastAsia="Calibri" w:hAnsi="Arial" w:cs="Arial"/>
                <w:w w:val="90"/>
                <w:sz w:val="20"/>
                <w:szCs w:val="20"/>
                <w:lang w:val="es-ES_tradnl"/>
              </w:rPr>
              <w:t>100%</w:t>
            </w:r>
          </w:p>
        </w:tc>
        <w:tc>
          <w:tcPr>
            <w:tcW w:w="713" w:type="dxa"/>
            <w:shd w:val="clear" w:color="auto" w:fill="auto"/>
            <w:vAlign w:val="center"/>
          </w:tcPr>
          <w:p w:rsidR="00FA0D03" w:rsidRPr="00FB45E7" w:rsidRDefault="00145EC5" w:rsidP="00FA0D03">
            <w:pPr>
              <w:spacing w:after="0" w:line="240" w:lineRule="auto"/>
              <w:ind w:left="-80" w:right="-121"/>
              <w:contextualSpacing/>
              <w:jc w:val="center"/>
              <w:rPr>
                <w:rFonts w:ascii="Arial" w:eastAsia="Calibri" w:hAnsi="Arial" w:cs="Arial"/>
                <w:w w:val="90"/>
                <w:sz w:val="20"/>
                <w:szCs w:val="20"/>
                <w:lang w:val="es-ES_tradnl"/>
              </w:rPr>
            </w:pPr>
            <w:r w:rsidRPr="00FB45E7">
              <w:rPr>
                <w:rFonts w:ascii="Arial" w:eastAsia="Calibri" w:hAnsi="Arial" w:cs="Arial"/>
                <w:w w:val="90"/>
                <w:sz w:val="20"/>
                <w:szCs w:val="20"/>
                <w:lang w:val="es-ES_tradnl"/>
              </w:rPr>
              <w:t>100%</w:t>
            </w:r>
          </w:p>
        </w:tc>
      </w:tr>
    </w:tbl>
    <w:p w:rsidR="003003AE" w:rsidRDefault="003003AE" w:rsidP="00FA0D03">
      <w:pPr>
        <w:widowControl w:val="0"/>
        <w:spacing w:after="0" w:line="240" w:lineRule="auto"/>
        <w:contextualSpacing/>
        <w:jc w:val="both"/>
        <w:rPr>
          <w:rFonts w:ascii="Times New Roman" w:eastAsia="Calibri" w:hAnsi="Times New Roman" w:cs="Times New Roman"/>
          <w:i/>
          <w:lang w:val="es-ES_tradnl"/>
        </w:rPr>
        <w:sectPr w:rsidR="003003AE" w:rsidSect="003003AE">
          <w:pgSz w:w="15840" w:h="12240" w:orient="landscape"/>
          <w:pgMar w:top="851" w:right="709" w:bottom="992" w:left="567" w:header="709" w:footer="709" w:gutter="0"/>
          <w:cols w:space="708"/>
          <w:docGrid w:linePitch="360"/>
        </w:sectPr>
      </w:pPr>
    </w:p>
    <w:p w:rsidR="00D05B4E" w:rsidRPr="00FB45E7" w:rsidRDefault="00D05B4E" w:rsidP="00027EF2">
      <w:pPr>
        <w:pStyle w:val="Lista2"/>
        <w:ind w:left="0" w:firstLine="0"/>
        <w:rPr>
          <w:rFonts w:ascii="Arial" w:hAnsi="Arial" w:cs="Arial"/>
          <w:b/>
          <w:color w:val="7F7F7F" w:themeColor="text1" w:themeTint="80"/>
          <w:sz w:val="32"/>
          <w:szCs w:val="32"/>
          <w:lang w:val="es-ES_tradn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D05B4E" w:rsidRPr="00FB45E7" w:rsidRDefault="00D05B4E" w:rsidP="00D05B4E">
      <w:pPr>
        <w:rPr>
          <w:rFonts w:ascii="Arial" w:eastAsia="Calibri" w:hAnsi="Arial" w:cs="Arial"/>
          <w:b/>
          <w:sz w:val="32"/>
          <w:szCs w:val="32"/>
        </w:rPr>
      </w:pPr>
      <w:r w:rsidRPr="00FB45E7">
        <w:rPr>
          <w:rFonts w:ascii="Arial" w:eastAsia="Calibri" w:hAnsi="Arial" w:cs="Arial"/>
          <w:b/>
          <w:sz w:val="32"/>
          <w:szCs w:val="32"/>
        </w:rPr>
        <w:t>PROPUESTA PE</w:t>
      </w:r>
      <w:r w:rsidR="00BA5B73" w:rsidRPr="00FB45E7">
        <w:rPr>
          <w:rFonts w:ascii="Arial" w:eastAsia="Calibri" w:hAnsi="Arial" w:cs="Arial"/>
          <w:b/>
          <w:sz w:val="32"/>
          <w:szCs w:val="32"/>
        </w:rPr>
        <w:t xml:space="preserve">DAGÓGICA </w:t>
      </w:r>
    </w:p>
    <w:p w:rsidR="00027EF2" w:rsidRPr="00FB45E7" w:rsidRDefault="00027EF2" w:rsidP="00027EF2">
      <w:pPr>
        <w:rPr>
          <w:rFonts w:ascii="Arial" w:eastAsia="Calibri" w:hAnsi="Arial" w:cs="Arial"/>
        </w:rPr>
      </w:pPr>
      <w:r w:rsidRPr="00FB45E7">
        <w:rPr>
          <w:rFonts w:ascii="Arial" w:eastAsia="Calibri" w:hAnsi="Arial" w:cs="Arial"/>
        </w:rPr>
        <w:t xml:space="preserve">Nuestra propuesta pedagógica tiene como protagonista de su aprendizaje a los  </w:t>
      </w:r>
      <w:proofErr w:type="gramStart"/>
      <w:r w:rsidRPr="00FB45E7">
        <w:rPr>
          <w:rFonts w:ascii="Arial" w:eastAsia="Calibri" w:hAnsi="Arial" w:cs="Arial"/>
        </w:rPr>
        <w:t>estudiantes ,</w:t>
      </w:r>
      <w:proofErr w:type="gramEnd"/>
      <w:r w:rsidRPr="00FB45E7">
        <w:rPr>
          <w:rFonts w:ascii="Arial" w:eastAsia="Calibri" w:hAnsi="Arial" w:cs="Arial"/>
        </w:rPr>
        <w:t xml:space="preserve"> quienes de manera colaborativa, construyen sus aprendizajes con estrategias innovadoras y basadas en la investigación . Se toma en cuenta sus características culturales y evaluando competencias que parten de sus saberes y valores de la cultura y los articulan con nuevos conocimientos.</w:t>
      </w:r>
    </w:p>
    <w:p w:rsidR="00027EF2" w:rsidRPr="00FB45E7" w:rsidRDefault="00027EF2" w:rsidP="00027EF2">
      <w:pPr>
        <w:rPr>
          <w:rFonts w:ascii="Arial" w:eastAsia="Calibri" w:hAnsi="Arial" w:cs="Arial"/>
        </w:rPr>
      </w:pPr>
      <w:proofErr w:type="spellStart"/>
      <w:r w:rsidRPr="00FB45E7">
        <w:rPr>
          <w:rFonts w:ascii="Arial" w:eastAsia="Calibri" w:hAnsi="Arial" w:cs="Arial"/>
        </w:rPr>
        <w:t>Yachayhuasi</w:t>
      </w:r>
      <w:proofErr w:type="spellEnd"/>
      <w:r w:rsidRPr="00FB45E7">
        <w:rPr>
          <w:rFonts w:ascii="Arial" w:eastAsia="Calibri" w:hAnsi="Arial" w:cs="Arial"/>
        </w:rPr>
        <w:t xml:space="preserve"> en la actualidad desarrolla un Plan de estudios que tiene como base las </w:t>
      </w:r>
      <w:proofErr w:type="spellStart"/>
      <w:r w:rsidRPr="00FB45E7">
        <w:rPr>
          <w:rFonts w:ascii="Arial" w:eastAsia="Calibri" w:hAnsi="Arial" w:cs="Arial"/>
        </w:rPr>
        <w:t>Äreas</w:t>
      </w:r>
      <w:proofErr w:type="spellEnd"/>
      <w:r w:rsidRPr="00FB45E7">
        <w:rPr>
          <w:rFonts w:ascii="Arial" w:eastAsia="Calibri" w:hAnsi="Arial" w:cs="Arial"/>
        </w:rPr>
        <w:t xml:space="preserve"> del Currículo Nacional de Educación Básica Regular, desarrollando competencias</w:t>
      </w:r>
      <w:r w:rsidR="00100E39" w:rsidRPr="00FB45E7">
        <w:rPr>
          <w:rFonts w:ascii="Arial" w:eastAsia="Calibri" w:hAnsi="Arial" w:cs="Arial"/>
        </w:rPr>
        <w:t xml:space="preserve"> y capacidades; así como nuestra</w:t>
      </w:r>
      <w:r w:rsidRPr="00FB45E7">
        <w:rPr>
          <w:rFonts w:ascii="Arial" w:eastAsia="Calibri" w:hAnsi="Arial" w:cs="Arial"/>
        </w:rPr>
        <w:t xml:space="preserve">  Propuesta Educativa </w:t>
      </w:r>
      <w:proofErr w:type="gramStart"/>
      <w:r w:rsidRPr="00FB45E7">
        <w:rPr>
          <w:rFonts w:ascii="Arial" w:eastAsia="Calibri" w:hAnsi="Arial" w:cs="Arial"/>
        </w:rPr>
        <w:t>que …</w:t>
      </w:r>
      <w:proofErr w:type="gramEnd"/>
    </w:p>
    <w:p w:rsidR="00027EF2" w:rsidRPr="00FB45E7" w:rsidRDefault="00027EF2" w:rsidP="00027EF2">
      <w:pPr>
        <w:rPr>
          <w:rFonts w:ascii="Arial" w:eastAsia="Calibri" w:hAnsi="Arial" w:cs="Arial"/>
          <w:b/>
          <w:sz w:val="24"/>
        </w:rPr>
      </w:pPr>
      <w:r w:rsidRPr="00FB45E7">
        <w:rPr>
          <w:rFonts w:ascii="Arial" w:eastAsia="Calibri" w:hAnsi="Arial" w:cs="Arial"/>
          <w:b/>
        </w:rPr>
        <w:t xml:space="preserve">Buscamos educar y formar: </w:t>
      </w:r>
    </w:p>
    <w:p w:rsidR="00027EF2" w:rsidRPr="00FB45E7" w:rsidRDefault="00027EF2" w:rsidP="00027EF2">
      <w:pPr>
        <w:numPr>
          <w:ilvl w:val="0"/>
          <w:numId w:val="48"/>
        </w:numPr>
        <w:contextualSpacing/>
        <w:rPr>
          <w:rFonts w:ascii="Arial" w:eastAsia="Calibri" w:hAnsi="Arial" w:cs="Arial"/>
          <w:b/>
          <w:sz w:val="24"/>
        </w:rPr>
      </w:pPr>
      <w:r w:rsidRPr="00FB45E7">
        <w:rPr>
          <w:rFonts w:ascii="Arial" w:eastAsia="Calibri" w:hAnsi="Arial" w:cs="Arial"/>
        </w:rPr>
        <w:t xml:space="preserve">Para </w:t>
      </w:r>
      <w:r w:rsidRPr="00FB45E7">
        <w:rPr>
          <w:rFonts w:ascii="Arial" w:eastAsia="Calibri" w:hAnsi="Arial" w:cs="Arial"/>
          <w:u w:val="single"/>
        </w:rPr>
        <w:t>Convivir con valores</w:t>
      </w:r>
      <w:r w:rsidRPr="00FB45E7">
        <w:rPr>
          <w:rFonts w:ascii="Arial" w:eastAsia="Calibri" w:hAnsi="Arial" w:cs="Arial"/>
        </w:rPr>
        <w:t xml:space="preserve"> basada en el Buen trato, la fraternidad, la paz, la justicia y la solidaridad con el prójimo y la defensa de los Derechos Humanos</w:t>
      </w:r>
      <w:proofErr w:type="gramStart"/>
      <w:r w:rsidRPr="00FB45E7">
        <w:rPr>
          <w:rFonts w:ascii="Arial" w:eastAsia="Calibri" w:hAnsi="Arial" w:cs="Arial"/>
        </w:rPr>
        <w:t>..</w:t>
      </w:r>
      <w:proofErr w:type="gramEnd"/>
      <w:r w:rsidRPr="00FB45E7">
        <w:rPr>
          <w:rFonts w:ascii="Arial" w:eastAsia="Calibri" w:hAnsi="Arial" w:cs="Arial"/>
          <w:sz w:val="24"/>
        </w:rPr>
        <w:t xml:space="preserve"> </w:t>
      </w:r>
    </w:p>
    <w:p w:rsidR="00027EF2" w:rsidRPr="00FB45E7" w:rsidRDefault="00027EF2" w:rsidP="00027EF2">
      <w:pPr>
        <w:numPr>
          <w:ilvl w:val="0"/>
          <w:numId w:val="48"/>
        </w:numPr>
        <w:contextualSpacing/>
        <w:rPr>
          <w:rFonts w:ascii="Arial" w:eastAsia="Calibri" w:hAnsi="Arial" w:cs="Arial"/>
          <w:b/>
          <w:sz w:val="24"/>
        </w:rPr>
      </w:pPr>
      <w:r w:rsidRPr="00FB45E7">
        <w:rPr>
          <w:rFonts w:ascii="Arial" w:eastAsia="Calibri" w:hAnsi="Arial" w:cs="Arial"/>
          <w:sz w:val="24"/>
        </w:rPr>
        <w:t>En la Integridad de la persona humana: intelectual, ética, social y espiritual.</w:t>
      </w:r>
    </w:p>
    <w:p w:rsidR="00027EF2" w:rsidRPr="00FB45E7" w:rsidRDefault="00027EF2" w:rsidP="00027EF2">
      <w:pPr>
        <w:numPr>
          <w:ilvl w:val="0"/>
          <w:numId w:val="48"/>
        </w:numPr>
        <w:contextualSpacing/>
        <w:rPr>
          <w:rFonts w:ascii="Arial" w:eastAsia="Calibri" w:hAnsi="Arial" w:cs="Arial"/>
          <w:sz w:val="24"/>
        </w:rPr>
      </w:pPr>
      <w:r w:rsidRPr="00FB45E7">
        <w:rPr>
          <w:rFonts w:ascii="Arial" w:eastAsia="Calibri" w:hAnsi="Arial" w:cs="Arial"/>
          <w:sz w:val="24"/>
        </w:rPr>
        <w:t>En el rigor crítico del pensamiento y el obrar bien.</w:t>
      </w:r>
    </w:p>
    <w:p w:rsidR="00027EF2" w:rsidRPr="00FB45E7" w:rsidRDefault="00027EF2" w:rsidP="00027EF2">
      <w:pPr>
        <w:numPr>
          <w:ilvl w:val="0"/>
          <w:numId w:val="48"/>
        </w:numPr>
        <w:contextualSpacing/>
        <w:rPr>
          <w:rFonts w:ascii="Arial" w:eastAsia="Calibri" w:hAnsi="Arial" w:cs="Arial"/>
          <w:sz w:val="24"/>
        </w:rPr>
      </w:pPr>
      <w:r w:rsidRPr="00FB45E7">
        <w:rPr>
          <w:rFonts w:ascii="Arial" w:eastAsia="Calibri" w:hAnsi="Arial" w:cs="Arial"/>
          <w:sz w:val="24"/>
        </w:rPr>
        <w:t>Para la indagación e Investigación.</w:t>
      </w:r>
    </w:p>
    <w:p w:rsidR="00027EF2" w:rsidRPr="00FB45E7" w:rsidRDefault="00470AD1" w:rsidP="00027EF2">
      <w:pPr>
        <w:numPr>
          <w:ilvl w:val="0"/>
          <w:numId w:val="48"/>
        </w:numPr>
        <w:contextualSpacing/>
        <w:rPr>
          <w:rFonts w:ascii="Arial" w:eastAsia="Calibri" w:hAnsi="Arial" w:cs="Arial"/>
          <w:sz w:val="24"/>
        </w:rPr>
      </w:pPr>
      <w:r w:rsidRPr="00FB45E7">
        <w:rPr>
          <w:rFonts w:ascii="Arial" w:eastAsia="Calibri" w:hAnsi="Arial" w:cs="Arial"/>
          <w:sz w:val="24"/>
        </w:rPr>
        <w:t>En el cuidado de la salud y nuestro planeta</w:t>
      </w:r>
      <w:r w:rsidR="000B6F7A">
        <w:rPr>
          <w:rFonts w:ascii="Arial" w:eastAsia="Calibri" w:hAnsi="Arial" w:cs="Arial"/>
          <w:sz w:val="24"/>
        </w:rPr>
        <w:t>,</w:t>
      </w:r>
      <w:r w:rsidR="00027EF2" w:rsidRPr="00FB45E7">
        <w:rPr>
          <w:rFonts w:ascii="Arial" w:eastAsia="Calibri" w:hAnsi="Arial" w:cs="Arial"/>
          <w:sz w:val="24"/>
        </w:rPr>
        <w:t xml:space="preserve"> la Tierra.</w:t>
      </w:r>
    </w:p>
    <w:p w:rsidR="00027EF2" w:rsidRPr="00FB45E7" w:rsidRDefault="00027EF2" w:rsidP="00027EF2">
      <w:pPr>
        <w:rPr>
          <w:rFonts w:ascii="Arial" w:eastAsia="Calibri" w:hAnsi="Arial" w:cs="Arial"/>
          <w:b/>
        </w:rPr>
      </w:pPr>
      <w:r w:rsidRPr="00FB45E7">
        <w:rPr>
          <w:rFonts w:ascii="Arial" w:eastAsia="Calibri" w:hAnsi="Arial" w:cs="Arial"/>
          <w:b/>
        </w:rPr>
        <w:t>Formamos académicamente de acuerdo a la exigencia del Currículo Nacional actual. CNEB</w:t>
      </w:r>
    </w:p>
    <w:p w:rsidR="00027EF2" w:rsidRPr="00FB45E7" w:rsidRDefault="00027EF2" w:rsidP="00027EF2">
      <w:pPr>
        <w:numPr>
          <w:ilvl w:val="0"/>
          <w:numId w:val="48"/>
        </w:numPr>
        <w:contextualSpacing/>
        <w:rPr>
          <w:rFonts w:ascii="Arial" w:eastAsia="Calibri" w:hAnsi="Arial" w:cs="Arial"/>
        </w:rPr>
      </w:pPr>
      <w:r w:rsidRPr="00FB45E7">
        <w:rPr>
          <w:rFonts w:ascii="Arial" w:eastAsia="Calibri" w:hAnsi="Arial" w:cs="Arial"/>
        </w:rPr>
        <w:t>Enfoque por competencias, capacidades y valores. Tecnologías y metodologías del progreso.</w:t>
      </w:r>
    </w:p>
    <w:p w:rsidR="00027EF2" w:rsidRPr="00FB45E7" w:rsidRDefault="00027EF2" w:rsidP="00027EF2">
      <w:pPr>
        <w:numPr>
          <w:ilvl w:val="0"/>
          <w:numId w:val="48"/>
        </w:numPr>
        <w:contextualSpacing/>
        <w:rPr>
          <w:rFonts w:ascii="Arial" w:eastAsia="Calibri" w:hAnsi="Arial" w:cs="Arial"/>
        </w:rPr>
      </w:pPr>
      <w:r w:rsidRPr="00FB45E7">
        <w:rPr>
          <w:rFonts w:ascii="Arial" w:eastAsia="Calibri" w:hAnsi="Arial" w:cs="Arial"/>
        </w:rPr>
        <w:t>Ejecución de Proyectos de Innovación educativa.</w:t>
      </w:r>
    </w:p>
    <w:p w:rsidR="00027EF2" w:rsidRPr="00FB45E7" w:rsidRDefault="00027EF2" w:rsidP="00027EF2">
      <w:pPr>
        <w:numPr>
          <w:ilvl w:val="0"/>
          <w:numId w:val="48"/>
        </w:numPr>
        <w:contextualSpacing/>
        <w:rPr>
          <w:rFonts w:ascii="Arial" w:eastAsia="Calibri" w:hAnsi="Arial" w:cs="Arial"/>
        </w:rPr>
      </w:pPr>
      <w:r w:rsidRPr="00FB45E7">
        <w:rPr>
          <w:rFonts w:ascii="Arial" w:eastAsia="Calibri" w:hAnsi="Arial" w:cs="Arial"/>
        </w:rPr>
        <w:t xml:space="preserve">Visitas educativas, festivales artísticos (Museos-Museos de sitio; Festival </w:t>
      </w:r>
      <w:proofErr w:type="spellStart"/>
      <w:r w:rsidRPr="00FB45E7">
        <w:rPr>
          <w:rFonts w:ascii="Arial" w:eastAsia="Calibri" w:hAnsi="Arial" w:cs="Arial"/>
        </w:rPr>
        <w:t>Tusuy</w:t>
      </w:r>
      <w:proofErr w:type="spellEnd"/>
      <w:r w:rsidRPr="00FB45E7">
        <w:rPr>
          <w:rFonts w:ascii="Arial" w:eastAsia="Calibri" w:hAnsi="Arial" w:cs="Arial"/>
        </w:rPr>
        <w:t xml:space="preserve"> </w:t>
      </w:r>
      <w:proofErr w:type="spellStart"/>
      <w:r w:rsidRPr="00FB45E7">
        <w:rPr>
          <w:rFonts w:ascii="Arial" w:eastAsia="Calibri" w:hAnsi="Arial" w:cs="Arial"/>
        </w:rPr>
        <w:t>Ninches</w:t>
      </w:r>
      <w:proofErr w:type="spellEnd"/>
      <w:r w:rsidRPr="00FB45E7">
        <w:rPr>
          <w:rFonts w:ascii="Arial" w:eastAsia="Calibri" w:hAnsi="Arial" w:cs="Arial"/>
        </w:rPr>
        <w:t>)</w:t>
      </w:r>
    </w:p>
    <w:p w:rsidR="00027EF2" w:rsidRPr="00FB45E7" w:rsidRDefault="00027EF2" w:rsidP="00027EF2">
      <w:pPr>
        <w:numPr>
          <w:ilvl w:val="0"/>
          <w:numId w:val="48"/>
        </w:numPr>
        <w:contextualSpacing/>
        <w:rPr>
          <w:rFonts w:ascii="Arial" w:eastAsia="Calibri" w:hAnsi="Arial" w:cs="Arial"/>
        </w:rPr>
      </w:pPr>
      <w:r w:rsidRPr="00FB45E7">
        <w:rPr>
          <w:rFonts w:ascii="Arial" w:eastAsia="Calibri" w:hAnsi="Arial" w:cs="Arial"/>
        </w:rPr>
        <w:t xml:space="preserve">Orientación, evaluación y acompañamiento desde el departamento psicológico y la Coordinación de Tutoría. </w:t>
      </w:r>
    </w:p>
    <w:p w:rsidR="00027EF2" w:rsidRPr="00FB45E7" w:rsidRDefault="00027EF2" w:rsidP="00027EF2">
      <w:pPr>
        <w:numPr>
          <w:ilvl w:val="0"/>
          <w:numId w:val="48"/>
        </w:numPr>
        <w:contextualSpacing/>
        <w:rPr>
          <w:rFonts w:ascii="Arial" w:eastAsia="Calibri" w:hAnsi="Arial" w:cs="Arial"/>
        </w:rPr>
      </w:pPr>
      <w:r w:rsidRPr="00FB45E7">
        <w:rPr>
          <w:rFonts w:ascii="Arial" w:eastAsia="Calibri" w:hAnsi="Arial" w:cs="Arial"/>
        </w:rPr>
        <w:t xml:space="preserve">Complemento con talleres; en el nivel Primaria: Inglés, </w:t>
      </w:r>
      <w:proofErr w:type="gramStart"/>
      <w:r w:rsidRPr="00FB45E7">
        <w:rPr>
          <w:rFonts w:ascii="Arial" w:eastAsia="Calibri" w:hAnsi="Arial" w:cs="Arial"/>
        </w:rPr>
        <w:t>Computación ,Danza</w:t>
      </w:r>
      <w:proofErr w:type="gramEnd"/>
      <w:r w:rsidRPr="00FB45E7">
        <w:rPr>
          <w:rFonts w:ascii="Arial" w:eastAsia="Calibri" w:hAnsi="Arial" w:cs="Arial"/>
        </w:rPr>
        <w:t>,  Robótica y música. En el nivel secundaria: Computación, Robótica, Danza, Música y a partir del 2021; Liderazgo empresarial.</w:t>
      </w:r>
    </w:p>
    <w:p w:rsidR="00027EF2" w:rsidRPr="00FB45E7" w:rsidRDefault="00027EF2" w:rsidP="00027EF2">
      <w:pPr>
        <w:rPr>
          <w:rFonts w:ascii="Arial" w:eastAsia="Calibri" w:hAnsi="Arial" w:cs="Arial"/>
          <w:b/>
        </w:rPr>
      </w:pPr>
      <w:r w:rsidRPr="00FB45E7">
        <w:rPr>
          <w:rFonts w:ascii="Arial" w:eastAsia="Calibri" w:hAnsi="Arial" w:cs="Arial"/>
          <w:b/>
        </w:rPr>
        <w:t>Somos una Institución Educativa.</w:t>
      </w:r>
    </w:p>
    <w:p w:rsidR="00027EF2" w:rsidRPr="00FB45E7" w:rsidRDefault="00027EF2" w:rsidP="00027EF2">
      <w:pPr>
        <w:numPr>
          <w:ilvl w:val="0"/>
          <w:numId w:val="48"/>
        </w:numPr>
        <w:contextualSpacing/>
        <w:rPr>
          <w:rFonts w:ascii="Arial" w:eastAsia="Calibri" w:hAnsi="Arial" w:cs="Arial"/>
        </w:rPr>
      </w:pPr>
      <w:r w:rsidRPr="00FB45E7">
        <w:rPr>
          <w:rFonts w:ascii="Arial" w:eastAsia="Calibri" w:hAnsi="Arial" w:cs="Arial"/>
        </w:rPr>
        <w:t>Organizada y coherente en sus estamentos, actividades y servicios.</w:t>
      </w:r>
    </w:p>
    <w:p w:rsidR="00027EF2" w:rsidRPr="00FB45E7" w:rsidRDefault="00027EF2" w:rsidP="00027EF2">
      <w:pPr>
        <w:numPr>
          <w:ilvl w:val="0"/>
          <w:numId w:val="48"/>
        </w:numPr>
        <w:contextualSpacing/>
        <w:rPr>
          <w:rFonts w:ascii="Arial" w:eastAsia="Calibri" w:hAnsi="Arial" w:cs="Arial"/>
        </w:rPr>
      </w:pPr>
      <w:r w:rsidRPr="00FB45E7">
        <w:rPr>
          <w:rFonts w:ascii="Arial" w:eastAsia="Calibri" w:hAnsi="Arial" w:cs="Arial"/>
        </w:rPr>
        <w:t>Disciplinada en su organización, consciente que para exigir la disciplina, el clima institucional debe estar exento de improvisación.</w:t>
      </w:r>
    </w:p>
    <w:p w:rsidR="00027EF2" w:rsidRPr="00FB45E7" w:rsidRDefault="00027EF2" w:rsidP="00027EF2">
      <w:pPr>
        <w:numPr>
          <w:ilvl w:val="0"/>
          <w:numId w:val="48"/>
        </w:numPr>
        <w:contextualSpacing/>
        <w:rPr>
          <w:rFonts w:ascii="Arial" w:eastAsia="Calibri" w:hAnsi="Arial" w:cs="Arial"/>
        </w:rPr>
      </w:pPr>
      <w:r w:rsidRPr="00FB45E7">
        <w:rPr>
          <w:rFonts w:ascii="Arial" w:eastAsia="Calibri" w:hAnsi="Arial" w:cs="Arial"/>
        </w:rPr>
        <w:t>Acogedor y fraterno para el bienestar y desarrollo de las personas.</w:t>
      </w:r>
    </w:p>
    <w:p w:rsidR="00027EF2" w:rsidRPr="00FB45E7" w:rsidRDefault="00027EF2" w:rsidP="00027EF2">
      <w:pPr>
        <w:numPr>
          <w:ilvl w:val="0"/>
          <w:numId w:val="48"/>
        </w:numPr>
        <w:contextualSpacing/>
        <w:rPr>
          <w:rFonts w:ascii="Arial" w:eastAsia="Calibri" w:hAnsi="Arial" w:cs="Arial"/>
        </w:rPr>
      </w:pPr>
      <w:r w:rsidRPr="00FB45E7">
        <w:rPr>
          <w:rFonts w:ascii="Arial" w:eastAsia="Calibri" w:hAnsi="Arial" w:cs="Arial"/>
        </w:rPr>
        <w:t>Orientada en la búsqueda permanente de una calidad educativa.</w:t>
      </w:r>
    </w:p>
    <w:p w:rsidR="00027EF2" w:rsidRPr="00FB45E7" w:rsidRDefault="00027EF2" w:rsidP="00027EF2">
      <w:pPr>
        <w:numPr>
          <w:ilvl w:val="0"/>
          <w:numId w:val="48"/>
        </w:numPr>
        <w:contextualSpacing/>
        <w:rPr>
          <w:rFonts w:ascii="Arial" w:eastAsia="Calibri" w:hAnsi="Arial" w:cs="Arial"/>
        </w:rPr>
      </w:pPr>
      <w:r w:rsidRPr="00FB45E7">
        <w:rPr>
          <w:rFonts w:ascii="Arial" w:eastAsia="Calibri" w:hAnsi="Arial" w:cs="Arial"/>
        </w:rPr>
        <w:t>Innovadora y dinámica, con un personal docente en permanente actualización.</w:t>
      </w:r>
    </w:p>
    <w:p w:rsidR="00027EF2" w:rsidRPr="00FB45E7" w:rsidRDefault="00027EF2" w:rsidP="00027EF2">
      <w:pPr>
        <w:numPr>
          <w:ilvl w:val="0"/>
          <w:numId w:val="48"/>
        </w:numPr>
        <w:contextualSpacing/>
        <w:rPr>
          <w:rFonts w:ascii="Arial" w:eastAsia="Calibri" w:hAnsi="Arial" w:cs="Arial"/>
        </w:rPr>
      </w:pPr>
      <w:r w:rsidRPr="00FB45E7">
        <w:rPr>
          <w:rFonts w:ascii="Arial" w:eastAsia="Calibri" w:hAnsi="Arial" w:cs="Arial"/>
        </w:rPr>
        <w:t xml:space="preserve">Con talleres curriculares que amplían su aprendizaje en este mundo globalizado, tales como:  Computación, Robótica, Danza, Música, etc. lo que comprende 40 a 45 horas pedagógicas semanales que hace un total de más de 1400  a 1500 horas al año </w:t>
      </w:r>
    </w:p>
    <w:p w:rsidR="00027EF2" w:rsidRPr="00027EF2" w:rsidRDefault="00027EF2" w:rsidP="00027EF2">
      <w:pPr>
        <w:ind w:left="720"/>
        <w:contextualSpacing/>
        <w:rPr>
          <w:rFonts w:ascii="Calibri" w:eastAsia="Calibri" w:hAnsi="Calibri" w:cs="Times New Roman"/>
          <w:sz w:val="28"/>
          <w:szCs w:val="28"/>
        </w:rPr>
      </w:pPr>
    </w:p>
    <w:p w:rsidR="00027EF2" w:rsidRDefault="00027EF2" w:rsidP="00027EF2">
      <w:pPr>
        <w:contextualSpacing/>
        <w:rPr>
          <w:rFonts w:ascii="Calibri" w:eastAsia="Calibri" w:hAnsi="Calibri" w:cs="Times New Roman"/>
          <w:b/>
          <w:sz w:val="32"/>
          <w:szCs w:val="32"/>
          <w:lang w:val="es-ES_tradnl"/>
        </w:rPr>
      </w:pPr>
    </w:p>
    <w:p w:rsidR="00027EF2" w:rsidRDefault="00027EF2" w:rsidP="00027EF2">
      <w:pPr>
        <w:contextualSpacing/>
        <w:rPr>
          <w:rFonts w:ascii="Calibri" w:eastAsia="Calibri" w:hAnsi="Calibri" w:cs="Times New Roman"/>
          <w:b/>
          <w:sz w:val="32"/>
          <w:szCs w:val="32"/>
          <w:lang w:val="es-ES_tradnl"/>
        </w:rPr>
      </w:pPr>
    </w:p>
    <w:p w:rsidR="00027EF2" w:rsidRDefault="00027EF2" w:rsidP="00027EF2">
      <w:pPr>
        <w:contextualSpacing/>
        <w:rPr>
          <w:rFonts w:ascii="Calibri" w:eastAsia="Calibri" w:hAnsi="Calibri" w:cs="Times New Roman"/>
          <w:b/>
          <w:sz w:val="32"/>
          <w:szCs w:val="32"/>
          <w:lang w:val="es-ES_tradnl"/>
        </w:rPr>
      </w:pPr>
    </w:p>
    <w:p w:rsidR="00027EF2" w:rsidRDefault="00027EF2" w:rsidP="00027EF2">
      <w:pPr>
        <w:contextualSpacing/>
        <w:rPr>
          <w:rFonts w:ascii="Calibri" w:eastAsia="Calibri" w:hAnsi="Calibri" w:cs="Times New Roman"/>
          <w:b/>
          <w:sz w:val="32"/>
          <w:szCs w:val="32"/>
          <w:lang w:val="es-ES_tradnl"/>
        </w:rPr>
      </w:pPr>
    </w:p>
    <w:p w:rsidR="00027EF2" w:rsidRDefault="00027EF2" w:rsidP="00027EF2">
      <w:pPr>
        <w:contextualSpacing/>
        <w:rPr>
          <w:rFonts w:ascii="Calibri" w:eastAsia="Calibri" w:hAnsi="Calibri" w:cs="Times New Roman"/>
          <w:b/>
          <w:sz w:val="32"/>
          <w:szCs w:val="32"/>
          <w:lang w:val="es-ES_tradnl"/>
        </w:rPr>
      </w:pPr>
    </w:p>
    <w:p w:rsidR="00027EF2" w:rsidRDefault="00027EF2" w:rsidP="00027EF2">
      <w:pPr>
        <w:contextualSpacing/>
        <w:rPr>
          <w:rFonts w:ascii="Calibri" w:eastAsia="Calibri" w:hAnsi="Calibri" w:cs="Times New Roman"/>
          <w:b/>
          <w:sz w:val="32"/>
          <w:szCs w:val="32"/>
          <w:lang w:val="es-ES_tradnl"/>
        </w:rPr>
      </w:pPr>
    </w:p>
    <w:p w:rsidR="00027EF2" w:rsidRDefault="00027EF2" w:rsidP="00027EF2">
      <w:pPr>
        <w:contextualSpacing/>
        <w:rPr>
          <w:rFonts w:ascii="Calibri" w:eastAsia="Calibri" w:hAnsi="Calibri" w:cs="Times New Roman"/>
          <w:b/>
          <w:sz w:val="32"/>
          <w:szCs w:val="32"/>
          <w:lang w:val="es-ES_tradnl"/>
        </w:rPr>
      </w:pPr>
    </w:p>
    <w:p w:rsidR="00027EF2" w:rsidRPr="00027EF2" w:rsidRDefault="00027EF2" w:rsidP="00027EF2">
      <w:pPr>
        <w:contextualSpacing/>
        <w:rPr>
          <w:rFonts w:ascii="Calibri" w:eastAsia="Calibri" w:hAnsi="Calibri" w:cs="Times New Roman"/>
          <w:sz w:val="32"/>
          <w:szCs w:val="32"/>
          <w:lang w:val="es-ES_tradnl"/>
        </w:rPr>
      </w:pPr>
      <w:r w:rsidRPr="00027EF2">
        <w:rPr>
          <w:rFonts w:ascii="Calibri" w:eastAsia="Calibri" w:hAnsi="Calibri" w:cs="Times New Roman"/>
          <w:b/>
          <w:sz w:val="32"/>
          <w:szCs w:val="32"/>
          <w:lang w:val="es-ES_tradnl"/>
        </w:rPr>
        <w:t xml:space="preserve">PROPUESTA DE </w:t>
      </w:r>
      <w:proofErr w:type="gramStart"/>
      <w:r w:rsidRPr="00027EF2">
        <w:rPr>
          <w:rFonts w:ascii="Calibri" w:eastAsia="Calibri" w:hAnsi="Calibri" w:cs="Times New Roman"/>
          <w:b/>
          <w:sz w:val="32"/>
          <w:szCs w:val="32"/>
          <w:lang w:val="es-ES_tradnl"/>
        </w:rPr>
        <w:t xml:space="preserve">GESTIÓN </w:t>
      </w:r>
      <w:r w:rsidRPr="00027EF2">
        <w:rPr>
          <w:rFonts w:ascii="Calibri" w:eastAsia="Calibri" w:hAnsi="Calibri" w:cs="Times New Roman"/>
          <w:lang w:eastAsia="es-PE"/>
        </w:rPr>
        <w:t>.</w:t>
      </w:r>
      <w:proofErr w:type="gramEnd"/>
    </w:p>
    <w:p w:rsidR="00027EF2" w:rsidRPr="00FB45E7" w:rsidRDefault="00027EF2" w:rsidP="00027EF2">
      <w:pPr>
        <w:rPr>
          <w:rFonts w:ascii="Arial" w:eastAsia="Calibri" w:hAnsi="Arial" w:cs="Arial"/>
          <w:sz w:val="24"/>
          <w:szCs w:val="24"/>
          <w:lang w:val="es-ES_tradnl"/>
        </w:rPr>
      </w:pPr>
      <w:r w:rsidRPr="00FB45E7">
        <w:rPr>
          <w:rFonts w:ascii="Arial" w:eastAsia="Calibri" w:hAnsi="Arial" w:cs="Arial"/>
          <w:sz w:val="24"/>
          <w:szCs w:val="24"/>
          <w:lang w:val="es-ES_tradnl"/>
        </w:rPr>
        <w:t>Nuestra propuesta de gestión es orientar los esfuerzos  de la comunidad hacia la mejora de los aprendizajes, el acceso y la permanencia de los estudiantes, a través de liderazgo pedagógico del directivo y la participación democrática de la comunidad educativa para alcanzar  mejores condiciones para el funcionamiento de la institución educativo, en el marco de</w:t>
      </w:r>
      <w:r w:rsidR="00100E39" w:rsidRPr="00FB45E7">
        <w:rPr>
          <w:rFonts w:ascii="Arial" w:eastAsia="Calibri" w:hAnsi="Arial" w:cs="Arial"/>
          <w:sz w:val="24"/>
          <w:szCs w:val="24"/>
          <w:lang w:val="es-ES_tradnl"/>
        </w:rPr>
        <w:t xml:space="preserve"> </w:t>
      </w:r>
      <w:r w:rsidRPr="00FB45E7">
        <w:rPr>
          <w:rFonts w:ascii="Arial" w:eastAsia="Calibri" w:hAnsi="Arial" w:cs="Arial"/>
          <w:sz w:val="24"/>
          <w:szCs w:val="24"/>
          <w:lang w:val="es-ES_tradnl"/>
        </w:rPr>
        <w:t>l</w:t>
      </w:r>
      <w:r w:rsidR="00100E39" w:rsidRPr="00FB45E7">
        <w:rPr>
          <w:rFonts w:ascii="Arial" w:eastAsia="Calibri" w:hAnsi="Arial" w:cs="Arial"/>
          <w:sz w:val="24"/>
          <w:szCs w:val="24"/>
          <w:lang w:val="es-ES_tradnl"/>
        </w:rPr>
        <w:t xml:space="preserve">os </w:t>
      </w:r>
      <w:r w:rsidRPr="00FB45E7">
        <w:rPr>
          <w:rFonts w:ascii="Arial" w:eastAsia="Calibri" w:hAnsi="Arial" w:cs="Arial"/>
          <w:sz w:val="24"/>
          <w:szCs w:val="24"/>
          <w:lang w:val="es-ES_tradnl"/>
        </w:rPr>
        <w:t xml:space="preserve"> Compromiso</w:t>
      </w:r>
      <w:r w:rsidR="00100E39" w:rsidRPr="00FB45E7">
        <w:rPr>
          <w:rFonts w:ascii="Arial" w:eastAsia="Calibri" w:hAnsi="Arial" w:cs="Arial"/>
          <w:sz w:val="24"/>
          <w:szCs w:val="24"/>
          <w:lang w:val="es-ES_tradnl"/>
        </w:rPr>
        <w:t>s</w:t>
      </w:r>
      <w:r w:rsidRPr="00FB45E7">
        <w:rPr>
          <w:rFonts w:ascii="Arial" w:eastAsia="Calibri" w:hAnsi="Arial" w:cs="Arial"/>
          <w:sz w:val="24"/>
          <w:szCs w:val="24"/>
          <w:lang w:val="es-ES_tradnl"/>
        </w:rPr>
        <w:t xml:space="preserve"> de Gestión Escolar  </w:t>
      </w:r>
    </w:p>
    <w:p w:rsidR="00027EF2" w:rsidRPr="00FB45E7" w:rsidRDefault="00027EF2" w:rsidP="00027EF2">
      <w:pPr>
        <w:spacing w:after="200" w:line="276" w:lineRule="auto"/>
        <w:rPr>
          <w:rFonts w:ascii="Arial" w:eastAsia="Calibri" w:hAnsi="Arial" w:cs="Arial"/>
        </w:rPr>
      </w:pPr>
      <w:r w:rsidRPr="00FB45E7">
        <w:rPr>
          <w:rFonts w:ascii="Arial" w:eastAsia="Calibri" w:hAnsi="Arial" w:cs="Arial"/>
        </w:rPr>
        <w:t xml:space="preserve">Nuestra Institución Educativa asume en colectivo la responsabilidad por los resultados de aprendizaje de todos nuestros estudiantes; se compromete con la mejora continua de los procesos y de los resultados educativos; se constituye en un centro seguro y útil a su comunidad que cuenta con infraestructura, equipamiento y tecnología de vanguardia; contribuye con equidad al desarrollo integral de sus estudiantes para que desarrollen las competencias requeridas para alcanzar una vida plena que les permita una convivencia democrática, su participación en el trabajo productivo y aprender a lo largo de su vida. En este sentido organizamos nuestras acciones sobre la base de cinco compromisos de gestión. Estos son movilizadores de cambio al interior de la Institución Educativa y, si bien no son los únicos posibles, son los más urgentes de lograr. En este sentido, la Gestión escolar de </w:t>
      </w:r>
      <w:proofErr w:type="spellStart"/>
      <w:r w:rsidRPr="00FB45E7">
        <w:rPr>
          <w:rFonts w:ascii="Arial" w:eastAsia="Calibri" w:hAnsi="Arial" w:cs="Arial"/>
        </w:rPr>
        <w:t>Yachayhuasi</w:t>
      </w:r>
      <w:proofErr w:type="spellEnd"/>
      <w:r w:rsidRPr="00FB45E7">
        <w:rPr>
          <w:rFonts w:ascii="Arial" w:eastAsia="Calibri" w:hAnsi="Arial" w:cs="Arial"/>
        </w:rPr>
        <w:t xml:space="preserve"> se centra en los siguientes fundamentos:</w:t>
      </w:r>
    </w:p>
    <w:p w:rsidR="00027EF2" w:rsidRPr="00FB45E7" w:rsidRDefault="00027EF2" w:rsidP="00027EF2">
      <w:pPr>
        <w:spacing w:after="200" w:line="276" w:lineRule="auto"/>
        <w:rPr>
          <w:rFonts w:ascii="Arial" w:eastAsia="Calibri" w:hAnsi="Arial" w:cs="Arial"/>
        </w:rPr>
      </w:pPr>
      <w:r w:rsidRPr="00FB45E7">
        <w:rPr>
          <w:rFonts w:ascii="Arial" w:eastAsia="Calibri" w:hAnsi="Arial" w:cs="Arial"/>
        </w:rPr>
        <w:t xml:space="preserve"> </w:t>
      </w:r>
      <w:r w:rsidRPr="00FB45E7">
        <w:rPr>
          <w:rFonts w:ascii="Arial" w:eastAsia="Calibri" w:hAnsi="Arial" w:cs="Arial"/>
          <w:b/>
        </w:rPr>
        <w:t>La Gestión de Procesos.</w:t>
      </w:r>
      <w:r w:rsidRPr="00FB45E7">
        <w:rPr>
          <w:rFonts w:ascii="Arial" w:eastAsia="Calibri" w:hAnsi="Arial" w:cs="Arial"/>
        </w:rPr>
        <w:t xml:space="preserve">  Para alcanzar estos buenos resultados, la Institución </w:t>
      </w:r>
      <w:proofErr w:type="spellStart"/>
      <w:r w:rsidRPr="00FB45E7">
        <w:rPr>
          <w:rFonts w:ascii="Arial" w:eastAsia="Calibri" w:hAnsi="Arial" w:cs="Arial"/>
        </w:rPr>
        <w:t>Yachayhuasi</w:t>
      </w:r>
      <w:proofErr w:type="spellEnd"/>
      <w:r w:rsidRPr="00FB45E7">
        <w:rPr>
          <w:rFonts w:ascii="Arial" w:eastAsia="Calibri" w:hAnsi="Arial" w:cs="Arial"/>
        </w:rPr>
        <w:t xml:space="preserve"> asume el reto de gestionar nuestras actividades y recursos con la finalidad de orientarlos hacia la consecución de los mismos, lo que a su vez se ha derivado en la necesidad de adoptar herramientas y metodologías que permitan configurar nuestro </w:t>
      </w:r>
      <w:r w:rsidRPr="00FB45E7">
        <w:rPr>
          <w:rFonts w:ascii="Arial" w:eastAsia="Calibri" w:hAnsi="Arial" w:cs="Arial"/>
          <w:b/>
        </w:rPr>
        <w:t>Sistema de Gestión.</w:t>
      </w:r>
      <w:r w:rsidRPr="00FB45E7">
        <w:rPr>
          <w:rFonts w:ascii="Arial" w:eastAsia="Calibri" w:hAnsi="Arial" w:cs="Arial"/>
        </w:rPr>
        <w:t xml:space="preserve"> Un sistema de Gestión que nos ayude a establecer las metodologías, las responsabilidades, los recursos, las actividades, que nos permita una gestión orientada hacia la obtención de esos buenos resultados o lo que es lo mismo, la obtención de objetivos establecidos. (¿Cómo?) (Qué se quiere) (Qué se logra) * Sistema de Gestión como Herramienta para Alcanzar los Objetivos En este sentido el enfoque basado en procesos es un principio de Gestión básico y fundamental para la obtención de resultados, por tanto se asume ocho principios como pilares básicos a tener en cuenta:</w:t>
      </w:r>
    </w:p>
    <w:p w:rsidR="00027EF2" w:rsidRPr="00FB45E7" w:rsidRDefault="00027EF2" w:rsidP="00DE3EE1">
      <w:pPr>
        <w:spacing w:after="200" w:line="240" w:lineRule="auto"/>
        <w:rPr>
          <w:rFonts w:ascii="Arial" w:eastAsia="Calibri" w:hAnsi="Arial" w:cs="Arial"/>
        </w:rPr>
      </w:pPr>
      <w:r w:rsidRPr="00FB45E7">
        <w:rPr>
          <w:rFonts w:ascii="Arial" w:eastAsia="Calibri" w:hAnsi="Arial" w:cs="Arial"/>
          <w:b/>
        </w:rPr>
        <w:t>Principios de Gestión de la Calidad Enfoque al Estudiante</w:t>
      </w:r>
      <w:r w:rsidRPr="00FB45E7">
        <w:rPr>
          <w:rFonts w:ascii="Arial" w:eastAsia="Calibri" w:hAnsi="Arial" w:cs="Arial"/>
        </w:rPr>
        <w:t xml:space="preserve">: Las organizaciones educativas dependen de sus alumnos  y familias y por lo tanto deberían comprender las necesidades actuales y futuras de los alumnos, satisfacer los requisitos de las familias y esforzarse en exceder las expectativas de los alumnos. </w:t>
      </w:r>
    </w:p>
    <w:p w:rsidR="00027EF2" w:rsidRPr="00FB45E7" w:rsidRDefault="00027EF2" w:rsidP="00DE3EE1">
      <w:pPr>
        <w:spacing w:after="200" w:line="240" w:lineRule="auto"/>
        <w:rPr>
          <w:rFonts w:ascii="Arial" w:eastAsia="Calibri" w:hAnsi="Arial" w:cs="Arial"/>
        </w:rPr>
      </w:pPr>
      <w:r w:rsidRPr="00FB45E7">
        <w:rPr>
          <w:rFonts w:ascii="Arial" w:eastAsia="Calibri" w:hAnsi="Arial" w:cs="Arial"/>
          <w:b/>
        </w:rPr>
        <w:t>Liderazgo</w:t>
      </w:r>
      <w:r w:rsidRPr="00FB45E7">
        <w:rPr>
          <w:rFonts w:ascii="Arial" w:eastAsia="Calibri" w:hAnsi="Arial" w:cs="Arial"/>
        </w:rPr>
        <w:t xml:space="preserve">: Los líderes establecen la unidad de propósito y la orientación de la organización. Ellos deberían crear y mantener un ambiente interno, en el cual el personal puede llegar a involucrarse totalmente en el logro de los objetivos de la organización. Participación del Personal: El personal, a todos los niveles, es la esencia de una organización y su total compromiso posibilita que sus habilidades sean usadas para el beneficio de la organización. </w:t>
      </w:r>
      <w:r w:rsidRPr="00FB45E7">
        <w:rPr>
          <w:rFonts w:ascii="Arial" w:eastAsia="Calibri" w:hAnsi="Arial" w:cs="Arial"/>
          <w:b/>
        </w:rPr>
        <w:t>Enfoque Basado en Procesos</w:t>
      </w:r>
      <w:r w:rsidRPr="00FB45E7">
        <w:rPr>
          <w:rFonts w:ascii="Arial" w:eastAsia="Calibri" w:hAnsi="Arial" w:cs="Arial"/>
        </w:rPr>
        <w:t xml:space="preserve">: Un resultado se alcanza más eficientemente cuando las actividades y los recursos relacionados se gestionan como un proceso. </w:t>
      </w:r>
    </w:p>
    <w:p w:rsidR="00027EF2" w:rsidRPr="00FB45E7" w:rsidRDefault="00027EF2" w:rsidP="00DE3EE1">
      <w:pPr>
        <w:spacing w:after="200" w:line="240" w:lineRule="auto"/>
        <w:rPr>
          <w:rFonts w:ascii="Arial" w:eastAsia="Calibri" w:hAnsi="Arial" w:cs="Arial"/>
        </w:rPr>
      </w:pPr>
      <w:r w:rsidRPr="00FB45E7">
        <w:rPr>
          <w:rFonts w:ascii="Arial" w:eastAsia="Calibri" w:hAnsi="Arial" w:cs="Arial"/>
          <w:b/>
        </w:rPr>
        <w:t>Enfoque de Sistema para la Gestión</w:t>
      </w:r>
      <w:r w:rsidRPr="00FB45E7">
        <w:rPr>
          <w:rFonts w:ascii="Arial" w:eastAsia="Calibri" w:hAnsi="Arial" w:cs="Arial"/>
        </w:rPr>
        <w:t xml:space="preserve">: Identificar, entender y gestionar los procesos interrelacionados como un sistema, contribuye a la eficacia y eficiencia de una organización en el logro de sus objetivos. </w:t>
      </w:r>
    </w:p>
    <w:p w:rsidR="00027EF2" w:rsidRPr="00FB45E7" w:rsidRDefault="00027EF2" w:rsidP="00DE3EE1">
      <w:pPr>
        <w:spacing w:after="200" w:line="240" w:lineRule="auto"/>
        <w:rPr>
          <w:rFonts w:ascii="Arial" w:eastAsia="Calibri" w:hAnsi="Arial" w:cs="Arial"/>
        </w:rPr>
      </w:pPr>
      <w:r w:rsidRPr="00FB45E7">
        <w:rPr>
          <w:rFonts w:ascii="Arial" w:eastAsia="Calibri" w:hAnsi="Arial" w:cs="Arial"/>
          <w:b/>
        </w:rPr>
        <w:t>Mejora Continua</w:t>
      </w:r>
      <w:r w:rsidRPr="00FB45E7">
        <w:rPr>
          <w:rFonts w:ascii="Arial" w:eastAsia="Calibri" w:hAnsi="Arial" w:cs="Arial"/>
        </w:rPr>
        <w:t xml:space="preserve">: La mejora continua del desempeño global de la organización debería ser un objetivo permanente de ésta. Enfoque Basado en hechos para la Toma de Decisión: Las decisiones eficaces se basan en el análisis de los datos y la información. </w:t>
      </w:r>
    </w:p>
    <w:p w:rsidR="00027EF2" w:rsidRPr="00FB45E7" w:rsidRDefault="00027EF2" w:rsidP="00DE3EE1">
      <w:pPr>
        <w:spacing w:after="200" w:line="240" w:lineRule="auto"/>
        <w:rPr>
          <w:rFonts w:ascii="Arial" w:eastAsia="Calibri" w:hAnsi="Arial" w:cs="Arial"/>
        </w:rPr>
      </w:pPr>
      <w:r w:rsidRPr="00FB45E7">
        <w:rPr>
          <w:rFonts w:ascii="Arial" w:eastAsia="Calibri" w:hAnsi="Arial" w:cs="Arial"/>
          <w:b/>
        </w:rPr>
        <w:t>Relaciones Mutuamente Beneficiosas con el Proveedor</w:t>
      </w:r>
      <w:r w:rsidRPr="00FB45E7">
        <w:rPr>
          <w:rFonts w:ascii="Arial" w:eastAsia="Calibri" w:hAnsi="Arial" w:cs="Arial"/>
        </w:rPr>
        <w:t>: Una organización y sus proveedores son interdependientes, y una relación mutuamente beneficiosa aumenta la capacidad de ambos para crear valor</w:t>
      </w:r>
      <w:r w:rsidR="00DE3EE1" w:rsidRPr="00FB45E7">
        <w:rPr>
          <w:rFonts w:ascii="Arial" w:eastAsia="Calibri" w:hAnsi="Arial" w:cs="Arial"/>
        </w:rPr>
        <w:t>.</w:t>
      </w:r>
    </w:p>
    <w:p w:rsidR="00FA0D03" w:rsidRPr="00FB45E7" w:rsidRDefault="00FA0D03" w:rsidP="00DE3EE1">
      <w:pPr>
        <w:spacing w:after="200" w:line="240" w:lineRule="auto"/>
        <w:rPr>
          <w:rFonts w:ascii="Arial" w:eastAsia="Calibri" w:hAnsi="Arial" w:cs="Arial"/>
        </w:rPr>
      </w:pPr>
    </w:p>
    <w:sectPr w:rsidR="00FA0D03" w:rsidRPr="00FB45E7" w:rsidSect="003A32AD">
      <w:pgSz w:w="12240" w:h="15840"/>
      <w:pgMar w:top="567" w:right="851" w:bottom="709"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The Bold Font">
    <w:altName w:val="Times New Roman"/>
    <w:charset w:val="00"/>
    <w:family w:val="auto"/>
    <w:pitch w:val="variable"/>
    <w:sig w:usb0="00000001" w:usb1="0000000A" w:usb2="00000000" w:usb3="00000000" w:csb0="00000011" w:csb1="00000000"/>
  </w:font>
  <w:font w:name="Arial Nova Cond">
    <w:altName w:val="Arial"/>
    <w:charset w:val="00"/>
    <w:family w:val="swiss"/>
    <w:pitch w:val="variable"/>
    <w:sig w:usb0="00000001"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6E20C88"/>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C390AA5"/>
    <w:multiLevelType w:val="multilevel"/>
    <w:tmpl w:val="F72E2132"/>
    <w:lvl w:ilvl="0">
      <w:start w:val="2"/>
      <w:numFmt w:val="decimal"/>
      <w:lvlText w:val="%1"/>
      <w:lvlJc w:val="left"/>
      <w:pPr>
        <w:ind w:left="360" w:hanging="360"/>
      </w:pPr>
      <w:rPr>
        <w:rFonts w:ascii="Calibri" w:eastAsia="Calibri" w:hAnsi="Calibri" w:cs="Calibri" w:hint="default"/>
        <w:color w:val="414042"/>
        <w:sz w:val="24"/>
      </w:rPr>
    </w:lvl>
    <w:lvl w:ilvl="1">
      <w:start w:val="1"/>
      <w:numFmt w:val="decimal"/>
      <w:lvlText w:val="%1.%2"/>
      <w:lvlJc w:val="left"/>
      <w:pPr>
        <w:ind w:left="644" w:hanging="360"/>
      </w:pPr>
      <w:rPr>
        <w:rFonts w:ascii="Calibri" w:eastAsia="Calibri" w:hAnsi="Calibri" w:cs="Calibri" w:hint="default"/>
        <w:b/>
        <w:color w:val="414042"/>
        <w:sz w:val="24"/>
        <w:lang w:val="es-ES"/>
      </w:rPr>
    </w:lvl>
    <w:lvl w:ilvl="2">
      <w:start w:val="1"/>
      <w:numFmt w:val="decimal"/>
      <w:lvlText w:val="%1.%2.%3"/>
      <w:lvlJc w:val="left"/>
      <w:pPr>
        <w:ind w:left="720" w:hanging="720"/>
      </w:pPr>
      <w:rPr>
        <w:rFonts w:ascii="Calibri" w:eastAsia="Calibri" w:hAnsi="Calibri" w:cs="Calibri" w:hint="default"/>
        <w:b/>
        <w:color w:val="414042"/>
        <w:sz w:val="24"/>
      </w:rPr>
    </w:lvl>
    <w:lvl w:ilvl="3">
      <w:start w:val="1"/>
      <w:numFmt w:val="decimal"/>
      <w:lvlText w:val="%1.%2.%3.%4"/>
      <w:lvlJc w:val="left"/>
      <w:pPr>
        <w:ind w:left="720" w:hanging="720"/>
      </w:pPr>
      <w:rPr>
        <w:rFonts w:ascii="Calibri" w:eastAsia="Calibri" w:hAnsi="Calibri" w:cs="Calibri" w:hint="default"/>
        <w:color w:val="414042"/>
        <w:sz w:val="24"/>
      </w:rPr>
    </w:lvl>
    <w:lvl w:ilvl="4">
      <w:start w:val="1"/>
      <w:numFmt w:val="decimal"/>
      <w:lvlText w:val="%1.%2.%3.%4.%5"/>
      <w:lvlJc w:val="left"/>
      <w:pPr>
        <w:ind w:left="1080" w:hanging="1080"/>
      </w:pPr>
      <w:rPr>
        <w:rFonts w:ascii="Calibri" w:eastAsia="Calibri" w:hAnsi="Calibri" w:cs="Calibri" w:hint="default"/>
        <w:color w:val="414042"/>
        <w:sz w:val="24"/>
      </w:rPr>
    </w:lvl>
    <w:lvl w:ilvl="5">
      <w:start w:val="1"/>
      <w:numFmt w:val="decimal"/>
      <w:lvlText w:val="%1.%2.%3.%4.%5.%6"/>
      <w:lvlJc w:val="left"/>
      <w:pPr>
        <w:ind w:left="1080" w:hanging="1080"/>
      </w:pPr>
      <w:rPr>
        <w:rFonts w:ascii="Calibri" w:eastAsia="Calibri" w:hAnsi="Calibri" w:cs="Calibri" w:hint="default"/>
        <w:color w:val="414042"/>
        <w:sz w:val="24"/>
      </w:rPr>
    </w:lvl>
    <w:lvl w:ilvl="6">
      <w:start w:val="1"/>
      <w:numFmt w:val="decimal"/>
      <w:lvlText w:val="%1.%2.%3.%4.%5.%6.%7"/>
      <w:lvlJc w:val="left"/>
      <w:pPr>
        <w:ind w:left="1440" w:hanging="1440"/>
      </w:pPr>
      <w:rPr>
        <w:rFonts w:ascii="Calibri" w:eastAsia="Calibri" w:hAnsi="Calibri" w:cs="Calibri" w:hint="default"/>
        <w:color w:val="414042"/>
        <w:sz w:val="24"/>
      </w:rPr>
    </w:lvl>
    <w:lvl w:ilvl="7">
      <w:start w:val="1"/>
      <w:numFmt w:val="decimal"/>
      <w:lvlText w:val="%1.%2.%3.%4.%5.%6.%7.%8"/>
      <w:lvlJc w:val="left"/>
      <w:pPr>
        <w:ind w:left="1440" w:hanging="1440"/>
      </w:pPr>
      <w:rPr>
        <w:rFonts w:ascii="Calibri" w:eastAsia="Calibri" w:hAnsi="Calibri" w:cs="Calibri" w:hint="default"/>
        <w:color w:val="414042"/>
        <w:sz w:val="24"/>
      </w:rPr>
    </w:lvl>
    <w:lvl w:ilvl="8">
      <w:start w:val="1"/>
      <w:numFmt w:val="decimal"/>
      <w:lvlText w:val="%1.%2.%3.%4.%5.%6.%7.%8.%9"/>
      <w:lvlJc w:val="left"/>
      <w:pPr>
        <w:ind w:left="1440" w:hanging="1440"/>
      </w:pPr>
      <w:rPr>
        <w:rFonts w:ascii="Calibri" w:eastAsia="Calibri" w:hAnsi="Calibri" w:cs="Calibri" w:hint="default"/>
        <w:color w:val="414042"/>
        <w:sz w:val="24"/>
      </w:rPr>
    </w:lvl>
  </w:abstractNum>
  <w:abstractNum w:abstractNumId="2">
    <w:nsid w:val="0DD963A1"/>
    <w:multiLevelType w:val="hybridMultilevel"/>
    <w:tmpl w:val="B0C04384"/>
    <w:lvl w:ilvl="0" w:tplc="E06A071C">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A37F1A"/>
    <w:multiLevelType w:val="hybridMultilevel"/>
    <w:tmpl w:val="D026E5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12142B28"/>
    <w:multiLevelType w:val="hybridMultilevel"/>
    <w:tmpl w:val="1E3063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3427E43"/>
    <w:multiLevelType w:val="hybridMultilevel"/>
    <w:tmpl w:val="2F30D4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5E06367"/>
    <w:multiLevelType w:val="hybridMultilevel"/>
    <w:tmpl w:val="45B8296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7CB02EA"/>
    <w:multiLevelType w:val="hybridMultilevel"/>
    <w:tmpl w:val="160407A2"/>
    <w:lvl w:ilvl="0" w:tplc="E898D52E">
      <w:numFmt w:val="bullet"/>
      <w:lvlText w:val="-"/>
      <w:lvlJc w:val="left"/>
      <w:pPr>
        <w:ind w:left="1004" w:hanging="360"/>
      </w:pPr>
      <w:rPr>
        <w:rFonts w:ascii="Arial" w:eastAsia="Times New Roman" w:hAnsi="Arial" w:cs="Arial" w:hint="default"/>
        <w:b/>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nsid w:val="194E7CDB"/>
    <w:multiLevelType w:val="hybridMultilevel"/>
    <w:tmpl w:val="7E08784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2776379"/>
    <w:multiLevelType w:val="hybridMultilevel"/>
    <w:tmpl w:val="C87CB6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23326BBB"/>
    <w:multiLevelType w:val="hybridMultilevel"/>
    <w:tmpl w:val="49D266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709311D"/>
    <w:multiLevelType w:val="hybridMultilevel"/>
    <w:tmpl w:val="B82E7682"/>
    <w:lvl w:ilvl="0" w:tplc="96247602">
      <w:numFmt w:val="bullet"/>
      <w:lvlText w:val="•"/>
      <w:lvlJc w:val="left"/>
      <w:pPr>
        <w:ind w:left="720" w:hanging="360"/>
      </w:pPr>
      <w:rPr>
        <w:rFonts w:ascii="Calibri" w:eastAsia="Calibri" w:hAnsi="Calibri" w:cs="Calibri"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2931037D"/>
    <w:multiLevelType w:val="hybridMultilevel"/>
    <w:tmpl w:val="EE5825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2D3749D3"/>
    <w:multiLevelType w:val="hybridMultilevel"/>
    <w:tmpl w:val="C308BD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2D932535"/>
    <w:multiLevelType w:val="hybridMultilevel"/>
    <w:tmpl w:val="1B34F3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2E5A5CB9"/>
    <w:multiLevelType w:val="multilevel"/>
    <w:tmpl w:val="6B644884"/>
    <w:lvl w:ilvl="0">
      <w:start w:val="1"/>
      <w:numFmt w:val="upperRoman"/>
      <w:lvlText w:val="%1."/>
      <w:lvlJc w:val="left"/>
      <w:pPr>
        <w:ind w:left="72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6">
    <w:nsid w:val="2F4D6033"/>
    <w:multiLevelType w:val="hybridMultilevel"/>
    <w:tmpl w:val="7EF4C1BC"/>
    <w:lvl w:ilvl="0" w:tplc="280A0001">
      <w:start w:val="1"/>
      <w:numFmt w:val="bullet"/>
      <w:lvlText w:val=""/>
      <w:lvlJc w:val="left"/>
      <w:pPr>
        <w:ind w:left="663" w:hanging="360"/>
      </w:pPr>
      <w:rPr>
        <w:rFonts w:ascii="Symbol" w:hAnsi="Symbol" w:hint="default"/>
      </w:rPr>
    </w:lvl>
    <w:lvl w:ilvl="1" w:tplc="280A0003" w:tentative="1">
      <w:start w:val="1"/>
      <w:numFmt w:val="bullet"/>
      <w:lvlText w:val="o"/>
      <w:lvlJc w:val="left"/>
      <w:pPr>
        <w:ind w:left="1383" w:hanging="360"/>
      </w:pPr>
      <w:rPr>
        <w:rFonts w:ascii="Courier New" w:hAnsi="Courier New" w:cs="Courier New" w:hint="default"/>
      </w:rPr>
    </w:lvl>
    <w:lvl w:ilvl="2" w:tplc="280A0005" w:tentative="1">
      <w:start w:val="1"/>
      <w:numFmt w:val="bullet"/>
      <w:lvlText w:val=""/>
      <w:lvlJc w:val="left"/>
      <w:pPr>
        <w:ind w:left="2103" w:hanging="360"/>
      </w:pPr>
      <w:rPr>
        <w:rFonts w:ascii="Wingdings" w:hAnsi="Wingdings" w:hint="default"/>
      </w:rPr>
    </w:lvl>
    <w:lvl w:ilvl="3" w:tplc="280A0001" w:tentative="1">
      <w:start w:val="1"/>
      <w:numFmt w:val="bullet"/>
      <w:lvlText w:val=""/>
      <w:lvlJc w:val="left"/>
      <w:pPr>
        <w:ind w:left="2823" w:hanging="360"/>
      </w:pPr>
      <w:rPr>
        <w:rFonts w:ascii="Symbol" w:hAnsi="Symbol" w:hint="default"/>
      </w:rPr>
    </w:lvl>
    <w:lvl w:ilvl="4" w:tplc="280A0003" w:tentative="1">
      <w:start w:val="1"/>
      <w:numFmt w:val="bullet"/>
      <w:lvlText w:val="o"/>
      <w:lvlJc w:val="left"/>
      <w:pPr>
        <w:ind w:left="3543" w:hanging="360"/>
      </w:pPr>
      <w:rPr>
        <w:rFonts w:ascii="Courier New" w:hAnsi="Courier New" w:cs="Courier New" w:hint="default"/>
      </w:rPr>
    </w:lvl>
    <w:lvl w:ilvl="5" w:tplc="280A0005" w:tentative="1">
      <w:start w:val="1"/>
      <w:numFmt w:val="bullet"/>
      <w:lvlText w:val=""/>
      <w:lvlJc w:val="left"/>
      <w:pPr>
        <w:ind w:left="4263" w:hanging="360"/>
      </w:pPr>
      <w:rPr>
        <w:rFonts w:ascii="Wingdings" w:hAnsi="Wingdings" w:hint="default"/>
      </w:rPr>
    </w:lvl>
    <w:lvl w:ilvl="6" w:tplc="280A0001" w:tentative="1">
      <w:start w:val="1"/>
      <w:numFmt w:val="bullet"/>
      <w:lvlText w:val=""/>
      <w:lvlJc w:val="left"/>
      <w:pPr>
        <w:ind w:left="4983" w:hanging="360"/>
      </w:pPr>
      <w:rPr>
        <w:rFonts w:ascii="Symbol" w:hAnsi="Symbol" w:hint="default"/>
      </w:rPr>
    </w:lvl>
    <w:lvl w:ilvl="7" w:tplc="280A0003" w:tentative="1">
      <w:start w:val="1"/>
      <w:numFmt w:val="bullet"/>
      <w:lvlText w:val="o"/>
      <w:lvlJc w:val="left"/>
      <w:pPr>
        <w:ind w:left="5703" w:hanging="360"/>
      </w:pPr>
      <w:rPr>
        <w:rFonts w:ascii="Courier New" w:hAnsi="Courier New" w:cs="Courier New" w:hint="default"/>
      </w:rPr>
    </w:lvl>
    <w:lvl w:ilvl="8" w:tplc="280A0005" w:tentative="1">
      <w:start w:val="1"/>
      <w:numFmt w:val="bullet"/>
      <w:lvlText w:val=""/>
      <w:lvlJc w:val="left"/>
      <w:pPr>
        <w:ind w:left="6423" w:hanging="360"/>
      </w:pPr>
      <w:rPr>
        <w:rFonts w:ascii="Wingdings" w:hAnsi="Wingdings" w:hint="default"/>
      </w:rPr>
    </w:lvl>
  </w:abstractNum>
  <w:abstractNum w:abstractNumId="17">
    <w:nsid w:val="2F8D7732"/>
    <w:multiLevelType w:val="hybridMultilevel"/>
    <w:tmpl w:val="7EB68904"/>
    <w:lvl w:ilvl="0" w:tplc="25F8EFBC">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341F4B46"/>
    <w:multiLevelType w:val="hybridMultilevel"/>
    <w:tmpl w:val="EA86BB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34C531BC"/>
    <w:multiLevelType w:val="multilevel"/>
    <w:tmpl w:val="887222CE"/>
    <w:lvl w:ilvl="0">
      <w:start w:val="1"/>
      <w:numFmt w:val="upperRoman"/>
      <w:lvlText w:val="%1."/>
      <w:lvlJc w:val="left"/>
      <w:pPr>
        <w:ind w:left="1080" w:hanging="720"/>
      </w:pPr>
      <w:rPr>
        <w:rFonts w:hint="default"/>
        <w:b w:val="0"/>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35176A39"/>
    <w:multiLevelType w:val="hybridMultilevel"/>
    <w:tmpl w:val="B790A234"/>
    <w:lvl w:ilvl="0" w:tplc="1E58594E">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387B7CA5"/>
    <w:multiLevelType w:val="multilevel"/>
    <w:tmpl w:val="29F4D36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3A3A70F0"/>
    <w:multiLevelType w:val="hybridMultilevel"/>
    <w:tmpl w:val="0C382B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3AB3258C"/>
    <w:multiLevelType w:val="hybridMultilevel"/>
    <w:tmpl w:val="474E0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AF9325B"/>
    <w:multiLevelType w:val="hybridMultilevel"/>
    <w:tmpl w:val="0996FB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44301FCF"/>
    <w:multiLevelType w:val="hybridMultilevel"/>
    <w:tmpl w:val="0C8A7A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480940FF"/>
    <w:multiLevelType w:val="hybridMultilevel"/>
    <w:tmpl w:val="6F8CCC0A"/>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4B4B346A"/>
    <w:multiLevelType w:val="hybridMultilevel"/>
    <w:tmpl w:val="213EC4B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4B6C23F9"/>
    <w:multiLevelType w:val="hybridMultilevel"/>
    <w:tmpl w:val="867E26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E9B5D96"/>
    <w:multiLevelType w:val="hybridMultilevel"/>
    <w:tmpl w:val="148EF734"/>
    <w:lvl w:ilvl="0" w:tplc="379E22B2">
      <w:start w:val="1"/>
      <w:numFmt w:val="upperRoman"/>
      <w:lvlText w:val="%1."/>
      <w:lvlJc w:val="left"/>
      <w:pPr>
        <w:ind w:left="720" w:hanging="720"/>
      </w:pPr>
      <w:rPr>
        <w:rFonts w:hint="default"/>
        <w:b/>
        <w:i w:val="0"/>
      </w:rPr>
    </w:lvl>
    <w:lvl w:ilvl="1" w:tplc="2C0A0019">
      <w:start w:val="1"/>
      <w:numFmt w:val="lowerLetter"/>
      <w:lvlText w:val="%2."/>
      <w:lvlJc w:val="left"/>
      <w:pPr>
        <w:ind w:left="643" w:hanging="360"/>
      </w:pPr>
    </w:lvl>
    <w:lvl w:ilvl="2" w:tplc="2C0A001B">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0">
    <w:nsid w:val="53D610DC"/>
    <w:multiLevelType w:val="hybridMultilevel"/>
    <w:tmpl w:val="1174DC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55462E37"/>
    <w:multiLevelType w:val="hybridMultilevel"/>
    <w:tmpl w:val="5EB6CF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590E32AA"/>
    <w:multiLevelType w:val="multilevel"/>
    <w:tmpl w:val="528C46B0"/>
    <w:lvl w:ilvl="0">
      <w:start w:val="1"/>
      <w:numFmt w:val="decimal"/>
      <w:lvlText w:val="%1."/>
      <w:lvlJc w:val="left"/>
      <w:pPr>
        <w:ind w:left="720" w:hanging="360"/>
      </w:pPr>
    </w:lvl>
    <w:lvl w:ilvl="1">
      <w:start w:val="1"/>
      <w:numFmt w:val="decimal"/>
      <w:isLgl/>
      <w:lvlText w:val="%1.%2"/>
      <w:lvlJc w:val="left"/>
      <w:pPr>
        <w:ind w:left="360" w:hanging="360"/>
      </w:pPr>
      <w:rPr>
        <w:rFonts w:asciiTheme="minorHAnsi" w:hAnsiTheme="minorHAnsi"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5C113E38"/>
    <w:multiLevelType w:val="hybridMultilevel"/>
    <w:tmpl w:val="708405E4"/>
    <w:lvl w:ilvl="0" w:tplc="96247602">
      <w:numFmt w:val="bullet"/>
      <w:lvlText w:val="•"/>
      <w:lvlJc w:val="left"/>
      <w:pPr>
        <w:ind w:left="741" w:hanging="360"/>
      </w:pPr>
      <w:rPr>
        <w:rFonts w:ascii="Calibri" w:eastAsia="Calibri" w:hAnsi="Calibri" w:cs="Calibri" w:hint="default"/>
        <w:b w:val="0"/>
      </w:rPr>
    </w:lvl>
    <w:lvl w:ilvl="1" w:tplc="280A0003" w:tentative="1">
      <w:start w:val="1"/>
      <w:numFmt w:val="bullet"/>
      <w:lvlText w:val="o"/>
      <w:lvlJc w:val="left"/>
      <w:pPr>
        <w:ind w:left="1461" w:hanging="360"/>
      </w:pPr>
      <w:rPr>
        <w:rFonts w:ascii="Courier New" w:hAnsi="Courier New" w:cs="Courier New" w:hint="default"/>
      </w:rPr>
    </w:lvl>
    <w:lvl w:ilvl="2" w:tplc="280A0005" w:tentative="1">
      <w:start w:val="1"/>
      <w:numFmt w:val="bullet"/>
      <w:lvlText w:val=""/>
      <w:lvlJc w:val="left"/>
      <w:pPr>
        <w:ind w:left="2181" w:hanging="360"/>
      </w:pPr>
      <w:rPr>
        <w:rFonts w:ascii="Wingdings" w:hAnsi="Wingdings" w:hint="default"/>
      </w:rPr>
    </w:lvl>
    <w:lvl w:ilvl="3" w:tplc="280A0001" w:tentative="1">
      <w:start w:val="1"/>
      <w:numFmt w:val="bullet"/>
      <w:lvlText w:val=""/>
      <w:lvlJc w:val="left"/>
      <w:pPr>
        <w:ind w:left="2901" w:hanging="360"/>
      </w:pPr>
      <w:rPr>
        <w:rFonts w:ascii="Symbol" w:hAnsi="Symbol" w:hint="default"/>
      </w:rPr>
    </w:lvl>
    <w:lvl w:ilvl="4" w:tplc="280A0003" w:tentative="1">
      <w:start w:val="1"/>
      <w:numFmt w:val="bullet"/>
      <w:lvlText w:val="o"/>
      <w:lvlJc w:val="left"/>
      <w:pPr>
        <w:ind w:left="3621" w:hanging="360"/>
      </w:pPr>
      <w:rPr>
        <w:rFonts w:ascii="Courier New" w:hAnsi="Courier New" w:cs="Courier New" w:hint="default"/>
      </w:rPr>
    </w:lvl>
    <w:lvl w:ilvl="5" w:tplc="280A0005" w:tentative="1">
      <w:start w:val="1"/>
      <w:numFmt w:val="bullet"/>
      <w:lvlText w:val=""/>
      <w:lvlJc w:val="left"/>
      <w:pPr>
        <w:ind w:left="4341" w:hanging="360"/>
      </w:pPr>
      <w:rPr>
        <w:rFonts w:ascii="Wingdings" w:hAnsi="Wingdings" w:hint="default"/>
      </w:rPr>
    </w:lvl>
    <w:lvl w:ilvl="6" w:tplc="280A0001" w:tentative="1">
      <w:start w:val="1"/>
      <w:numFmt w:val="bullet"/>
      <w:lvlText w:val=""/>
      <w:lvlJc w:val="left"/>
      <w:pPr>
        <w:ind w:left="5061" w:hanging="360"/>
      </w:pPr>
      <w:rPr>
        <w:rFonts w:ascii="Symbol" w:hAnsi="Symbol" w:hint="default"/>
      </w:rPr>
    </w:lvl>
    <w:lvl w:ilvl="7" w:tplc="280A0003" w:tentative="1">
      <w:start w:val="1"/>
      <w:numFmt w:val="bullet"/>
      <w:lvlText w:val="o"/>
      <w:lvlJc w:val="left"/>
      <w:pPr>
        <w:ind w:left="5781" w:hanging="360"/>
      </w:pPr>
      <w:rPr>
        <w:rFonts w:ascii="Courier New" w:hAnsi="Courier New" w:cs="Courier New" w:hint="default"/>
      </w:rPr>
    </w:lvl>
    <w:lvl w:ilvl="8" w:tplc="280A0005" w:tentative="1">
      <w:start w:val="1"/>
      <w:numFmt w:val="bullet"/>
      <w:lvlText w:val=""/>
      <w:lvlJc w:val="left"/>
      <w:pPr>
        <w:ind w:left="6501" w:hanging="360"/>
      </w:pPr>
      <w:rPr>
        <w:rFonts w:ascii="Wingdings" w:hAnsi="Wingdings" w:hint="default"/>
      </w:rPr>
    </w:lvl>
  </w:abstractNum>
  <w:abstractNum w:abstractNumId="34">
    <w:nsid w:val="5D443BFB"/>
    <w:multiLevelType w:val="hybridMultilevel"/>
    <w:tmpl w:val="BC6E634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5F410649"/>
    <w:multiLevelType w:val="hybridMultilevel"/>
    <w:tmpl w:val="A8AC7D50"/>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6">
    <w:nsid w:val="5FD537FE"/>
    <w:multiLevelType w:val="hybridMultilevel"/>
    <w:tmpl w:val="B742CC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5FF917B5"/>
    <w:multiLevelType w:val="hybridMultilevel"/>
    <w:tmpl w:val="43FCA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33368E3"/>
    <w:multiLevelType w:val="hybridMultilevel"/>
    <w:tmpl w:val="8ECA4624"/>
    <w:lvl w:ilvl="0" w:tplc="F9724B50">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9">
    <w:nsid w:val="6A162288"/>
    <w:multiLevelType w:val="hybridMultilevel"/>
    <w:tmpl w:val="D0168B5C"/>
    <w:lvl w:ilvl="0" w:tplc="280A0001">
      <w:start w:val="1"/>
      <w:numFmt w:val="bullet"/>
      <w:lvlText w:val=""/>
      <w:lvlJc w:val="left"/>
      <w:pPr>
        <w:ind w:left="720" w:hanging="360"/>
      </w:pPr>
      <w:rPr>
        <w:rFonts w:ascii="Symbol" w:hAnsi="Symbol" w:hint="default"/>
      </w:rPr>
    </w:lvl>
    <w:lvl w:ilvl="1" w:tplc="9B08FE50">
      <w:numFmt w:val="bullet"/>
      <w:lvlText w:val="-"/>
      <w:lvlJc w:val="left"/>
      <w:pPr>
        <w:ind w:left="1440" w:hanging="360"/>
      </w:pPr>
      <w:rPr>
        <w:rFonts w:ascii="Times New Roman" w:eastAsia="Calibri"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6BB96DB5"/>
    <w:multiLevelType w:val="multilevel"/>
    <w:tmpl w:val="B4780894"/>
    <w:lvl w:ilvl="0">
      <w:start w:val="1"/>
      <w:numFmt w:val="upperRoman"/>
      <w:lvlText w:val="%1."/>
      <w:lvlJc w:val="left"/>
      <w:pPr>
        <w:ind w:left="720" w:hanging="720"/>
      </w:pPr>
      <w:rPr>
        <w:rFonts w:ascii="Times New Roman" w:eastAsia="Calibri" w:hAnsi="Times New Roman" w:cs="Times New Roman"/>
        <w:b/>
        <w:i w:val="0"/>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41">
    <w:nsid w:val="6D756555"/>
    <w:multiLevelType w:val="hybridMultilevel"/>
    <w:tmpl w:val="7BC46AE2"/>
    <w:lvl w:ilvl="0" w:tplc="E898D52E">
      <w:numFmt w:val="bullet"/>
      <w:lvlText w:val="-"/>
      <w:lvlJc w:val="left"/>
      <w:pPr>
        <w:ind w:left="720" w:hanging="360"/>
      </w:pPr>
      <w:rPr>
        <w:rFonts w:ascii="Arial" w:eastAsia="Times New Roman" w:hAnsi="Arial" w:cs="Arial"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71D12FD6"/>
    <w:multiLevelType w:val="multilevel"/>
    <w:tmpl w:val="C0588698"/>
    <w:lvl w:ilvl="0">
      <w:start w:val="1"/>
      <w:numFmt w:val="upperRoman"/>
      <w:lvlText w:val="%1."/>
      <w:lvlJc w:val="left"/>
      <w:pPr>
        <w:ind w:left="720" w:hanging="720"/>
      </w:pPr>
      <w:rPr>
        <w:rFonts w:hint="default"/>
      </w:rPr>
    </w:lvl>
    <w:lvl w:ilvl="1">
      <w:start w:val="1"/>
      <w:numFmt w:val="decimal"/>
      <w:lvlText w:val="%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43">
    <w:nsid w:val="72D356B4"/>
    <w:multiLevelType w:val="hybridMultilevel"/>
    <w:tmpl w:val="1046B4B6"/>
    <w:lvl w:ilvl="0" w:tplc="82A80EB2">
      <w:numFmt w:val="bullet"/>
      <w:lvlText w:val="-"/>
      <w:lvlJc w:val="left"/>
      <w:pPr>
        <w:ind w:left="720" w:hanging="360"/>
      </w:pPr>
      <w:rPr>
        <w:rFonts w:ascii="Calibri" w:eastAsiaTheme="minorHAnsi" w:hAnsi="Calibri" w:cs="Calibri"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4D6091C"/>
    <w:multiLevelType w:val="hybridMultilevel"/>
    <w:tmpl w:val="733421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75DA07B6"/>
    <w:multiLevelType w:val="hybridMultilevel"/>
    <w:tmpl w:val="0032E380"/>
    <w:lvl w:ilvl="0" w:tplc="280A0001">
      <w:start w:val="1"/>
      <w:numFmt w:val="bullet"/>
      <w:lvlText w:val=""/>
      <w:lvlJc w:val="left"/>
      <w:pPr>
        <w:ind w:left="501"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nsid w:val="7AFD0C7B"/>
    <w:multiLevelType w:val="hybridMultilevel"/>
    <w:tmpl w:val="28CED1E2"/>
    <w:lvl w:ilvl="0" w:tplc="280A0001">
      <w:start w:val="1"/>
      <w:numFmt w:val="bullet"/>
      <w:lvlText w:val=""/>
      <w:lvlJc w:val="left"/>
      <w:pPr>
        <w:ind w:left="720" w:hanging="360"/>
      </w:pPr>
      <w:rPr>
        <w:rFonts w:ascii="Symbol" w:hAnsi="Symbol" w:hint="default"/>
      </w:rPr>
    </w:lvl>
    <w:lvl w:ilvl="1" w:tplc="28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7E276D9D"/>
    <w:multiLevelType w:val="multilevel"/>
    <w:tmpl w:val="9B50E8EA"/>
    <w:lvl w:ilvl="0">
      <w:start w:val="1"/>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3552" w:hanging="720"/>
      </w:pPr>
      <w:rPr>
        <w:rFonts w:hint="default"/>
        <w:b w:val="0"/>
        <w:bCs w:val="0"/>
        <w:sz w:val="22"/>
        <w:szCs w:val="22"/>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num w:numId="1">
    <w:abstractNumId w:val="40"/>
  </w:num>
  <w:num w:numId="2">
    <w:abstractNumId w:val="38"/>
  </w:num>
  <w:num w:numId="3">
    <w:abstractNumId w:val="35"/>
  </w:num>
  <w:num w:numId="4">
    <w:abstractNumId w:val="42"/>
  </w:num>
  <w:num w:numId="5">
    <w:abstractNumId w:val="29"/>
  </w:num>
  <w:num w:numId="6">
    <w:abstractNumId w:val="47"/>
  </w:num>
  <w:num w:numId="7">
    <w:abstractNumId w:val="2"/>
  </w:num>
  <w:num w:numId="8">
    <w:abstractNumId w:val="17"/>
  </w:num>
  <w:num w:numId="9">
    <w:abstractNumId w:val="15"/>
  </w:num>
  <w:num w:numId="10">
    <w:abstractNumId w:val="1"/>
  </w:num>
  <w:num w:numId="11">
    <w:abstractNumId w:val="26"/>
  </w:num>
  <w:num w:numId="12">
    <w:abstractNumId w:val="4"/>
  </w:num>
  <w:num w:numId="13">
    <w:abstractNumId w:val="41"/>
  </w:num>
  <w:num w:numId="14">
    <w:abstractNumId w:val="7"/>
  </w:num>
  <w:num w:numId="15">
    <w:abstractNumId w:val="32"/>
  </w:num>
  <w:num w:numId="16">
    <w:abstractNumId w:val="20"/>
  </w:num>
  <w:num w:numId="17">
    <w:abstractNumId w:val="21"/>
  </w:num>
  <w:num w:numId="18">
    <w:abstractNumId w:val="37"/>
  </w:num>
  <w:num w:numId="19">
    <w:abstractNumId w:val="23"/>
  </w:num>
  <w:num w:numId="20">
    <w:abstractNumId w:val="0"/>
  </w:num>
  <w:num w:numId="21">
    <w:abstractNumId w:val="43"/>
  </w:num>
  <w:num w:numId="22">
    <w:abstractNumId w:val="24"/>
  </w:num>
  <w:num w:numId="23">
    <w:abstractNumId w:val="36"/>
  </w:num>
  <w:num w:numId="24">
    <w:abstractNumId w:val="6"/>
  </w:num>
  <w:num w:numId="25">
    <w:abstractNumId w:val="9"/>
  </w:num>
  <w:num w:numId="26">
    <w:abstractNumId w:val="22"/>
  </w:num>
  <w:num w:numId="27">
    <w:abstractNumId w:val="14"/>
  </w:num>
  <w:num w:numId="28">
    <w:abstractNumId w:val="30"/>
  </w:num>
  <w:num w:numId="29">
    <w:abstractNumId w:val="5"/>
  </w:num>
  <w:num w:numId="30">
    <w:abstractNumId w:val="18"/>
  </w:num>
  <w:num w:numId="31">
    <w:abstractNumId w:val="13"/>
  </w:num>
  <w:num w:numId="32">
    <w:abstractNumId w:val="16"/>
  </w:num>
  <w:num w:numId="33">
    <w:abstractNumId w:val="12"/>
  </w:num>
  <w:num w:numId="34">
    <w:abstractNumId w:val="44"/>
  </w:num>
  <w:num w:numId="35">
    <w:abstractNumId w:val="31"/>
  </w:num>
  <w:num w:numId="36">
    <w:abstractNumId w:val="25"/>
  </w:num>
  <w:num w:numId="37">
    <w:abstractNumId w:val="27"/>
  </w:num>
  <w:num w:numId="38">
    <w:abstractNumId w:val="11"/>
  </w:num>
  <w:num w:numId="39">
    <w:abstractNumId w:val="33"/>
  </w:num>
  <w:num w:numId="40">
    <w:abstractNumId w:val="39"/>
  </w:num>
  <w:num w:numId="41">
    <w:abstractNumId w:val="3"/>
  </w:num>
  <w:num w:numId="42">
    <w:abstractNumId w:val="46"/>
  </w:num>
  <w:num w:numId="43">
    <w:abstractNumId w:val="28"/>
  </w:num>
  <w:num w:numId="44">
    <w:abstractNumId w:val="10"/>
  </w:num>
  <w:num w:numId="45">
    <w:abstractNumId w:val="45"/>
  </w:num>
  <w:num w:numId="46">
    <w:abstractNumId w:val="34"/>
  </w:num>
  <w:num w:numId="47">
    <w:abstractNumId w:val="19"/>
  </w:num>
  <w:num w:numId="48">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482"/>
    <w:rsid w:val="00007BEF"/>
    <w:rsid w:val="000136A2"/>
    <w:rsid w:val="00017862"/>
    <w:rsid w:val="000203E7"/>
    <w:rsid w:val="0002064C"/>
    <w:rsid w:val="00027EF2"/>
    <w:rsid w:val="000342EC"/>
    <w:rsid w:val="000413C5"/>
    <w:rsid w:val="000424EF"/>
    <w:rsid w:val="00051667"/>
    <w:rsid w:val="00052EE8"/>
    <w:rsid w:val="000607E2"/>
    <w:rsid w:val="0006167B"/>
    <w:rsid w:val="00063EBC"/>
    <w:rsid w:val="00070741"/>
    <w:rsid w:val="00072533"/>
    <w:rsid w:val="00072ED7"/>
    <w:rsid w:val="000737ED"/>
    <w:rsid w:val="00077E8A"/>
    <w:rsid w:val="000904B8"/>
    <w:rsid w:val="00094E35"/>
    <w:rsid w:val="000956D4"/>
    <w:rsid w:val="00096A8E"/>
    <w:rsid w:val="00096B5E"/>
    <w:rsid w:val="000973B6"/>
    <w:rsid w:val="000A285E"/>
    <w:rsid w:val="000B2ECE"/>
    <w:rsid w:val="000B5FC4"/>
    <w:rsid w:val="000B6F7A"/>
    <w:rsid w:val="000D01AB"/>
    <w:rsid w:val="000D02B0"/>
    <w:rsid w:val="000D2CAB"/>
    <w:rsid w:val="000D5FA3"/>
    <w:rsid w:val="000D7158"/>
    <w:rsid w:val="000E1A25"/>
    <w:rsid w:val="000E2B6F"/>
    <w:rsid w:val="000E3DA7"/>
    <w:rsid w:val="000E6A03"/>
    <w:rsid w:val="000E7710"/>
    <w:rsid w:val="000F08E7"/>
    <w:rsid w:val="000F2F7A"/>
    <w:rsid w:val="000F7418"/>
    <w:rsid w:val="00100678"/>
    <w:rsid w:val="00100E39"/>
    <w:rsid w:val="001052D6"/>
    <w:rsid w:val="00106622"/>
    <w:rsid w:val="0011232A"/>
    <w:rsid w:val="00113253"/>
    <w:rsid w:val="001156ED"/>
    <w:rsid w:val="0011687F"/>
    <w:rsid w:val="0012049B"/>
    <w:rsid w:val="0012279D"/>
    <w:rsid w:val="001241CE"/>
    <w:rsid w:val="001259B2"/>
    <w:rsid w:val="00125AFE"/>
    <w:rsid w:val="00130073"/>
    <w:rsid w:val="001316A0"/>
    <w:rsid w:val="00133FC0"/>
    <w:rsid w:val="001363D7"/>
    <w:rsid w:val="00137EBD"/>
    <w:rsid w:val="00140843"/>
    <w:rsid w:val="00141855"/>
    <w:rsid w:val="00142757"/>
    <w:rsid w:val="001442DE"/>
    <w:rsid w:val="00145EC5"/>
    <w:rsid w:val="00154311"/>
    <w:rsid w:val="00154510"/>
    <w:rsid w:val="001562A9"/>
    <w:rsid w:val="00162BA0"/>
    <w:rsid w:val="0016728E"/>
    <w:rsid w:val="00174D7B"/>
    <w:rsid w:val="00182BB0"/>
    <w:rsid w:val="00187724"/>
    <w:rsid w:val="00197BA8"/>
    <w:rsid w:val="001B3AC6"/>
    <w:rsid w:val="001B432B"/>
    <w:rsid w:val="001C4253"/>
    <w:rsid w:val="001E0676"/>
    <w:rsid w:val="001F0C4C"/>
    <w:rsid w:val="001F238E"/>
    <w:rsid w:val="001F5F89"/>
    <w:rsid w:val="00200453"/>
    <w:rsid w:val="002022AF"/>
    <w:rsid w:val="00212273"/>
    <w:rsid w:val="00223557"/>
    <w:rsid w:val="002257DB"/>
    <w:rsid w:val="00232891"/>
    <w:rsid w:val="002333EB"/>
    <w:rsid w:val="0023380A"/>
    <w:rsid w:val="0024162F"/>
    <w:rsid w:val="00243487"/>
    <w:rsid w:val="00244B1A"/>
    <w:rsid w:val="00244B5F"/>
    <w:rsid w:val="00250DCE"/>
    <w:rsid w:val="002533E7"/>
    <w:rsid w:val="0025714F"/>
    <w:rsid w:val="00260C4D"/>
    <w:rsid w:val="00260CA0"/>
    <w:rsid w:val="00264B25"/>
    <w:rsid w:val="002700C6"/>
    <w:rsid w:val="00271777"/>
    <w:rsid w:val="00273F23"/>
    <w:rsid w:val="002743D5"/>
    <w:rsid w:val="0028205F"/>
    <w:rsid w:val="00292E7E"/>
    <w:rsid w:val="00295A31"/>
    <w:rsid w:val="002A1D49"/>
    <w:rsid w:val="002A3D63"/>
    <w:rsid w:val="002B3626"/>
    <w:rsid w:val="002B36FD"/>
    <w:rsid w:val="002B7048"/>
    <w:rsid w:val="002B7386"/>
    <w:rsid w:val="002C5893"/>
    <w:rsid w:val="002C59E8"/>
    <w:rsid w:val="002D2848"/>
    <w:rsid w:val="002D2F52"/>
    <w:rsid w:val="002E5FD9"/>
    <w:rsid w:val="002E7C8C"/>
    <w:rsid w:val="002F2E14"/>
    <w:rsid w:val="002F367C"/>
    <w:rsid w:val="002F4263"/>
    <w:rsid w:val="003003AE"/>
    <w:rsid w:val="0030148B"/>
    <w:rsid w:val="003023BD"/>
    <w:rsid w:val="00315391"/>
    <w:rsid w:val="00321583"/>
    <w:rsid w:val="00323608"/>
    <w:rsid w:val="003253CF"/>
    <w:rsid w:val="00325952"/>
    <w:rsid w:val="00331126"/>
    <w:rsid w:val="003316FE"/>
    <w:rsid w:val="003350D9"/>
    <w:rsid w:val="00335B0E"/>
    <w:rsid w:val="00335EA9"/>
    <w:rsid w:val="00340A5D"/>
    <w:rsid w:val="00346A1C"/>
    <w:rsid w:val="00354A38"/>
    <w:rsid w:val="00361C6C"/>
    <w:rsid w:val="00375221"/>
    <w:rsid w:val="00375F7D"/>
    <w:rsid w:val="00376904"/>
    <w:rsid w:val="003872E1"/>
    <w:rsid w:val="00391032"/>
    <w:rsid w:val="003958EF"/>
    <w:rsid w:val="00397A6F"/>
    <w:rsid w:val="00397B52"/>
    <w:rsid w:val="003A32AD"/>
    <w:rsid w:val="003A65C7"/>
    <w:rsid w:val="003B2C9A"/>
    <w:rsid w:val="003C2C8C"/>
    <w:rsid w:val="003C44E1"/>
    <w:rsid w:val="003F05D6"/>
    <w:rsid w:val="003F24A8"/>
    <w:rsid w:val="003F3BFB"/>
    <w:rsid w:val="0040138C"/>
    <w:rsid w:val="00403A9C"/>
    <w:rsid w:val="00414BFE"/>
    <w:rsid w:val="00414EEE"/>
    <w:rsid w:val="00423D6A"/>
    <w:rsid w:val="00426888"/>
    <w:rsid w:val="004324FD"/>
    <w:rsid w:val="00432A51"/>
    <w:rsid w:val="00433AA8"/>
    <w:rsid w:val="004349C6"/>
    <w:rsid w:val="004405B3"/>
    <w:rsid w:val="004431CF"/>
    <w:rsid w:val="00446A8B"/>
    <w:rsid w:val="00450B03"/>
    <w:rsid w:val="004539EA"/>
    <w:rsid w:val="00453A04"/>
    <w:rsid w:val="00457B96"/>
    <w:rsid w:val="004625CD"/>
    <w:rsid w:val="004636FE"/>
    <w:rsid w:val="00463A58"/>
    <w:rsid w:val="00470AD1"/>
    <w:rsid w:val="004725CB"/>
    <w:rsid w:val="00480F02"/>
    <w:rsid w:val="00481C4D"/>
    <w:rsid w:val="004831CF"/>
    <w:rsid w:val="00485274"/>
    <w:rsid w:val="00492125"/>
    <w:rsid w:val="00493928"/>
    <w:rsid w:val="004A0FCD"/>
    <w:rsid w:val="004A3CD1"/>
    <w:rsid w:val="004A5421"/>
    <w:rsid w:val="004B0DFF"/>
    <w:rsid w:val="004B4532"/>
    <w:rsid w:val="004B55AD"/>
    <w:rsid w:val="004C4A47"/>
    <w:rsid w:val="004C7334"/>
    <w:rsid w:val="004D702B"/>
    <w:rsid w:val="004D71B9"/>
    <w:rsid w:val="004D77E8"/>
    <w:rsid w:val="004E0A7D"/>
    <w:rsid w:val="004F0977"/>
    <w:rsid w:val="00507085"/>
    <w:rsid w:val="005078C3"/>
    <w:rsid w:val="00521FB7"/>
    <w:rsid w:val="005302B8"/>
    <w:rsid w:val="00533067"/>
    <w:rsid w:val="0054017D"/>
    <w:rsid w:val="00541E2A"/>
    <w:rsid w:val="0055319B"/>
    <w:rsid w:val="00555D8E"/>
    <w:rsid w:val="005601A7"/>
    <w:rsid w:val="0056623F"/>
    <w:rsid w:val="005709DA"/>
    <w:rsid w:val="00586AC8"/>
    <w:rsid w:val="00587168"/>
    <w:rsid w:val="0059203C"/>
    <w:rsid w:val="005960C4"/>
    <w:rsid w:val="005964AC"/>
    <w:rsid w:val="005A1268"/>
    <w:rsid w:val="005A6304"/>
    <w:rsid w:val="005A6C92"/>
    <w:rsid w:val="005B31E8"/>
    <w:rsid w:val="005B38B8"/>
    <w:rsid w:val="005B4E25"/>
    <w:rsid w:val="005B59C9"/>
    <w:rsid w:val="005B6EFA"/>
    <w:rsid w:val="005C4B68"/>
    <w:rsid w:val="005D105A"/>
    <w:rsid w:val="005D1321"/>
    <w:rsid w:val="005D6DCB"/>
    <w:rsid w:val="005E0AC1"/>
    <w:rsid w:val="005E3388"/>
    <w:rsid w:val="005E39FF"/>
    <w:rsid w:val="005E5756"/>
    <w:rsid w:val="005E636C"/>
    <w:rsid w:val="005F0580"/>
    <w:rsid w:val="005F1CAA"/>
    <w:rsid w:val="00600C17"/>
    <w:rsid w:val="006022B2"/>
    <w:rsid w:val="006050C3"/>
    <w:rsid w:val="00606AD3"/>
    <w:rsid w:val="00612E57"/>
    <w:rsid w:val="00615E1E"/>
    <w:rsid w:val="00622767"/>
    <w:rsid w:val="00624BD9"/>
    <w:rsid w:val="006269A9"/>
    <w:rsid w:val="00630D6C"/>
    <w:rsid w:val="00632861"/>
    <w:rsid w:val="00633E99"/>
    <w:rsid w:val="00633F25"/>
    <w:rsid w:val="0064644D"/>
    <w:rsid w:val="006502AE"/>
    <w:rsid w:val="00653482"/>
    <w:rsid w:val="006579CE"/>
    <w:rsid w:val="00662AD3"/>
    <w:rsid w:val="00673DCD"/>
    <w:rsid w:val="006815EB"/>
    <w:rsid w:val="006878A1"/>
    <w:rsid w:val="006879D5"/>
    <w:rsid w:val="00690B0B"/>
    <w:rsid w:val="00691034"/>
    <w:rsid w:val="006960FB"/>
    <w:rsid w:val="006A1383"/>
    <w:rsid w:val="006A4842"/>
    <w:rsid w:val="006A5FB9"/>
    <w:rsid w:val="006A7350"/>
    <w:rsid w:val="006B17E8"/>
    <w:rsid w:val="006B2D31"/>
    <w:rsid w:val="006B2FFE"/>
    <w:rsid w:val="006B318C"/>
    <w:rsid w:val="006B372A"/>
    <w:rsid w:val="006B3E80"/>
    <w:rsid w:val="006B65AC"/>
    <w:rsid w:val="006C6259"/>
    <w:rsid w:val="006C635F"/>
    <w:rsid w:val="006C7EBA"/>
    <w:rsid w:val="006D01E0"/>
    <w:rsid w:val="006D2C7E"/>
    <w:rsid w:val="006D3785"/>
    <w:rsid w:val="006E1C7D"/>
    <w:rsid w:val="006F0C0A"/>
    <w:rsid w:val="006F2B94"/>
    <w:rsid w:val="006F54E0"/>
    <w:rsid w:val="006F5C73"/>
    <w:rsid w:val="007029BF"/>
    <w:rsid w:val="007059DF"/>
    <w:rsid w:val="00705FDE"/>
    <w:rsid w:val="00710EF7"/>
    <w:rsid w:val="00715D0C"/>
    <w:rsid w:val="007178EA"/>
    <w:rsid w:val="00743FA6"/>
    <w:rsid w:val="0074675D"/>
    <w:rsid w:val="00747CD1"/>
    <w:rsid w:val="00750F37"/>
    <w:rsid w:val="007515C7"/>
    <w:rsid w:val="00762CA5"/>
    <w:rsid w:val="007640FB"/>
    <w:rsid w:val="0076414A"/>
    <w:rsid w:val="00764930"/>
    <w:rsid w:val="00783A82"/>
    <w:rsid w:val="00790D29"/>
    <w:rsid w:val="007923A6"/>
    <w:rsid w:val="007955A4"/>
    <w:rsid w:val="00796049"/>
    <w:rsid w:val="00797104"/>
    <w:rsid w:val="007A10D5"/>
    <w:rsid w:val="007A4610"/>
    <w:rsid w:val="007A63D0"/>
    <w:rsid w:val="007B0527"/>
    <w:rsid w:val="007B098B"/>
    <w:rsid w:val="007B40F9"/>
    <w:rsid w:val="007C1F99"/>
    <w:rsid w:val="007C5C85"/>
    <w:rsid w:val="007D00E8"/>
    <w:rsid w:val="007D4701"/>
    <w:rsid w:val="007D75F4"/>
    <w:rsid w:val="007E2C98"/>
    <w:rsid w:val="007E398A"/>
    <w:rsid w:val="007F0DB9"/>
    <w:rsid w:val="007F46F5"/>
    <w:rsid w:val="00800E4D"/>
    <w:rsid w:val="008028DF"/>
    <w:rsid w:val="00804EC7"/>
    <w:rsid w:val="00816F17"/>
    <w:rsid w:val="00821990"/>
    <w:rsid w:val="008264CB"/>
    <w:rsid w:val="0082752A"/>
    <w:rsid w:val="00827A98"/>
    <w:rsid w:val="00827CC5"/>
    <w:rsid w:val="00835BDB"/>
    <w:rsid w:val="008375DE"/>
    <w:rsid w:val="0084307B"/>
    <w:rsid w:val="0085187E"/>
    <w:rsid w:val="0085539B"/>
    <w:rsid w:val="00867CD3"/>
    <w:rsid w:val="00874AC9"/>
    <w:rsid w:val="00875443"/>
    <w:rsid w:val="00880878"/>
    <w:rsid w:val="00882812"/>
    <w:rsid w:val="00887001"/>
    <w:rsid w:val="00891B24"/>
    <w:rsid w:val="00894C61"/>
    <w:rsid w:val="008A3A39"/>
    <w:rsid w:val="008A5DC6"/>
    <w:rsid w:val="008A6B4B"/>
    <w:rsid w:val="008B26A4"/>
    <w:rsid w:val="008B2768"/>
    <w:rsid w:val="008B355E"/>
    <w:rsid w:val="008C2C51"/>
    <w:rsid w:val="008C349D"/>
    <w:rsid w:val="008C6796"/>
    <w:rsid w:val="008D1937"/>
    <w:rsid w:val="008D44F2"/>
    <w:rsid w:val="008D4CE8"/>
    <w:rsid w:val="008E4163"/>
    <w:rsid w:val="008F3719"/>
    <w:rsid w:val="009038AA"/>
    <w:rsid w:val="00910745"/>
    <w:rsid w:val="0091560B"/>
    <w:rsid w:val="00917800"/>
    <w:rsid w:val="00925B8D"/>
    <w:rsid w:val="00926DF1"/>
    <w:rsid w:val="00927988"/>
    <w:rsid w:val="00933CB6"/>
    <w:rsid w:val="009451EF"/>
    <w:rsid w:val="00947F68"/>
    <w:rsid w:val="00952C8F"/>
    <w:rsid w:val="00955C24"/>
    <w:rsid w:val="00960878"/>
    <w:rsid w:val="00962B15"/>
    <w:rsid w:val="00963033"/>
    <w:rsid w:val="009635EB"/>
    <w:rsid w:val="00975D76"/>
    <w:rsid w:val="009814C8"/>
    <w:rsid w:val="00981779"/>
    <w:rsid w:val="00994903"/>
    <w:rsid w:val="009967BF"/>
    <w:rsid w:val="009A3B28"/>
    <w:rsid w:val="009A5EC5"/>
    <w:rsid w:val="009B35AB"/>
    <w:rsid w:val="009B4381"/>
    <w:rsid w:val="009C049A"/>
    <w:rsid w:val="009D4160"/>
    <w:rsid w:val="009E06E6"/>
    <w:rsid w:val="009F1C17"/>
    <w:rsid w:val="009F2239"/>
    <w:rsid w:val="009F554C"/>
    <w:rsid w:val="009F784A"/>
    <w:rsid w:val="00A11AA5"/>
    <w:rsid w:val="00A201DF"/>
    <w:rsid w:val="00A24DB7"/>
    <w:rsid w:val="00A32063"/>
    <w:rsid w:val="00A33E60"/>
    <w:rsid w:val="00A36B60"/>
    <w:rsid w:val="00A423BE"/>
    <w:rsid w:val="00A63FED"/>
    <w:rsid w:val="00A6491A"/>
    <w:rsid w:val="00A65CA7"/>
    <w:rsid w:val="00A722BE"/>
    <w:rsid w:val="00A73A47"/>
    <w:rsid w:val="00A86663"/>
    <w:rsid w:val="00A95F26"/>
    <w:rsid w:val="00A965B2"/>
    <w:rsid w:val="00A97D88"/>
    <w:rsid w:val="00AA374E"/>
    <w:rsid w:val="00AA4D46"/>
    <w:rsid w:val="00AA52BF"/>
    <w:rsid w:val="00AB6AC3"/>
    <w:rsid w:val="00AC0432"/>
    <w:rsid w:val="00AC48A5"/>
    <w:rsid w:val="00AD570A"/>
    <w:rsid w:val="00AD6986"/>
    <w:rsid w:val="00AE13BE"/>
    <w:rsid w:val="00AE69AE"/>
    <w:rsid w:val="00AF15ED"/>
    <w:rsid w:val="00B14D7B"/>
    <w:rsid w:val="00B15E6D"/>
    <w:rsid w:val="00B163DE"/>
    <w:rsid w:val="00B227A8"/>
    <w:rsid w:val="00B27184"/>
    <w:rsid w:val="00B35B32"/>
    <w:rsid w:val="00B41F51"/>
    <w:rsid w:val="00B433B6"/>
    <w:rsid w:val="00B52059"/>
    <w:rsid w:val="00B5452F"/>
    <w:rsid w:val="00B57625"/>
    <w:rsid w:val="00B600E6"/>
    <w:rsid w:val="00B637A2"/>
    <w:rsid w:val="00B65701"/>
    <w:rsid w:val="00B70E9A"/>
    <w:rsid w:val="00B858C9"/>
    <w:rsid w:val="00B87402"/>
    <w:rsid w:val="00B92831"/>
    <w:rsid w:val="00B955AC"/>
    <w:rsid w:val="00B95AD1"/>
    <w:rsid w:val="00BA0DFE"/>
    <w:rsid w:val="00BA5B73"/>
    <w:rsid w:val="00BB30E0"/>
    <w:rsid w:val="00BB3352"/>
    <w:rsid w:val="00BB5276"/>
    <w:rsid w:val="00BB7064"/>
    <w:rsid w:val="00BB726F"/>
    <w:rsid w:val="00BC3DC1"/>
    <w:rsid w:val="00BD0AD1"/>
    <w:rsid w:val="00BD1457"/>
    <w:rsid w:val="00BD1A2C"/>
    <w:rsid w:val="00BD330C"/>
    <w:rsid w:val="00BD4E35"/>
    <w:rsid w:val="00BE463C"/>
    <w:rsid w:val="00BE4BA2"/>
    <w:rsid w:val="00BE7D9D"/>
    <w:rsid w:val="00BF3D32"/>
    <w:rsid w:val="00BF4EDD"/>
    <w:rsid w:val="00BF64E7"/>
    <w:rsid w:val="00BF69D2"/>
    <w:rsid w:val="00C05E9D"/>
    <w:rsid w:val="00C11605"/>
    <w:rsid w:val="00C20C02"/>
    <w:rsid w:val="00C2170E"/>
    <w:rsid w:val="00C21C7C"/>
    <w:rsid w:val="00C320FE"/>
    <w:rsid w:val="00C3490D"/>
    <w:rsid w:val="00C52B50"/>
    <w:rsid w:val="00C57A19"/>
    <w:rsid w:val="00C67D8B"/>
    <w:rsid w:val="00C70EF9"/>
    <w:rsid w:val="00C71715"/>
    <w:rsid w:val="00C77979"/>
    <w:rsid w:val="00CA7560"/>
    <w:rsid w:val="00CB090C"/>
    <w:rsid w:val="00CB65A4"/>
    <w:rsid w:val="00CC3F08"/>
    <w:rsid w:val="00CD1A8B"/>
    <w:rsid w:val="00CD4CD9"/>
    <w:rsid w:val="00CE41C5"/>
    <w:rsid w:val="00CE427B"/>
    <w:rsid w:val="00D01013"/>
    <w:rsid w:val="00D05B4E"/>
    <w:rsid w:val="00D06386"/>
    <w:rsid w:val="00D1617C"/>
    <w:rsid w:val="00D210EA"/>
    <w:rsid w:val="00D33425"/>
    <w:rsid w:val="00D406F0"/>
    <w:rsid w:val="00D4494E"/>
    <w:rsid w:val="00D45F94"/>
    <w:rsid w:val="00D51D76"/>
    <w:rsid w:val="00D525EC"/>
    <w:rsid w:val="00D543E7"/>
    <w:rsid w:val="00D54ADD"/>
    <w:rsid w:val="00D54F4D"/>
    <w:rsid w:val="00D570D8"/>
    <w:rsid w:val="00D604A7"/>
    <w:rsid w:val="00D6636E"/>
    <w:rsid w:val="00D6732B"/>
    <w:rsid w:val="00D71A13"/>
    <w:rsid w:val="00D76935"/>
    <w:rsid w:val="00D76E39"/>
    <w:rsid w:val="00D82AA7"/>
    <w:rsid w:val="00D83C37"/>
    <w:rsid w:val="00D91406"/>
    <w:rsid w:val="00D925B5"/>
    <w:rsid w:val="00D9589D"/>
    <w:rsid w:val="00D97A21"/>
    <w:rsid w:val="00DB6357"/>
    <w:rsid w:val="00DC1D04"/>
    <w:rsid w:val="00DC244D"/>
    <w:rsid w:val="00DC6E5F"/>
    <w:rsid w:val="00DD03F8"/>
    <w:rsid w:val="00DD2BD8"/>
    <w:rsid w:val="00DD33B8"/>
    <w:rsid w:val="00DE3EE1"/>
    <w:rsid w:val="00DE6B98"/>
    <w:rsid w:val="00DE7707"/>
    <w:rsid w:val="00DF1CAC"/>
    <w:rsid w:val="00DF1F80"/>
    <w:rsid w:val="00DF2D3E"/>
    <w:rsid w:val="00DF6F1A"/>
    <w:rsid w:val="00E03CD5"/>
    <w:rsid w:val="00E0458D"/>
    <w:rsid w:val="00E04D64"/>
    <w:rsid w:val="00E04EE0"/>
    <w:rsid w:val="00E06F60"/>
    <w:rsid w:val="00E1165B"/>
    <w:rsid w:val="00E121AF"/>
    <w:rsid w:val="00E13256"/>
    <w:rsid w:val="00E21B9F"/>
    <w:rsid w:val="00E22DA1"/>
    <w:rsid w:val="00E30A2A"/>
    <w:rsid w:val="00E335CF"/>
    <w:rsid w:val="00E3478C"/>
    <w:rsid w:val="00E36DFA"/>
    <w:rsid w:val="00E37A1F"/>
    <w:rsid w:val="00E40CEC"/>
    <w:rsid w:val="00E53326"/>
    <w:rsid w:val="00E54DEC"/>
    <w:rsid w:val="00E55AED"/>
    <w:rsid w:val="00E8006B"/>
    <w:rsid w:val="00E86868"/>
    <w:rsid w:val="00E91E92"/>
    <w:rsid w:val="00E9246C"/>
    <w:rsid w:val="00E95FE4"/>
    <w:rsid w:val="00E97BEE"/>
    <w:rsid w:val="00EA6659"/>
    <w:rsid w:val="00EC06E5"/>
    <w:rsid w:val="00EC2E60"/>
    <w:rsid w:val="00EC32E7"/>
    <w:rsid w:val="00EC560D"/>
    <w:rsid w:val="00ED0469"/>
    <w:rsid w:val="00ED0B08"/>
    <w:rsid w:val="00ED0E17"/>
    <w:rsid w:val="00ED6129"/>
    <w:rsid w:val="00EE22A6"/>
    <w:rsid w:val="00EE5915"/>
    <w:rsid w:val="00EF5C25"/>
    <w:rsid w:val="00EF7B39"/>
    <w:rsid w:val="00F00212"/>
    <w:rsid w:val="00F03254"/>
    <w:rsid w:val="00F035FF"/>
    <w:rsid w:val="00F0552E"/>
    <w:rsid w:val="00F207B5"/>
    <w:rsid w:val="00F20EA5"/>
    <w:rsid w:val="00F25C43"/>
    <w:rsid w:val="00F307A2"/>
    <w:rsid w:val="00F33B66"/>
    <w:rsid w:val="00F42E49"/>
    <w:rsid w:val="00F55F7D"/>
    <w:rsid w:val="00F6254E"/>
    <w:rsid w:val="00F73E77"/>
    <w:rsid w:val="00F74326"/>
    <w:rsid w:val="00F7539C"/>
    <w:rsid w:val="00F865A3"/>
    <w:rsid w:val="00F87DE0"/>
    <w:rsid w:val="00F90CB7"/>
    <w:rsid w:val="00F93C76"/>
    <w:rsid w:val="00F96E9E"/>
    <w:rsid w:val="00FA0D03"/>
    <w:rsid w:val="00FA2A73"/>
    <w:rsid w:val="00FA39FD"/>
    <w:rsid w:val="00FA472F"/>
    <w:rsid w:val="00FA4799"/>
    <w:rsid w:val="00FA6949"/>
    <w:rsid w:val="00FB028F"/>
    <w:rsid w:val="00FB3A7B"/>
    <w:rsid w:val="00FB45E7"/>
    <w:rsid w:val="00FB4EA9"/>
    <w:rsid w:val="00FB5480"/>
    <w:rsid w:val="00FC115E"/>
    <w:rsid w:val="00FC1A9A"/>
    <w:rsid w:val="00FC63EC"/>
    <w:rsid w:val="00FC6B5E"/>
    <w:rsid w:val="00FC7F31"/>
    <w:rsid w:val="00FD2745"/>
    <w:rsid w:val="00FD37E2"/>
    <w:rsid w:val="00FD5642"/>
    <w:rsid w:val="00FD573D"/>
    <w:rsid w:val="00FE2082"/>
    <w:rsid w:val="00FE2B60"/>
    <w:rsid w:val="00FE3FFB"/>
    <w:rsid w:val="00FE5CD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604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604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604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604A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D604A7"/>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D604A7"/>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D604A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D604A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D604A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Lista media 2 - Énfasis 41,Bulleted List,List Paragraph,Párrafo de lista1,List Paragraph2,Cita Pie de Página,titulo"/>
    <w:basedOn w:val="Normal"/>
    <w:link w:val="PrrafodelistaCar"/>
    <w:uiPriority w:val="34"/>
    <w:qFormat/>
    <w:rsid w:val="005D105A"/>
    <w:pPr>
      <w:ind w:left="720"/>
      <w:contextualSpacing/>
    </w:pPr>
  </w:style>
  <w:style w:type="character" w:customStyle="1" w:styleId="PrrafodelistaCar">
    <w:name w:val="Párrafo de lista Car"/>
    <w:aliases w:val="Fundamentacion Car,Lista vistosa - Énfasis 11 Car,Lista media 2 - Énfasis 41 Car,Bulleted List Car,List Paragraph Car,Párrafo de lista1 Car,List Paragraph2 Car,Cita Pie de Página Car,titulo Car"/>
    <w:link w:val="Prrafodelista"/>
    <w:uiPriority w:val="1"/>
    <w:qFormat/>
    <w:rsid w:val="005D105A"/>
  </w:style>
  <w:style w:type="table" w:styleId="Tablaconcuadrcula">
    <w:name w:val="Table Grid"/>
    <w:basedOn w:val="Tablanormal"/>
    <w:uiPriority w:val="59"/>
    <w:rsid w:val="00063EBC"/>
    <w:pPr>
      <w:widowControl w:val="0"/>
      <w:spacing w:after="0" w:line="240" w:lineRule="auto"/>
    </w:pPr>
    <w:rPr>
      <w:rFonts w:ascii="Calibri" w:eastAsia="Calibri" w:hAnsi="Calibri" w:cs="Calibri"/>
      <w:color w:val="00000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C06E5"/>
    <w:pPr>
      <w:widowControl w:val="0"/>
      <w:spacing w:after="0" w:line="240" w:lineRule="auto"/>
    </w:pPr>
    <w:rPr>
      <w:rFonts w:ascii="Calibri" w:eastAsia="Calibri" w:hAnsi="Calibri" w:cs="Calibri"/>
      <w:color w:val="00000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5B6EFA"/>
    <w:pPr>
      <w:widowControl w:val="0"/>
      <w:spacing w:after="0" w:line="240" w:lineRule="auto"/>
    </w:pPr>
    <w:rPr>
      <w:rFonts w:ascii="Calibri" w:eastAsia="Calibri" w:hAnsi="Calibri" w:cs="Calibri"/>
      <w:color w:val="00000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A2A73"/>
    <w:pPr>
      <w:widowControl w:val="0"/>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A4610"/>
    <w:pPr>
      <w:widowControl w:val="0"/>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7A4610"/>
    <w:pPr>
      <w:widowControl w:val="0"/>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27C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F25C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5C43"/>
    <w:rPr>
      <w:rFonts w:ascii="Tahoma" w:hAnsi="Tahoma" w:cs="Tahoma"/>
      <w:sz w:val="16"/>
      <w:szCs w:val="16"/>
    </w:rPr>
  </w:style>
  <w:style w:type="character" w:customStyle="1" w:styleId="Ttulo1Car">
    <w:name w:val="Título 1 Car"/>
    <w:basedOn w:val="Fuentedeprrafopredeter"/>
    <w:link w:val="Ttulo1"/>
    <w:uiPriority w:val="9"/>
    <w:rsid w:val="00D604A7"/>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D604A7"/>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D604A7"/>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D604A7"/>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D604A7"/>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D604A7"/>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rsid w:val="00D604A7"/>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rsid w:val="00D604A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D604A7"/>
    <w:rPr>
      <w:rFonts w:asciiTheme="majorHAnsi" w:eastAsiaTheme="majorEastAsia" w:hAnsiTheme="majorHAnsi" w:cstheme="majorBidi"/>
      <w:i/>
      <w:iCs/>
      <w:color w:val="272727" w:themeColor="text1" w:themeTint="D8"/>
      <w:sz w:val="21"/>
      <w:szCs w:val="21"/>
    </w:rPr>
  </w:style>
  <w:style w:type="paragraph" w:styleId="Lista">
    <w:name w:val="List"/>
    <w:basedOn w:val="Normal"/>
    <w:uiPriority w:val="99"/>
    <w:unhideWhenUsed/>
    <w:rsid w:val="00D604A7"/>
    <w:pPr>
      <w:ind w:left="283" w:hanging="283"/>
      <w:contextualSpacing/>
    </w:pPr>
  </w:style>
  <w:style w:type="paragraph" w:styleId="Lista2">
    <w:name w:val="List 2"/>
    <w:basedOn w:val="Normal"/>
    <w:uiPriority w:val="99"/>
    <w:unhideWhenUsed/>
    <w:rsid w:val="00D604A7"/>
    <w:pPr>
      <w:ind w:left="566" w:hanging="283"/>
      <w:contextualSpacing/>
    </w:pPr>
  </w:style>
  <w:style w:type="paragraph" w:styleId="Lista3">
    <w:name w:val="List 3"/>
    <w:basedOn w:val="Normal"/>
    <w:uiPriority w:val="99"/>
    <w:unhideWhenUsed/>
    <w:rsid w:val="00D604A7"/>
    <w:pPr>
      <w:ind w:left="849" w:hanging="283"/>
      <w:contextualSpacing/>
    </w:pPr>
  </w:style>
  <w:style w:type="paragraph" w:styleId="Lista4">
    <w:name w:val="List 4"/>
    <w:basedOn w:val="Normal"/>
    <w:uiPriority w:val="99"/>
    <w:unhideWhenUsed/>
    <w:rsid w:val="00D604A7"/>
    <w:pPr>
      <w:ind w:left="1132" w:hanging="283"/>
      <w:contextualSpacing/>
    </w:pPr>
  </w:style>
  <w:style w:type="paragraph" w:styleId="Lista5">
    <w:name w:val="List 5"/>
    <w:basedOn w:val="Normal"/>
    <w:uiPriority w:val="99"/>
    <w:unhideWhenUsed/>
    <w:rsid w:val="00D604A7"/>
    <w:pPr>
      <w:ind w:left="1415" w:hanging="283"/>
      <w:contextualSpacing/>
    </w:pPr>
  </w:style>
  <w:style w:type="paragraph" w:styleId="Saludo">
    <w:name w:val="Salutation"/>
    <w:basedOn w:val="Normal"/>
    <w:next w:val="Normal"/>
    <w:link w:val="SaludoCar"/>
    <w:uiPriority w:val="99"/>
    <w:unhideWhenUsed/>
    <w:rsid w:val="00D604A7"/>
  </w:style>
  <w:style w:type="character" w:customStyle="1" w:styleId="SaludoCar">
    <w:name w:val="Saludo Car"/>
    <w:basedOn w:val="Fuentedeprrafopredeter"/>
    <w:link w:val="Saludo"/>
    <w:uiPriority w:val="99"/>
    <w:rsid w:val="00D604A7"/>
  </w:style>
  <w:style w:type="paragraph" w:styleId="Listaconvietas4">
    <w:name w:val="List Bullet 4"/>
    <w:basedOn w:val="Normal"/>
    <w:uiPriority w:val="99"/>
    <w:unhideWhenUsed/>
    <w:rsid w:val="00D604A7"/>
    <w:pPr>
      <w:numPr>
        <w:numId w:val="20"/>
      </w:numPr>
      <w:contextualSpacing/>
    </w:pPr>
  </w:style>
  <w:style w:type="paragraph" w:styleId="Continuarlista2">
    <w:name w:val="List Continue 2"/>
    <w:basedOn w:val="Normal"/>
    <w:uiPriority w:val="99"/>
    <w:unhideWhenUsed/>
    <w:rsid w:val="00D604A7"/>
    <w:pPr>
      <w:spacing w:after="120"/>
      <w:ind w:left="566"/>
      <w:contextualSpacing/>
    </w:pPr>
  </w:style>
  <w:style w:type="paragraph" w:styleId="Ttulo">
    <w:name w:val="Title"/>
    <w:basedOn w:val="Normal"/>
    <w:next w:val="Normal"/>
    <w:link w:val="TtuloCar"/>
    <w:uiPriority w:val="10"/>
    <w:qFormat/>
    <w:rsid w:val="00D604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604A7"/>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D604A7"/>
    <w:pPr>
      <w:spacing w:after="120"/>
    </w:pPr>
  </w:style>
  <w:style w:type="character" w:customStyle="1" w:styleId="TextoindependienteCar">
    <w:name w:val="Texto independiente Car"/>
    <w:basedOn w:val="Fuentedeprrafopredeter"/>
    <w:link w:val="Textoindependiente"/>
    <w:uiPriority w:val="99"/>
    <w:rsid w:val="00D604A7"/>
  </w:style>
  <w:style w:type="paragraph" w:styleId="Subttulo">
    <w:name w:val="Subtitle"/>
    <w:basedOn w:val="Normal"/>
    <w:next w:val="Normal"/>
    <w:link w:val="SubttuloCar"/>
    <w:uiPriority w:val="11"/>
    <w:qFormat/>
    <w:rsid w:val="00D604A7"/>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D604A7"/>
    <w:rPr>
      <w:rFonts w:eastAsiaTheme="minorEastAsia"/>
      <w:color w:val="5A5A5A" w:themeColor="text1" w:themeTint="A5"/>
      <w:spacing w:val="15"/>
    </w:rPr>
  </w:style>
  <w:style w:type="paragraph" w:styleId="Textoindependienteprimerasangra">
    <w:name w:val="Body Text First Indent"/>
    <w:basedOn w:val="Textoindependiente"/>
    <w:link w:val="TextoindependienteprimerasangraCar"/>
    <w:uiPriority w:val="99"/>
    <w:unhideWhenUsed/>
    <w:rsid w:val="00D604A7"/>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D604A7"/>
  </w:style>
  <w:style w:type="paragraph" w:styleId="Sangradetextonormal">
    <w:name w:val="Body Text Indent"/>
    <w:basedOn w:val="Normal"/>
    <w:link w:val="SangradetextonormalCar"/>
    <w:uiPriority w:val="99"/>
    <w:semiHidden/>
    <w:unhideWhenUsed/>
    <w:rsid w:val="00D604A7"/>
    <w:pPr>
      <w:spacing w:after="120"/>
      <w:ind w:left="283"/>
    </w:pPr>
  </w:style>
  <w:style w:type="character" w:customStyle="1" w:styleId="SangradetextonormalCar">
    <w:name w:val="Sangría de texto normal Car"/>
    <w:basedOn w:val="Fuentedeprrafopredeter"/>
    <w:link w:val="Sangradetextonormal"/>
    <w:uiPriority w:val="99"/>
    <w:semiHidden/>
    <w:rsid w:val="00D604A7"/>
  </w:style>
  <w:style w:type="paragraph" w:styleId="Textoindependienteprimerasangra2">
    <w:name w:val="Body Text First Indent 2"/>
    <w:basedOn w:val="Sangradetextonormal"/>
    <w:link w:val="Textoindependienteprimerasangra2Car"/>
    <w:uiPriority w:val="99"/>
    <w:unhideWhenUsed/>
    <w:rsid w:val="00D604A7"/>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604A7"/>
  </w:style>
  <w:style w:type="character" w:styleId="Hipervnculo">
    <w:name w:val="Hyperlink"/>
    <w:basedOn w:val="Fuentedeprrafopredeter"/>
    <w:uiPriority w:val="99"/>
    <w:unhideWhenUsed/>
    <w:rsid w:val="00D604A7"/>
    <w:rPr>
      <w:color w:val="0563C1" w:themeColor="hyperlink"/>
      <w:u w:val="single"/>
    </w:rPr>
  </w:style>
  <w:style w:type="table" w:customStyle="1" w:styleId="TableNormal1">
    <w:name w:val="Table Normal1"/>
    <w:uiPriority w:val="2"/>
    <w:semiHidden/>
    <w:unhideWhenUsed/>
    <w:qFormat/>
    <w:rsid w:val="00867C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67C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604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604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604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604A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D604A7"/>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D604A7"/>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D604A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D604A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D604A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Lista media 2 - Énfasis 41,Bulleted List,List Paragraph,Párrafo de lista1,List Paragraph2,Cita Pie de Página,titulo"/>
    <w:basedOn w:val="Normal"/>
    <w:link w:val="PrrafodelistaCar"/>
    <w:uiPriority w:val="34"/>
    <w:qFormat/>
    <w:rsid w:val="005D105A"/>
    <w:pPr>
      <w:ind w:left="720"/>
      <w:contextualSpacing/>
    </w:pPr>
  </w:style>
  <w:style w:type="character" w:customStyle="1" w:styleId="PrrafodelistaCar">
    <w:name w:val="Párrafo de lista Car"/>
    <w:aliases w:val="Fundamentacion Car,Lista vistosa - Énfasis 11 Car,Lista media 2 - Énfasis 41 Car,Bulleted List Car,List Paragraph Car,Párrafo de lista1 Car,List Paragraph2 Car,Cita Pie de Página Car,titulo Car"/>
    <w:link w:val="Prrafodelista"/>
    <w:uiPriority w:val="1"/>
    <w:qFormat/>
    <w:rsid w:val="005D105A"/>
  </w:style>
  <w:style w:type="table" w:styleId="Tablaconcuadrcula">
    <w:name w:val="Table Grid"/>
    <w:basedOn w:val="Tablanormal"/>
    <w:uiPriority w:val="59"/>
    <w:rsid w:val="00063EBC"/>
    <w:pPr>
      <w:widowControl w:val="0"/>
      <w:spacing w:after="0" w:line="240" w:lineRule="auto"/>
    </w:pPr>
    <w:rPr>
      <w:rFonts w:ascii="Calibri" w:eastAsia="Calibri" w:hAnsi="Calibri" w:cs="Calibri"/>
      <w:color w:val="00000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C06E5"/>
    <w:pPr>
      <w:widowControl w:val="0"/>
      <w:spacing w:after="0" w:line="240" w:lineRule="auto"/>
    </w:pPr>
    <w:rPr>
      <w:rFonts w:ascii="Calibri" w:eastAsia="Calibri" w:hAnsi="Calibri" w:cs="Calibri"/>
      <w:color w:val="00000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5B6EFA"/>
    <w:pPr>
      <w:widowControl w:val="0"/>
      <w:spacing w:after="0" w:line="240" w:lineRule="auto"/>
    </w:pPr>
    <w:rPr>
      <w:rFonts w:ascii="Calibri" w:eastAsia="Calibri" w:hAnsi="Calibri" w:cs="Calibri"/>
      <w:color w:val="00000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A2A73"/>
    <w:pPr>
      <w:widowControl w:val="0"/>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A4610"/>
    <w:pPr>
      <w:widowControl w:val="0"/>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7A4610"/>
    <w:pPr>
      <w:widowControl w:val="0"/>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27C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F25C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5C43"/>
    <w:rPr>
      <w:rFonts w:ascii="Tahoma" w:hAnsi="Tahoma" w:cs="Tahoma"/>
      <w:sz w:val="16"/>
      <w:szCs w:val="16"/>
    </w:rPr>
  </w:style>
  <w:style w:type="character" w:customStyle="1" w:styleId="Ttulo1Car">
    <w:name w:val="Título 1 Car"/>
    <w:basedOn w:val="Fuentedeprrafopredeter"/>
    <w:link w:val="Ttulo1"/>
    <w:uiPriority w:val="9"/>
    <w:rsid w:val="00D604A7"/>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D604A7"/>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D604A7"/>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D604A7"/>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D604A7"/>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D604A7"/>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rsid w:val="00D604A7"/>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rsid w:val="00D604A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D604A7"/>
    <w:rPr>
      <w:rFonts w:asciiTheme="majorHAnsi" w:eastAsiaTheme="majorEastAsia" w:hAnsiTheme="majorHAnsi" w:cstheme="majorBidi"/>
      <w:i/>
      <w:iCs/>
      <w:color w:val="272727" w:themeColor="text1" w:themeTint="D8"/>
      <w:sz w:val="21"/>
      <w:szCs w:val="21"/>
    </w:rPr>
  </w:style>
  <w:style w:type="paragraph" w:styleId="Lista">
    <w:name w:val="List"/>
    <w:basedOn w:val="Normal"/>
    <w:uiPriority w:val="99"/>
    <w:unhideWhenUsed/>
    <w:rsid w:val="00D604A7"/>
    <w:pPr>
      <w:ind w:left="283" w:hanging="283"/>
      <w:contextualSpacing/>
    </w:pPr>
  </w:style>
  <w:style w:type="paragraph" w:styleId="Lista2">
    <w:name w:val="List 2"/>
    <w:basedOn w:val="Normal"/>
    <w:uiPriority w:val="99"/>
    <w:unhideWhenUsed/>
    <w:rsid w:val="00D604A7"/>
    <w:pPr>
      <w:ind w:left="566" w:hanging="283"/>
      <w:contextualSpacing/>
    </w:pPr>
  </w:style>
  <w:style w:type="paragraph" w:styleId="Lista3">
    <w:name w:val="List 3"/>
    <w:basedOn w:val="Normal"/>
    <w:uiPriority w:val="99"/>
    <w:unhideWhenUsed/>
    <w:rsid w:val="00D604A7"/>
    <w:pPr>
      <w:ind w:left="849" w:hanging="283"/>
      <w:contextualSpacing/>
    </w:pPr>
  </w:style>
  <w:style w:type="paragraph" w:styleId="Lista4">
    <w:name w:val="List 4"/>
    <w:basedOn w:val="Normal"/>
    <w:uiPriority w:val="99"/>
    <w:unhideWhenUsed/>
    <w:rsid w:val="00D604A7"/>
    <w:pPr>
      <w:ind w:left="1132" w:hanging="283"/>
      <w:contextualSpacing/>
    </w:pPr>
  </w:style>
  <w:style w:type="paragraph" w:styleId="Lista5">
    <w:name w:val="List 5"/>
    <w:basedOn w:val="Normal"/>
    <w:uiPriority w:val="99"/>
    <w:unhideWhenUsed/>
    <w:rsid w:val="00D604A7"/>
    <w:pPr>
      <w:ind w:left="1415" w:hanging="283"/>
      <w:contextualSpacing/>
    </w:pPr>
  </w:style>
  <w:style w:type="paragraph" w:styleId="Saludo">
    <w:name w:val="Salutation"/>
    <w:basedOn w:val="Normal"/>
    <w:next w:val="Normal"/>
    <w:link w:val="SaludoCar"/>
    <w:uiPriority w:val="99"/>
    <w:unhideWhenUsed/>
    <w:rsid w:val="00D604A7"/>
  </w:style>
  <w:style w:type="character" w:customStyle="1" w:styleId="SaludoCar">
    <w:name w:val="Saludo Car"/>
    <w:basedOn w:val="Fuentedeprrafopredeter"/>
    <w:link w:val="Saludo"/>
    <w:uiPriority w:val="99"/>
    <w:rsid w:val="00D604A7"/>
  </w:style>
  <w:style w:type="paragraph" w:styleId="Listaconvietas4">
    <w:name w:val="List Bullet 4"/>
    <w:basedOn w:val="Normal"/>
    <w:uiPriority w:val="99"/>
    <w:unhideWhenUsed/>
    <w:rsid w:val="00D604A7"/>
    <w:pPr>
      <w:numPr>
        <w:numId w:val="20"/>
      </w:numPr>
      <w:contextualSpacing/>
    </w:pPr>
  </w:style>
  <w:style w:type="paragraph" w:styleId="Continuarlista2">
    <w:name w:val="List Continue 2"/>
    <w:basedOn w:val="Normal"/>
    <w:uiPriority w:val="99"/>
    <w:unhideWhenUsed/>
    <w:rsid w:val="00D604A7"/>
    <w:pPr>
      <w:spacing w:after="120"/>
      <w:ind w:left="566"/>
      <w:contextualSpacing/>
    </w:pPr>
  </w:style>
  <w:style w:type="paragraph" w:styleId="Ttulo">
    <w:name w:val="Title"/>
    <w:basedOn w:val="Normal"/>
    <w:next w:val="Normal"/>
    <w:link w:val="TtuloCar"/>
    <w:uiPriority w:val="10"/>
    <w:qFormat/>
    <w:rsid w:val="00D604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604A7"/>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D604A7"/>
    <w:pPr>
      <w:spacing w:after="120"/>
    </w:pPr>
  </w:style>
  <w:style w:type="character" w:customStyle="1" w:styleId="TextoindependienteCar">
    <w:name w:val="Texto independiente Car"/>
    <w:basedOn w:val="Fuentedeprrafopredeter"/>
    <w:link w:val="Textoindependiente"/>
    <w:uiPriority w:val="99"/>
    <w:rsid w:val="00D604A7"/>
  </w:style>
  <w:style w:type="paragraph" w:styleId="Subttulo">
    <w:name w:val="Subtitle"/>
    <w:basedOn w:val="Normal"/>
    <w:next w:val="Normal"/>
    <w:link w:val="SubttuloCar"/>
    <w:uiPriority w:val="11"/>
    <w:qFormat/>
    <w:rsid w:val="00D604A7"/>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D604A7"/>
    <w:rPr>
      <w:rFonts w:eastAsiaTheme="minorEastAsia"/>
      <w:color w:val="5A5A5A" w:themeColor="text1" w:themeTint="A5"/>
      <w:spacing w:val="15"/>
    </w:rPr>
  </w:style>
  <w:style w:type="paragraph" w:styleId="Textoindependienteprimerasangra">
    <w:name w:val="Body Text First Indent"/>
    <w:basedOn w:val="Textoindependiente"/>
    <w:link w:val="TextoindependienteprimerasangraCar"/>
    <w:uiPriority w:val="99"/>
    <w:unhideWhenUsed/>
    <w:rsid w:val="00D604A7"/>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D604A7"/>
  </w:style>
  <w:style w:type="paragraph" w:styleId="Sangradetextonormal">
    <w:name w:val="Body Text Indent"/>
    <w:basedOn w:val="Normal"/>
    <w:link w:val="SangradetextonormalCar"/>
    <w:uiPriority w:val="99"/>
    <w:semiHidden/>
    <w:unhideWhenUsed/>
    <w:rsid w:val="00D604A7"/>
    <w:pPr>
      <w:spacing w:after="120"/>
      <w:ind w:left="283"/>
    </w:pPr>
  </w:style>
  <w:style w:type="character" w:customStyle="1" w:styleId="SangradetextonormalCar">
    <w:name w:val="Sangría de texto normal Car"/>
    <w:basedOn w:val="Fuentedeprrafopredeter"/>
    <w:link w:val="Sangradetextonormal"/>
    <w:uiPriority w:val="99"/>
    <w:semiHidden/>
    <w:rsid w:val="00D604A7"/>
  </w:style>
  <w:style w:type="paragraph" w:styleId="Textoindependienteprimerasangra2">
    <w:name w:val="Body Text First Indent 2"/>
    <w:basedOn w:val="Sangradetextonormal"/>
    <w:link w:val="Textoindependienteprimerasangra2Car"/>
    <w:uiPriority w:val="99"/>
    <w:unhideWhenUsed/>
    <w:rsid w:val="00D604A7"/>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604A7"/>
  </w:style>
  <w:style w:type="character" w:styleId="Hipervnculo">
    <w:name w:val="Hyperlink"/>
    <w:basedOn w:val="Fuentedeprrafopredeter"/>
    <w:uiPriority w:val="99"/>
    <w:unhideWhenUsed/>
    <w:rsid w:val="00D604A7"/>
    <w:rPr>
      <w:color w:val="0563C1" w:themeColor="hyperlink"/>
      <w:u w:val="single"/>
    </w:rPr>
  </w:style>
  <w:style w:type="table" w:customStyle="1" w:styleId="TableNormal1">
    <w:name w:val="Table Normal1"/>
    <w:uiPriority w:val="2"/>
    <w:semiHidden/>
    <w:unhideWhenUsed/>
    <w:qFormat/>
    <w:rsid w:val="00867C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67C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133258">
      <w:bodyDiv w:val="1"/>
      <w:marLeft w:val="0"/>
      <w:marRight w:val="0"/>
      <w:marTop w:val="0"/>
      <w:marBottom w:val="0"/>
      <w:divBdr>
        <w:top w:val="none" w:sz="0" w:space="0" w:color="auto"/>
        <w:left w:val="none" w:sz="0" w:space="0" w:color="auto"/>
        <w:bottom w:val="none" w:sz="0" w:space="0" w:color="auto"/>
        <w:right w:val="none" w:sz="0" w:space="0" w:color="auto"/>
      </w:divBdr>
    </w:div>
    <w:div w:id="328556499">
      <w:bodyDiv w:val="1"/>
      <w:marLeft w:val="0"/>
      <w:marRight w:val="0"/>
      <w:marTop w:val="0"/>
      <w:marBottom w:val="0"/>
      <w:divBdr>
        <w:top w:val="none" w:sz="0" w:space="0" w:color="auto"/>
        <w:left w:val="none" w:sz="0" w:space="0" w:color="auto"/>
        <w:bottom w:val="none" w:sz="0" w:space="0" w:color="auto"/>
        <w:right w:val="none" w:sz="0" w:space="0" w:color="auto"/>
      </w:divBdr>
    </w:div>
    <w:div w:id="719866552">
      <w:bodyDiv w:val="1"/>
      <w:marLeft w:val="0"/>
      <w:marRight w:val="0"/>
      <w:marTop w:val="0"/>
      <w:marBottom w:val="0"/>
      <w:divBdr>
        <w:top w:val="none" w:sz="0" w:space="0" w:color="auto"/>
        <w:left w:val="none" w:sz="0" w:space="0" w:color="auto"/>
        <w:bottom w:val="none" w:sz="0" w:space="0" w:color="auto"/>
        <w:right w:val="none" w:sz="0" w:space="0" w:color="auto"/>
      </w:divBdr>
    </w:div>
    <w:div w:id="859051601">
      <w:bodyDiv w:val="1"/>
      <w:marLeft w:val="0"/>
      <w:marRight w:val="0"/>
      <w:marTop w:val="0"/>
      <w:marBottom w:val="0"/>
      <w:divBdr>
        <w:top w:val="none" w:sz="0" w:space="0" w:color="auto"/>
        <w:left w:val="none" w:sz="0" w:space="0" w:color="auto"/>
        <w:bottom w:val="none" w:sz="0" w:space="0" w:color="auto"/>
        <w:right w:val="none" w:sz="0" w:space="0" w:color="auto"/>
      </w:divBdr>
    </w:div>
    <w:div w:id="170591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oleObject" Target="embeddings/oleObject6.bin"/><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image" Target="media/image21.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oleObject" Target="embeddings/oleObject3.bin"/><Relationship Id="rId37" Type="http://schemas.openxmlformats.org/officeDocument/2006/relationships/image" Target="media/image26.png"/><Relationship Id="rId40" Type="http://schemas.openxmlformats.org/officeDocument/2006/relationships/oleObject" Target="embeddings/oleObject7.bin"/><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5.bin"/><Relationship Id="rId49" Type="http://schemas.openxmlformats.org/officeDocument/2006/relationships/image" Target="media/image35.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04@hotmail.com"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3.png"/><Relationship Id="rId5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12283</Words>
  <Characters>67557</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PAULINO</dc:creator>
  <cp:lastModifiedBy>Paulino</cp:lastModifiedBy>
  <cp:revision>4</cp:revision>
  <cp:lastPrinted>2022-04-01T05:20:00Z</cp:lastPrinted>
  <dcterms:created xsi:type="dcterms:W3CDTF">2022-03-26T14:10:00Z</dcterms:created>
  <dcterms:modified xsi:type="dcterms:W3CDTF">2022-04-01T05:21:00Z</dcterms:modified>
</cp:coreProperties>
</file>